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BE26" w14:textId="77777777" w:rsidR="00841A3F" w:rsidRDefault="00841A3F" w:rsidP="00841A3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</w:p>
    <w:p w14:paraId="4210BDEE" w14:textId="04438480" w:rsidR="00BA59C4" w:rsidRDefault="00841A3F" w:rsidP="00841A3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постановления</w:t>
      </w:r>
    </w:p>
    <w:p w14:paraId="7DBD3590" w14:textId="7E04500F" w:rsidR="00841A3F" w:rsidRDefault="00841A3F" w:rsidP="00841A3F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28.06.2023 г.</w:t>
      </w:r>
    </w:p>
    <w:p w14:paraId="17532237" w14:textId="77777777" w:rsidR="00BA59C4" w:rsidRDefault="00BA59C4" w:rsidP="0097067D">
      <w:pPr>
        <w:jc w:val="center"/>
        <w:rPr>
          <w:b/>
          <w:color w:val="000000"/>
          <w:sz w:val="28"/>
          <w:szCs w:val="28"/>
        </w:rPr>
      </w:pPr>
    </w:p>
    <w:p w14:paraId="6B5447C8" w14:textId="77777777" w:rsidR="00BA59C4" w:rsidRDefault="00BA59C4" w:rsidP="0097067D">
      <w:pPr>
        <w:jc w:val="center"/>
        <w:rPr>
          <w:b/>
          <w:color w:val="000000"/>
          <w:sz w:val="28"/>
          <w:szCs w:val="28"/>
        </w:rPr>
      </w:pPr>
    </w:p>
    <w:p w14:paraId="1B52BF84" w14:textId="77777777" w:rsidR="00BA59C4" w:rsidRDefault="00BA59C4" w:rsidP="0097067D">
      <w:pPr>
        <w:jc w:val="center"/>
        <w:rPr>
          <w:b/>
          <w:color w:val="000000"/>
          <w:sz w:val="28"/>
          <w:szCs w:val="28"/>
        </w:rPr>
      </w:pPr>
    </w:p>
    <w:p w14:paraId="5089E82B" w14:textId="77777777" w:rsidR="00BA59C4" w:rsidRDefault="00BA59C4" w:rsidP="0097067D">
      <w:pPr>
        <w:jc w:val="center"/>
        <w:rPr>
          <w:b/>
          <w:color w:val="000000"/>
          <w:sz w:val="28"/>
          <w:szCs w:val="28"/>
        </w:rPr>
      </w:pPr>
    </w:p>
    <w:p w14:paraId="559CA2D2" w14:textId="77777777" w:rsidR="00BA59C4" w:rsidRDefault="00BA59C4" w:rsidP="0097067D">
      <w:pPr>
        <w:jc w:val="center"/>
        <w:rPr>
          <w:b/>
          <w:color w:val="000000"/>
          <w:sz w:val="28"/>
          <w:szCs w:val="28"/>
        </w:rPr>
      </w:pPr>
    </w:p>
    <w:p w14:paraId="751F2D06" w14:textId="77777777" w:rsidR="00BA59C4" w:rsidRDefault="00BA59C4" w:rsidP="0097067D">
      <w:pPr>
        <w:jc w:val="center"/>
        <w:rPr>
          <w:b/>
          <w:color w:val="000000"/>
          <w:sz w:val="28"/>
          <w:szCs w:val="28"/>
        </w:rPr>
      </w:pPr>
    </w:p>
    <w:p w14:paraId="480F3E1C" w14:textId="77777777" w:rsidR="0097067D" w:rsidRDefault="0097067D" w:rsidP="0097067D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0BCE86A0" w14:textId="77777777" w:rsidR="003D60EC" w:rsidRDefault="003D60EC" w:rsidP="0097067D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0D0F626C" w14:textId="77777777" w:rsidR="003D60EC" w:rsidRDefault="003D60EC" w:rsidP="0097067D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223F88DA" w14:textId="77777777" w:rsidR="003D60EC" w:rsidRDefault="003D60EC" w:rsidP="0097067D">
      <w:pPr>
        <w:pStyle w:val="Standard"/>
        <w:jc w:val="center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03264F4C" w14:textId="77777777" w:rsidR="00841A3F" w:rsidRDefault="003D60EC" w:rsidP="003D60EC">
      <w:pPr>
        <w:jc w:val="center"/>
        <w:rPr>
          <w:b/>
          <w:color w:val="000000"/>
          <w:sz w:val="28"/>
          <w:szCs w:val="28"/>
        </w:rPr>
      </w:pPr>
      <w:r w:rsidRPr="003D60EC">
        <w:rPr>
          <w:b/>
          <w:color w:val="000000"/>
          <w:sz w:val="28"/>
          <w:szCs w:val="28"/>
        </w:rPr>
        <w:t xml:space="preserve">Об установлении требований к порядку разработки и принятия </w:t>
      </w:r>
    </w:p>
    <w:p w14:paraId="7A71CED6" w14:textId="06804D68" w:rsidR="003D60EC" w:rsidRPr="003D60EC" w:rsidRDefault="003D60EC" w:rsidP="003D60EC">
      <w:pPr>
        <w:jc w:val="center"/>
        <w:rPr>
          <w:b/>
          <w:color w:val="000000"/>
          <w:sz w:val="28"/>
          <w:szCs w:val="28"/>
        </w:rPr>
      </w:pPr>
      <w:r w:rsidRPr="003D60EC">
        <w:rPr>
          <w:b/>
          <w:color w:val="000000"/>
          <w:sz w:val="28"/>
          <w:szCs w:val="28"/>
        </w:rPr>
        <w:t xml:space="preserve">правовых актов о нормировании в сфере закупок товаров, работ, услуг </w:t>
      </w:r>
    </w:p>
    <w:p w14:paraId="7B18D80E" w14:textId="77777777" w:rsidR="003D60EC" w:rsidRPr="003D60EC" w:rsidRDefault="003D60EC" w:rsidP="003D60EC">
      <w:pPr>
        <w:jc w:val="center"/>
        <w:rPr>
          <w:b/>
          <w:color w:val="000000"/>
          <w:sz w:val="28"/>
          <w:szCs w:val="28"/>
        </w:rPr>
      </w:pPr>
      <w:r w:rsidRPr="003D60EC">
        <w:rPr>
          <w:b/>
          <w:color w:val="000000"/>
          <w:sz w:val="28"/>
          <w:szCs w:val="28"/>
        </w:rPr>
        <w:t>для обеспечения муниципальных нужд администрации</w:t>
      </w:r>
    </w:p>
    <w:p w14:paraId="03259C15" w14:textId="77777777" w:rsidR="003D60EC" w:rsidRPr="003D60EC" w:rsidRDefault="003D60EC" w:rsidP="003D60EC">
      <w:pPr>
        <w:jc w:val="center"/>
        <w:rPr>
          <w:b/>
          <w:color w:val="000000"/>
          <w:sz w:val="28"/>
          <w:szCs w:val="28"/>
        </w:rPr>
      </w:pPr>
      <w:r w:rsidRPr="003D60EC">
        <w:rPr>
          <w:b/>
          <w:color w:val="000000"/>
          <w:sz w:val="28"/>
          <w:szCs w:val="28"/>
        </w:rPr>
        <w:t xml:space="preserve">Тбилисского сельского поселения Тбилисского района, </w:t>
      </w:r>
    </w:p>
    <w:p w14:paraId="54E18301" w14:textId="77777777" w:rsidR="003D60EC" w:rsidRPr="003D60EC" w:rsidRDefault="003D60EC" w:rsidP="003D60EC">
      <w:pPr>
        <w:jc w:val="center"/>
        <w:rPr>
          <w:b/>
          <w:color w:val="000000"/>
          <w:sz w:val="28"/>
          <w:szCs w:val="28"/>
          <w:shd w:val="clear" w:color="auto" w:fill="000000"/>
        </w:rPr>
      </w:pPr>
      <w:r w:rsidRPr="003D60EC">
        <w:rPr>
          <w:b/>
          <w:color w:val="000000"/>
          <w:sz w:val="28"/>
          <w:szCs w:val="28"/>
        </w:rPr>
        <w:t>содержанию указанных актов и обеспечению их исполнения</w:t>
      </w:r>
    </w:p>
    <w:p w14:paraId="6A6BB21A" w14:textId="77777777" w:rsidR="0097067D" w:rsidRDefault="0097067D" w:rsidP="001C7E64">
      <w:pPr>
        <w:pStyle w:val="Standard"/>
        <w:jc w:val="both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409C8023" w14:textId="77777777" w:rsidR="003D60EC" w:rsidRPr="00437F51" w:rsidRDefault="003D60EC" w:rsidP="001C7E64">
      <w:pPr>
        <w:pStyle w:val="Standard"/>
        <w:jc w:val="both"/>
        <w:rPr>
          <w:b/>
          <w:color w:val="000000"/>
          <w:sz w:val="28"/>
          <w:szCs w:val="28"/>
          <w:shd w:val="clear" w:color="auto" w:fill="000000"/>
          <w:lang w:val="ru-RU"/>
        </w:rPr>
      </w:pPr>
    </w:p>
    <w:p w14:paraId="4EEC9FBF" w14:textId="77777777" w:rsidR="0097067D" w:rsidRPr="001C7E64" w:rsidRDefault="0097067D" w:rsidP="001C7E64">
      <w:pPr>
        <w:jc w:val="both"/>
        <w:rPr>
          <w:sz w:val="28"/>
          <w:szCs w:val="28"/>
        </w:rPr>
      </w:pPr>
      <w:r w:rsidRPr="00866B74">
        <w:rPr>
          <w:color w:val="000000"/>
          <w:sz w:val="28"/>
          <w:szCs w:val="28"/>
        </w:rPr>
        <w:tab/>
      </w:r>
      <w:r w:rsidR="001C7E64" w:rsidRPr="001C7E64">
        <w:rPr>
          <w:color w:val="000000" w:themeColor="text1"/>
          <w:sz w:val="28"/>
          <w:szCs w:val="28"/>
        </w:rPr>
        <w:t>В соответствии с частью 4 статьи 19 Федерального закона                             от 5 апреля 2013 г. № 44-ФЗ «О контрактной системе в сфере закупок товаров, работ, услуг для обеспечения государственных и муниципальных нужд»,</w:t>
      </w:r>
      <w:r w:rsidR="001C7E64" w:rsidRPr="006173F5">
        <w:rPr>
          <w:color w:val="000000" w:themeColor="text1"/>
          <w:sz w:val="28"/>
          <w:szCs w:val="28"/>
        </w:rPr>
        <w:t xml:space="preserve"> Указом Президента Российской Федерации от 19 октября 2022 г. № 757 </w:t>
      </w:r>
      <w:r w:rsidR="001C7E64">
        <w:rPr>
          <w:color w:val="000000" w:themeColor="text1"/>
          <w:sz w:val="28"/>
          <w:szCs w:val="28"/>
        </w:rPr>
        <w:t xml:space="preserve">         «</w:t>
      </w:r>
      <w:r w:rsidR="001C7E64" w:rsidRPr="006173F5">
        <w:rPr>
          <w:color w:val="000000" w:themeColor="text1"/>
          <w:sz w:val="28"/>
          <w:szCs w:val="28"/>
        </w:rPr>
        <w:t>О мерах, осуществляемых в субъектах Российской Федерации в связи с Указом Президента Российской Федерации от 19 октября 2022 г. № 756</w:t>
      </w:r>
      <w:r w:rsidR="001C7E64">
        <w:rPr>
          <w:color w:val="000000" w:themeColor="text1"/>
          <w:sz w:val="28"/>
          <w:szCs w:val="28"/>
        </w:rPr>
        <w:t>»</w:t>
      </w:r>
      <w:r w:rsidR="001C7E64" w:rsidRPr="006173F5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18 мая 2015 г. № 476 </w:t>
      </w:r>
      <w:r w:rsidR="001C7E64">
        <w:rPr>
          <w:color w:val="000000" w:themeColor="text1"/>
          <w:sz w:val="28"/>
          <w:szCs w:val="28"/>
        </w:rPr>
        <w:t>«</w:t>
      </w:r>
      <w:r w:rsidR="001C7E64" w:rsidRPr="006173F5">
        <w:rPr>
          <w:color w:val="000000" w:themeColor="text1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C7E64">
        <w:rPr>
          <w:color w:val="000000" w:themeColor="text1"/>
          <w:sz w:val="28"/>
          <w:szCs w:val="28"/>
        </w:rPr>
        <w:t>»</w:t>
      </w:r>
      <w:r w:rsidR="001C7E64" w:rsidRPr="006173F5">
        <w:rPr>
          <w:color w:val="000000" w:themeColor="text1"/>
          <w:sz w:val="28"/>
          <w:szCs w:val="28"/>
        </w:rPr>
        <w:t>, в целях совершенствования законодательства о контрактной системе в сфере закупок товаров, работ, услуг и повышения эффективности расходования бюджетных средств</w:t>
      </w:r>
      <w:r w:rsidR="001C7E64" w:rsidRPr="006173F5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1C7E64" w:rsidRPr="006173F5">
        <w:rPr>
          <w:color w:val="000000" w:themeColor="text1"/>
          <w:sz w:val="28"/>
          <w:szCs w:val="28"/>
        </w:rPr>
        <w:t>руководствуясь статьям</w:t>
      </w:r>
      <w:r w:rsidR="001C7E64">
        <w:rPr>
          <w:color w:val="000000" w:themeColor="text1"/>
          <w:sz w:val="28"/>
          <w:szCs w:val="28"/>
        </w:rPr>
        <w:t xml:space="preserve"> </w:t>
      </w:r>
      <w:r w:rsidRPr="001C7E64">
        <w:rPr>
          <w:sz w:val="28"/>
          <w:szCs w:val="28"/>
        </w:rPr>
        <w:t>3</w:t>
      </w:r>
      <w:r w:rsidR="00CB2E1E" w:rsidRPr="001C7E64">
        <w:rPr>
          <w:sz w:val="28"/>
          <w:szCs w:val="28"/>
        </w:rPr>
        <w:t>2</w:t>
      </w:r>
      <w:r w:rsidRPr="001C7E64">
        <w:rPr>
          <w:sz w:val="28"/>
          <w:szCs w:val="28"/>
        </w:rPr>
        <w:t xml:space="preserve">, 60 устава </w:t>
      </w:r>
      <w:r w:rsidR="00CB2E1E" w:rsidRPr="001C7E64">
        <w:rPr>
          <w:sz w:val="28"/>
          <w:szCs w:val="28"/>
        </w:rPr>
        <w:t>Тбилисск</w:t>
      </w:r>
      <w:r w:rsidRPr="001C7E64">
        <w:rPr>
          <w:sz w:val="28"/>
          <w:szCs w:val="28"/>
        </w:rPr>
        <w:t>ого сельского поселения Тбилисского района, п о с т а н о в л я ю:</w:t>
      </w:r>
    </w:p>
    <w:p w14:paraId="66B944D7" w14:textId="77777777" w:rsidR="0097067D" w:rsidRPr="00332FD4" w:rsidRDefault="0097067D" w:rsidP="0097067D">
      <w:pPr>
        <w:ind w:firstLine="708"/>
        <w:jc w:val="both"/>
        <w:rPr>
          <w:sz w:val="28"/>
          <w:szCs w:val="28"/>
        </w:rPr>
      </w:pPr>
      <w:r w:rsidRPr="00332FD4">
        <w:rPr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CB2E1E" w:rsidRPr="00332FD4">
        <w:rPr>
          <w:sz w:val="28"/>
          <w:szCs w:val="28"/>
        </w:rPr>
        <w:t>Тбилисск</w:t>
      </w:r>
      <w:r w:rsidRPr="00332FD4">
        <w:rPr>
          <w:sz w:val="28"/>
          <w:szCs w:val="28"/>
        </w:rPr>
        <w:t>ого сельского поселения Тбилисского района, содержанию указанных актов и обеспечению их исполнения, согласно приложению к настоящему постановлению</w:t>
      </w:r>
      <w:r w:rsidR="00332FD4" w:rsidRPr="00332FD4">
        <w:rPr>
          <w:sz w:val="28"/>
          <w:szCs w:val="28"/>
        </w:rPr>
        <w:t xml:space="preserve"> (приложение)</w:t>
      </w:r>
      <w:r w:rsidRPr="00332FD4">
        <w:rPr>
          <w:sz w:val="28"/>
          <w:szCs w:val="28"/>
        </w:rPr>
        <w:t>.</w:t>
      </w:r>
    </w:p>
    <w:p w14:paraId="6C92DFDE" w14:textId="77777777" w:rsidR="007A0AD9" w:rsidRPr="00E00439" w:rsidRDefault="002D6204" w:rsidP="002D6204">
      <w:pPr>
        <w:ind w:firstLine="705"/>
        <w:jc w:val="both"/>
        <w:rPr>
          <w:sz w:val="28"/>
          <w:szCs w:val="28"/>
          <w:shd w:val="clear" w:color="auto" w:fill="000000"/>
        </w:rPr>
      </w:pPr>
      <w:r w:rsidRPr="00E00439">
        <w:rPr>
          <w:sz w:val="28"/>
          <w:szCs w:val="28"/>
        </w:rPr>
        <w:t>2</w:t>
      </w:r>
      <w:r w:rsidR="007A0AD9" w:rsidRPr="00E00439">
        <w:rPr>
          <w:sz w:val="28"/>
          <w:szCs w:val="28"/>
        </w:rPr>
        <w:t xml:space="preserve">. В связи с принятием настоящего постановления признать утратившим силу постановление администрации </w:t>
      </w:r>
      <w:r w:rsidR="00AD4CA7" w:rsidRPr="00E00439">
        <w:rPr>
          <w:sz w:val="28"/>
          <w:szCs w:val="28"/>
        </w:rPr>
        <w:t>Тбилисско</w:t>
      </w:r>
      <w:r w:rsidR="007A0AD9" w:rsidRPr="00E00439">
        <w:rPr>
          <w:sz w:val="28"/>
          <w:szCs w:val="28"/>
        </w:rPr>
        <w:t xml:space="preserve">го сельского поселения Тбилисского района от </w:t>
      </w:r>
      <w:r w:rsidR="00E00439" w:rsidRPr="00E00439">
        <w:rPr>
          <w:sz w:val="28"/>
          <w:szCs w:val="28"/>
        </w:rPr>
        <w:t>7</w:t>
      </w:r>
      <w:r w:rsidR="007A0AD9" w:rsidRPr="00E00439">
        <w:rPr>
          <w:sz w:val="28"/>
          <w:szCs w:val="28"/>
        </w:rPr>
        <w:t xml:space="preserve"> </w:t>
      </w:r>
      <w:r w:rsidR="00E00439" w:rsidRPr="00E00439">
        <w:rPr>
          <w:sz w:val="28"/>
          <w:szCs w:val="28"/>
        </w:rPr>
        <w:t>сентября</w:t>
      </w:r>
      <w:r w:rsidR="007A0AD9" w:rsidRPr="00E00439">
        <w:rPr>
          <w:sz w:val="28"/>
          <w:szCs w:val="28"/>
        </w:rPr>
        <w:t xml:space="preserve"> 20</w:t>
      </w:r>
      <w:r w:rsidR="00E00439" w:rsidRPr="00E00439">
        <w:rPr>
          <w:sz w:val="28"/>
          <w:szCs w:val="28"/>
        </w:rPr>
        <w:t>20</w:t>
      </w:r>
      <w:r w:rsidR="007A0AD9" w:rsidRPr="00E00439">
        <w:rPr>
          <w:sz w:val="28"/>
          <w:szCs w:val="28"/>
        </w:rPr>
        <w:t xml:space="preserve"> года № </w:t>
      </w:r>
      <w:r w:rsidR="00E00439" w:rsidRPr="00E00439">
        <w:rPr>
          <w:sz w:val="28"/>
          <w:szCs w:val="28"/>
        </w:rPr>
        <w:t>382</w:t>
      </w:r>
      <w:r w:rsidR="007A0AD9" w:rsidRPr="00E00439">
        <w:rPr>
          <w:sz w:val="28"/>
          <w:szCs w:val="28"/>
        </w:rPr>
        <w:t xml:space="preserve"> «Об у</w:t>
      </w:r>
      <w:r w:rsidR="00A3286B">
        <w:rPr>
          <w:sz w:val="28"/>
          <w:szCs w:val="28"/>
        </w:rPr>
        <w:t>твержд</w:t>
      </w:r>
      <w:r w:rsidR="007A0AD9" w:rsidRPr="00E00439">
        <w:rPr>
          <w:sz w:val="28"/>
          <w:szCs w:val="28"/>
        </w:rPr>
        <w:t xml:space="preserve">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895643" w:rsidRPr="00E00439">
        <w:rPr>
          <w:sz w:val="28"/>
          <w:szCs w:val="28"/>
        </w:rPr>
        <w:lastRenderedPageBreak/>
        <w:t>Тбилисск</w:t>
      </w:r>
      <w:r w:rsidRPr="00E00439">
        <w:rPr>
          <w:sz w:val="28"/>
          <w:szCs w:val="28"/>
        </w:rPr>
        <w:t>ого сельского поселения Тбилисского района</w:t>
      </w:r>
      <w:r w:rsidR="007A0AD9" w:rsidRPr="00E00439">
        <w:rPr>
          <w:sz w:val="28"/>
          <w:szCs w:val="28"/>
        </w:rPr>
        <w:t>, содержанию указанных актов и обеспечению их исполнения»</w:t>
      </w:r>
      <w:r w:rsidRPr="00E00439">
        <w:rPr>
          <w:sz w:val="28"/>
          <w:szCs w:val="28"/>
        </w:rPr>
        <w:t>.</w:t>
      </w:r>
    </w:p>
    <w:p w14:paraId="59A339D7" w14:textId="77777777" w:rsidR="0097067D" w:rsidRPr="00E00439" w:rsidRDefault="002D6204" w:rsidP="0097067D">
      <w:pPr>
        <w:ind w:firstLine="720"/>
        <w:jc w:val="both"/>
        <w:outlineLvl w:val="0"/>
        <w:rPr>
          <w:sz w:val="28"/>
          <w:szCs w:val="28"/>
        </w:rPr>
      </w:pPr>
      <w:r w:rsidRPr="00E00439">
        <w:rPr>
          <w:sz w:val="28"/>
          <w:szCs w:val="28"/>
        </w:rPr>
        <w:t>3</w:t>
      </w:r>
      <w:r w:rsidR="0097067D" w:rsidRPr="00E00439">
        <w:rPr>
          <w:sz w:val="28"/>
          <w:szCs w:val="28"/>
        </w:rPr>
        <w:t xml:space="preserve">. </w:t>
      </w:r>
      <w:r w:rsidR="00D31D48" w:rsidRPr="00E00439">
        <w:rPr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(Воронкин)</w:t>
      </w:r>
      <w:r w:rsidR="00AC7E94">
        <w:rPr>
          <w:sz w:val="28"/>
          <w:szCs w:val="28"/>
        </w:rPr>
        <w:t xml:space="preserve"> опубликовать настоящее постановление в сетевом издании «Информационный портал Тбилисского района», а также</w:t>
      </w:r>
      <w:r w:rsidR="00D31D48" w:rsidRPr="00E00439">
        <w:rPr>
          <w:sz w:val="28"/>
          <w:szCs w:val="28"/>
        </w:rPr>
        <w:t xml:space="preserve"> разместить  постановление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65EEC00D" w14:textId="77777777" w:rsidR="0097067D" w:rsidRPr="00E00439" w:rsidRDefault="002D6204" w:rsidP="0097067D">
      <w:pPr>
        <w:widowControl w:val="0"/>
        <w:suppressAutoHyphens/>
        <w:ind w:firstLine="709"/>
        <w:jc w:val="both"/>
        <w:rPr>
          <w:sz w:val="28"/>
        </w:rPr>
      </w:pPr>
      <w:r w:rsidRPr="00E00439">
        <w:rPr>
          <w:sz w:val="28"/>
        </w:rPr>
        <w:t>4</w:t>
      </w:r>
      <w:r w:rsidR="0097067D" w:rsidRPr="00E00439">
        <w:rPr>
          <w:sz w:val="28"/>
        </w:rPr>
        <w:t xml:space="preserve">. </w:t>
      </w:r>
      <w:r w:rsidR="006D6855" w:rsidRPr="00E00439">
        <w:rPr>
          <w:sz w:val="28"/>
        </w:rPr>
        <w:t>Эксперту</w:t>
      </w:r>
      <w:r w:rsidR="006822B9" w:rsidRPr="00E00439">
        <w:rPr>
          <w:sz w:val="28"/>
        </w:rPr>
        <w:t xml:space="preserve"> по закупкам</w:t>
      </w:r>
      <w:r w:rsidR="006D6855" w:rsidRPr="00E00439">
        <w:rPr>
          <w:sz w:val="28"/>
        </w:rPr>
        <w:t xml:space="preserve">, контрактному управляющему администрации </w:t>
      </w:r>
      <w:r w:rsidR="006822B9" w:rsidRPr="00E00439">
        <w:rPr>
          <w:sz w:val="28"/>
        </w:rPr>
        <w:t>Тбилисско</w:t>
      </w:r>
      <w:r w:rsidR="006D6855" w:rsidRPr="00E00439">
        <w:rPr>
          <w:sz w:val="28"/>
        </w:rPr>
        <w:t>го сельского поселения Тбилисского района (</w:t>
      </w:r>
      <w:r w:rsidR="006822B9" w:rsidRPr="00E00439">
        <w:rPr>
          <w:sz w:val="28"/>
        </w:rPr>
        <w:t>Шейкин</w:t>
      </w:r>
      <w:r w:rsidR="006D6855" w:rsidRPr="00E00439">
        <w:rPr>
          <w:sz w:val="28"/>
        </w:rPr>
        <w:t>ой)</w:t>
      </w:r>
      <w:r w:rsidR="0097067D" w:rsidRPr="00E00439">
        <w:rPr>
          <w:sz w:val="28"/>
        </w:rPr>
        <w:t xml:space="preserve"> разместить настоящее постановление в единой информационной системе в сфере закупок.</w:t>
      </w:r>
    </w:p>
    <w:p w14:paraId="134A8F7D" w14:textId="77777777" w:rsidR="0097067D" w:rsidRPr="00E00439" w:rsidRDefault="002D6204" w:rsidP="0097067D">
      <w:pPr>
        <w:ind w:firstLine="720"/>
        <w:jc w:val="both"/>
        <w:outlineLvl w:val="0"/>
        <w:rPr>
          <w:sz w:val="28"/>
          <w:szCs w:val="28"/>
        </w:rPr>
      </w:pPr>
      <w:r w:rsidRPr="00E00439">
        <w:rPr>
          <w:sz w:val="28"/>
          <w:szCs w:val="28"/>
        </w:rPr>
        <w:t>5</w:t>
      </w:r>
      <w:r w:rsidR="0097067D" w:rsidRPr="00E00439">
        <w:rPr>
          <w:sz w:val="28"/>
          <w:szCs w:val="28"/>
        </w:rPr>
        <w:t xml:space="preserve">. Контроль за выполнением настоящего постановления </w:t>
      </w:r>
      <w:r w:rsidR="006D6855" w:rsidRPr="00E00439">
        <w:rPr>
          <w:sz w:val="28"/>
          <w:szCs w:val="28"/>
        </w:rPr>
        <w:t>оставляю за собой</w:t>
      </w:r>
      <w:r w:rsidR="0097067D" w:rsidRPr="00E00439">
        <w:rPr>
          <w:sz w:val="28"/>
          <w:szCs w:val="28"/>
        </w:rPr>
        <w:t>.</w:t>
      </w:r>
    </w:p>
    <w:p w14:paraId="2E6F5CF1" w14:textId="77777777" w:rsidR="0097067D" w:rsidRPr="00E00439" w:rsidRDefault="002D6204" w:rsidP="0097067D">
      <w:pPr>
        <w:ind w:firstLine="720"/>
        <w:jc w:val="both"/>
        <w:outlineLvl w:val="0"/>
        <w:rPr>
          <w:sz w:val="28"/>
          <w:szCs w:val="28"/>
        </w:rPr>
      </w:pPr>
      <w:r w:rsidRPr="00E00439">
        <w:rPr>
          <w:rFonts w:ascii="Times New Roman CYR" w:hAnsi="Times New Roman CYR"/>
          <w:sz w:val="28"/>
          <w:szCs w:val="28"/>
        </w:rPr>
        <w:t>6</w:t>
      </w:r>
      <w:r w:rsidR="0097067D" w:rsidRPr="00E00439">
        <w:rPr>
          <w:rFonts w:ascii="Times New Roman CYR" w:hAnsi="Times New Roman CYR"/>
          <w:sz w:val="28"/>
          <w:szCs w:val="28"/>
        </w:rPr>
        <w:t>. Постановление вступает в силу со дня его официального опубликования.</w:t>
      </w:r>
    </w:p>
    <w:p w14:paraId="014D5BAD" w14:textId="77777777" w:rsidR="0097067D" w:rsidRPr="004F1B4D" w:rsidRDefault="0097067D" w:rsidP="0097067D">
      <w:pPr>
        <w:pStyle w:val="Standard"/>
        <w:jc w:val="both"/>
        <w:rPr>
          <w:rFonts w:ascii="Times New Roman CYR" w:hAnsi="Times New Roman CYR"/>
          <w:color w:val="FF0000"/>
          <w:sz w:val="28"/>
          <w:szCs w:val="28"/>
          <w:lang w:val="ru-RU"/>
        </w:rPr>
      </w:pPr>
    </w:p>
    <w:p w14:paraId="0FC2B253" w14:textId="77777777" w:rsidR="0097067D" w:rsidRPr="0005122D" w:rsidRDefault="0097067D" w:rsidP="0097067D">
      <w:pPr>
        <w:pStyle w:val="Standard"/>
        <w:jc w:val="both"/>
        <w:rPr>
          <w:rFonts w:ascii="Times New Roman CYR" w:hAnsi="Times New Roman CYR"/>
          <w:color w:val="FF0000"/>
          <w:sz w:val="28"/>
          <w:szCs w:val="28"/>
          <w:lang w:val="ru-RU"/>
        </w:rPr>
      </w:pPr>
    </w:p>
    <w:p w14:paraId="3B3FCFA7" w14:textId="77777777" w:rsidR="0097067D" w:rsidRPr="0005122D" w:rsidRDefault="00ED55C5" w:rsidP="0097067D">
      <w:pPr>
        <w:pStyle w:val="Standard"/>
        <w:jc w:val="both"/>
        <w:rPr>
          <w:rFonts w:ascii="Times New Roman CYR" w:hAnsi="Times New Roman CYR"/>
          <w:color w:val="FF0000"/>
          <w:sz w:val="28"/>
          <w:szCs w:val="28"/>
          <w:lang w:val="ru-RU"/>
        </w:rPr>
      </w:pPr>
      <w:r>
        <w:rPr>
          <w:rFonts w:ascii="Times New Roman CYR" w:hAnsi="Times New Roman CYR"/>
          <w:color w:val="FF0000"/>
          <w:sz w:val="28"/>
          <w:szCs w:val="28"/>
          <w:lang w:val="ru-RU"/>
        </w:rPr>
        <w:t xml:space="preserve"> </w:t>
      </w:r>
    </w:p>
    <w:p w14:paraId="1A0E132C" w14:textId="77777777" w:rsidR="001B0A4C" w:rsidRPr="006822B9" w:rsidRDefault="0097067D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 w:rsidRPr="006822B9">
        <w:rPr>
          <w:rFonts w:ascii="Times New Roman CYR" w:hAnsi="Times New Roman CYR"/>
          <w:sz w:val="28"/>
          <w:szCs w:val="28"/>
          <w:lang w:val="ru-RU"/>
        </w:rPr>
        <w:t xml:space="preserve">Глава </w:t>
      </w:r>
      <w:r w:rsidR="006822B9" w:rsidRPr="006822B9">
        <w:rPr>
          <w:rFonts w:ascii="Times New Roman CYR" w:hAnsi="Times New Roman CYR"/>
          <w:sz w:val="28"/>
          <w:szCs w:val="28"/>
          <w:lang w:val="ru-RU"/>
        </w:rPr>
        <w:t>Тбилисск</w:t>
      </w:r>
      <w:r w:rsidR="001B0A4C" w:rsidRPr="006822B9">
        <w:rPr>
          <w:rFonts w:ascii="Times New Roman CYR" w:hAnsi="Times New Roman CYR"/>
          <w:sz w:val="28"/>
          <w:szCs w:val="28"/>
          <w:lang w:val="ru-RU"/>
        </w:rPr>
        <w:t>ого сельского</w:t>
      </w:r>
      <w:r w:rsidR="006822B9" w:rsidRPr="006822B9">
        <w:rPr>
          <w:rFonts w:ascii="Times New Roman CYR" w:hAnsi="Times New Roman CYR"/>
          <w:sz w:val="28"/>
          <w:szCs w:val="28"/>
          <w:lang w:val="ru-RU"/>
        </w:rPr>
        <w:t xml:space="preserve"> поселения</w:t>
      </w:r>
    </w:p>
    <w:p w14:paraId="275A5F8F" w14:textId="77777777" w:rsidR="00841A3F" w:rsidRDefault="001B0A4C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  <w:r w:rsidRPr="006822B9">
        <w:rPr>
          <w:rFonts w:ascii="Times New Roman CYR" w:hAnsi="Times New Roman CYR"/>
          <w:sz w:val="28"/>
          <w:szCs w:val="28"/>
          <w:lang w:val="ru-RU"/>
        </w:rPr>
        <w:t>Тбилисского района</w:t>
      </w:r>
      <w:r w:rsidR="006822B9" w:rsidRPr="006822B9"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                              А.Н. Стойкин</w:t>
      </w:r>
      <w:r w:rsidR="0097067D" w:rsidRPr="006822B9">
        <w:rPr>
          <w:rFonts w:ascii="Times New Roman CYR" w:hAnsi="Times New Roman CYR"/>
          <w:sz w:val="28"/>
          <w:szCs w:val="28"/>
          <w:lang w:val="ru-RU"/>
        </w:rPr>
        <w:t xml:space="preserve">  </w:t>
      </w:r>
    </w:p>
    <w:p w14:paraId="0AE78894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1AA76937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6E30AD3D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3E8C1747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2325DA27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648139D7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06F691AC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5B091C98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59DEBCEE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742BE993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1E33786D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03EFF0B0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108EACDD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730C4A08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2713D081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3B4976E2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3C197BFE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4EC0EEDB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1931F8A2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2D39612D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1341F418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364BAA50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751A9C26" w14:textId="77777777" w:rsidR="00841A3F" w:rsidRDefault="00841A3F" w:rsidP="001B0A4C">
      <w:pPr>
        <w:pStyle w:val="Standard"/>
        <w:rPr>
          <w:rFonts w:ascii="Times New Roman CYR" w:hAnsi="Times New Roman CYR"/>
          <w:sz w:val="28"/>
          <w:szCs w:val="28"/>
          <w:lang w:val="ru-RU"/>
        </w:rPr>
      </w:pPr>
    </w:p>
    <w:p w14:paraId="3413F355" w14:textId="77777777" w:rsidR="00841A3F" w:rsidRPr="00841A3F" w:rsidRDefault="0097067D" w:rsidP="00841A3F">
      <w:pPr>
        <w:ind w:left="5670"/>
        <w:jc w:val="both"/>
        <w:rPr>
          <w:sz w:val="28"/>
          <w:szCs w:val="28"/>
        </w:rPr>
      </w:pPr>
      <w:r w:rsidRPr="006822B9">
        <w:rPr>
          <w:rFonts w:ascii="Times New Roman CYR" w:hAnsi="Times New Roman CYR"/>
          <w:sz w:val="28"/>
          <w:szCs w:val="28"/>
        </w:rPr>
        <w:lastRenderedPageBreak/>
        <w:t xml:space="preserve"> </w:t>
      </w:r>
      <w:r w:rsidR="00841A3F" w:rsidRPr="00841A3F">
        <w:rPr>
          <w:sz w:val="28"/>
          <w:szCs w:val="28"/>
        </w:rPr>
        <w:t>ПРИЛОЖЕНИЕ</w:t>
      </w:r>
    </w:p>
    <w:p w14:paraId="7C6AD04D" w14:textId="77777777" w:rsidR="00841A3F" w:rsidRPr="00841A3F" w:rsidRDefault="00841A3F" w:rsidP="00841A3F">
      <w:pPr>
        <w:ind w:left="5670"/>
        <w:jc w:val="both"/>
        <w:rPr>
          <w:sz w:val="28"/>
          <w:szCs w:val="28"/>
        </w:rPr>
      </w:pPr>
    </w:p>
    <w:p w14:paraId="28C624AB" w14:textId="77777777" w:rsidR="00841A3F" w:rsidRPr="00841A3F" w:rsidRDefault="00841A3F" w:rsidP="00841A3F">
      <w:pPr>
        <w:ind w:left="567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УТВЕРЖДЕНЫ</w:t>
      </w:r>
      <w:r w:rsidRPr="00841A3F">
        <w:rPr>
          <w:sz w:val="28"/>
          <w:szCs w:val="28"/>
        </w:rPr>
        <w:br/>
        <w:t>постановлением администрации</w:t>
      </w:r>
      <w:r w:rsidRPr="00841A3F">
        <w:rPr>
          <w:sz w:val="28"/>
          <w:szCs w:val="28"/>
        </w:rPr>
        <w:br/>
        <w:t>Тбилисского сельского поселения Тбилисского района</w:t>
      </w:r>
    </w:p>
    <w:p w14:paraId="54796FFD" w14:textId="77777777" w:rsidR="00841A3F" w:rsidRPr="00841A3F" w:rsidRDefault="00841A3F" w:rsidP="00841A3F">
      <w:pPr>
        <w:ind w:left="567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от _____________ № ____</w:t>
      </w:r>
    </w:p>
    <w:p w14:paraId="51CA1BC5" w14:textId="77777777" w:rsidR="00841A3F" w:rsidRPr="00841A3F" w:rsidRDefault="00841A3F" w:rsidP="00841A3F">
      <w:pPr>
        <w:ind w:left="4536"/>
        <w:jc w:val="both"/>
        <w:rPr>
          <w:sz w:val="28"/>
          <w:szCs w:val="28"/>
        </w:rPr>
      </w:pPr>
    </w:p>
    <w:p w14:paraId="51982CC2" w14:textId="77777777" w:rsidR="00841A3F" w:rsidRPr="00841A3F" w:rsidRDefault="00841A3F" w:rsidP="00841A3F">
      <w:pPr>
        <w:ind w:left="4536"/>
        <w:jc w:val="center"/>
        <w:rPr>
          <w:sz w:val="28"/>
          <w:szCs w:val="28"/>
        </w:rPr>
      </w:pPr>
    </w:p>
    <w:p w14:paraId="55F9E04C" w14:textId="77777777" w:rsidR="00841A3F" w:rsidRPr="00841A3F" w:rsidRDefault="00841A3F" w:rsidP="00841A3F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14:paraId="6E1EAAEF" w14:textId="77777777" w:rsidR="00841A3F" w:rsidRPr="00841A3F" w:rsidRDefault="00841A3F" w:rsidP="00841A3F">
      <w:pPr>
        <w:jc w:val="center"/>
        <w:rPr>
          <w:b/>
          <w:sz w:val="28"/>
          <w:szCs w:val="28"/>
        </w:rPr>
      </w:pPr>
      <w:r w:rsidRPr="00841A3F">
        <w:rPr>
          <w:b/>
          <w:sz w:val="28"/>
          <w:szCs w:val="28"/>
        </w:rPr>
        <w:t xml:space="preserve">ТРЕБОВАНИЯ </w:t>
      </w:r>
    </w:p>
    <w:p w14:paraId="29907F2C" w14:textId="77777777" w:rsidR="00841A3F" w:rsidRPr="00841A3F" w:rsidRDefault="00841A3F" w:rsidP="00841A3F">
      <w:pPr>
        <w:jc w:val="center"/>
        <w:rPr>
          <w:b/>
          <w:sz w:val="28"/>
          <w:szCs w:val="28"/>
        </w:rPr>
      </w:pPr>
      <w:r w:rsidRPr="00841A3F">
        <w:rPr>
          <w:b/>
          <w:sz w:val="28"/>
          <w:szCs w:val="28"/>
        </w:rPr>
        <w:t xml:space="preserve">к порядку разработки и принятия правовых актов </w:t>
      </w:r>
    </w:p>
    <w:p w14:paraId="276B87A3" w14:textId="77777777" w:rsidR="00841A3F" w:rsidRPr="00841A3F" w:rsidRDefault="00841A3F" w:rsidP="00841A3F">
      <w:pPr>
        <w:jc w:val="center"/>
        <w:rPr>
          <w:b/>
          <w:sz w:val="28"/>
          <w:szCs w:val="28"/>
        </w:rPr>
      </w:pPr>
      <w:r w:rsidRPr="00841A3F">
        <w:rPr>
          <w:b/>
          <w:sz w:val="28"/>
          <w:szCs w:val="28"/>
        </w:rPr>
        <w:t xml:space="preserve">о нормировании в сфере закупок товаров, работ, услуг </w:t>
      </w:r>
    </w:p>
    <w:p w14:paraId="633F4B15" w14:textId="77777777" w:rsidR="00841A3F" w:rsidRPr="00841A3F" w:rsidRDefault="00841A3F" w:rsidP="00841A3F">
      <w:pPr>
        <w:jc w:val="center"/>
        <w:rPr>
          <w:b/>
          <w:sz w:val="28"/>
          <w:szCs w:val="28"/>
        </w:rPr>
      </w:pPr>
      <w:r w:rsidRPr="00841A3F">
        <w:rPr>
          <w:b/>
          <w:sz w:val="28"/>
          <w:szCs w:val="28"/>
        </w:rPr>
        <w:t xml:space="preserve">для обеспечения муниципальных нужд администрации Тбилисского сельского поселения Тбилисского района, содержанию </w:t>
      </w:r>
    </w:p>
    <w:p w14:paraId="0E3060CA" w14:textId="77777777" w:rsidR="00841A3F" w:rsidRPr="00841A3F" w:rsidRDefault="00841A3F" w:rsidP="00841A3F">
      <w:pPr>
        <w:jc w:val="center"/>
        <w:rPr>
          <w:b/>
          <w:sz w:val="28"/>
          <w:szCs w:val="28"/>
        </w:rPr>
      </w:pPr>
      <w:r w:rsidRPr="00841A3F">
        <w:rPr>
          <w:b/>
          <w:sz w:val="28"/>
          <w:szCs w:val="28"/>
        </w:rPr>
        <w:t xml:space="preserve">указанных актов и обеспечению их исполнения </w:t>
      </w:r>
    </w:p>
    <w:p w14:paraId="70FDD808" w14:textId="77777777" w:rsidR="00841A3F" w:rsidRPr="00841A3F" w:rsidRDefault="00841A3F" w:rsidP="00841A3F">
      <w:pPr>
        <w:tabs>
          <w:tab w:val="left" w:pos="851"/>
        </w:tabs>
        <w:jc w:val="center"/>
        <w:rPr>
          <w:color w:val="000000"/>
        </w:rPr>
      </w:pPr>
    </w:p>
    <w:p w14:paraId="5555A304" w14:textId="77777777" w:rsidR="00841A3F" w:rsidRPr="00841A3F" w:rsidRDefault="00841A3F" w:rsidP="00841A3F">
      <w:pPr>
        <w:tabs>
          <w:tab w:val="left" w:pos="851"/>
        </w:tabs>
        <w:jc w:val="center"/>
        <w:rPr>
          <w:color w:val="000000"/>
        </w:rPr>
      </w:pPr>
    </w:p>
    <w:p w14:paraId="515BB0E3" w14:textId="77777777" w:rsidR="00841A3F" w:rsidRPr="00841A3F" w:rsidRDefault="00841A3F" w:rsidP="00841A3F">
      <w:pPr>
        <w:tabs>
          <w:tab w:val="left" w:pos="0"/>
          <w:tab w:val="left" w:pos="993"/>
        </w:tabs>
        <w:jc w:val="both"/>
        <w:rPr>
          <w:color w:val="FF0000"/>
          <w:sz w:val="28"/>
          <w:szCs w:val="28"/>
        </w:rPr>
      </w:pPr>
    </w:p>
    <w:p w14:paraId="459DC58A" w14:textId="77777777" w:rsidR="00841A3F" w:rsidRPr="00841A3F" w:rsidRDefault="00841A3F" w:rsidP="00841A3F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GoBack"/>
      <w:r w:rsidRPr="00841A3F">
        <w:rPr>
          <w:sz w:val="28"/>
          <w:szCs w:val="28"/>
        </w:rPr>
        <w:t xml:space="preserve"> Настоящие требования к порядку разработки и принятия                          правовых актов о нормировании в сфере закупок товаров, работ, услуг                                    для обеспечения муниципальных нужд</w:t>
      </w:r>
      <w:r w:rsidRPr="00841A3F">
        <w:rPr>
          <w:b/>
          <w:sz w:val="28"/>
          <w:szCs w:val="28"/>
        </w:rPr>
        <w:t xml:space="preserve"> </w:t>
      </w:r>
      <w:r w:rsidRPr="00841A3F">
        <w:rPr>
          <w:sz w:val="28"/>
          <w:szCs w:val="28"/>
        </w:rPr>
        <w:t>администрации Тбилисского сельского поселения Тбилисского района, содержанию указанных актов и обеспечению их исполнения (далее – Требования) определяют требования к порядку разработки и принятия, содержанию, обеспечению исполнения следующих правовых актов:</w:t>
      </w:r>
    </w:p>
    <w:bookmarkEnd w:id="0"/>
    <w:p w14:paraId="50B00723" w14:textId="77777777" w:rsidR="00841A3F" w:rsidRPr="00841A3F" w:rsidRDefault="00841A3F" w:rsidP="00841A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1) </w:t>
      </w:r>
      <w:r w:rsidRPr="00841A3F">
        <w:rPr>
          <w:color w:val="000000"/>
          <w:sz w:val="28"/>
          <w:szCs w:val="28"/>
        </w:rPr>
        <w:t xml:space="preserve">администрация </w:t>
      </w:r>
      <w:r w:rsidRPr="00841A3F">
        <w:rPr>
          <w:sz w:val="28"/>
          <w:szCs w:val="28"/>
        </w:rPr>
        <w:t>Тбилисского сельского поселения Тбилисского района (далее – муниципальный орган), утверждающая:</w:t>
      </w:r>
    </w:p>
    <w:p w14:paraId="0C0EB8E9" w14:textId="77777777" w:rsidR="00841A3F" w:rsidRPr="00841A3F" w:rsidRDefault="00841A3F" w:rsidP="00841A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правила определения нормативных затрат на обеспечение функций муниципального органа, включая подведомственные казённые и бюджетные учреждения, осуществляющее полномочия главного распорядителя бюджетных средств;</w:t>
      </w:r>
    </w:p>
    <w:p w14:paraId="2BD88B67" w14:textId="77777777" w:rsidR="00841A3F" w:rsidRPr="00841A3F" w:rsidRDefault="00841A3F" w:rsidP="00841A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органа;</w:t>
      </w:r>
    </w:p>
    <w:p w14:paraId="2D68B035" w14:textId="77777777" w:rsidR="00841A3F" w:rsidRPr="00841A3F" w:rsidRDefault="00841A3F" w:rsidP="00841A3F">
      <w:pPr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2) муниципальный орган  (далее – заказчик), утверждающий:</w:t>
      </w:r>
    </w:p>
    <w:p w14:paraId="243CA72A" w14:textId="77777777" w:rsidR="00841A3F" w:rsidRPr="00841A3F" w:rsidRDefault="00841A3F" w:rsidP="00841A3F">
      <w:pPr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нормативные затраты на обеспечение функций самого заказчика, и функций подведомственных казённых и бюджетных учреждений (далее – нормативные затраты);</w:t>
      </w:r>
    </w:p>
    <w:p w14:paraId="45E5BBCB" w14:textId="77777777" w:rsidR="00841A3F" w:rsidRPr="00841A3F" w:rsidRDefault="00841A3F" w:rsidP="00841A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1" w:name="Par1"/>
      <w:bookmarkEnd w:id="1"/>
      <w:r w:rsidRPr="00841A3F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 заказчиком и подведомственным ему казённым и бюджетным учреждениям</w:t>
      </w:r>
      <w:r w:rsidRPr="00841A3F">
        <w:rPr>
          <w:color w:val="FF0000"/>
          <w:sz w:val="28"/>
          <w:szCs w:val="28"/>
        </w:rPr>
        <w:t>.</w:t>
      </w:r>
    </w:p>
    <w:p w14:paraId="196223CE" w14:textId="77777777" w:rsidR="00841A3F" w:rsidRPr="00841A3F" w:rsidRDefault="00841A3F" w:rsidP="00841A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41A3F">
        <w:rPr>
          <w:sz w:val="28"/>
          <w:szCs w:val="28"/>
        </w:rPr>
        <w:t>2. Правовые акты, указанные в подпункте 1 пункта 1 Требований, разрабатываются</w:t>
      </w:r>
      <w:r w:rsidRPr="00841A3F">
        <w:rPr>
          <w:color w:val="FF0000"/>
          <w:sz w:val="28"/>
          <w:szCs w:val="28"/>
        </w:rPr>
        <w:t xml:space="preserve"> </w:t>
      </w:r>
      <w:r w:rsidRPr="00841A3F">
        <w:rPr>
          <w:sz w:val="28"/>
          <w:szCs w:val="28"/>
        </w:rPr>
        <w:t>финансовым отделом</w:t>
      </w:r>
      <w:r w:rsidRPr="00841A3F">
        <w:rPr>
          <w:color w:val="FF0000"/>
          <w:sz w:val="28"/>
          <w:szCs w:val="28"/>
        </w:rPr>
        <w:t xml:space="preserve"> </w:t>
      </w:r>
      <w:r w:rsidRPr="00841A3F">
        <w:rPr>
          <w:sz w:val="28"/>
          <w:szCs w:val="28"/>
        </w:rPr>
        <w:t xml:space="preserve">администрации Тбилисского сельского </w:t>
      </w:r>
      <w:r w:rsidRPr="00841A3F">
        <w:rPr>
          <w:sz w:val="28"/>
          <w:szCs w:val="28"/>
        </w:rPr>
        <w:lastRenderedPageBreak/>
        <w:t>поселения Тбилисского района</w:t>
      </w:r>
      <w:r w:rsidRPr="00841A3F">
        <w:rPr>
          <w:color w:val="FF0000"/>
          <w:sz w:val="28"/>
          <w:szCs w:val="28"/>
        </w:rPr>
        <w:t xml:space="preserve"> </w:t>
      </w:r>
      <w:r w:rsidRPr="00841A3F">
        <w:rPr>
          <w:sz w:val="28"/>
          <w:szCs w:val="28"/>
        </w:rPr>
        <w:t>в форме проектов постановлений муниципального органа.</w:t>
      </w:r>
    </w:p>
    <w:p w14:paraId="65044D22" w14:textId="77777777" w:rsidR="00841A3F" w:rsidRPr="00841A3F" w:rsidRDefault="00841A3F" w:rsidP="00841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Правовые акты, указанные в подпункте 2 пункта 1 требований, разрабатываются заказчиками в форме проектов правовых актов (приказов) заказчиков.</w:t>
      </w:r>
    </w:p>
    <w:p w14:paraId="710FED23" w14:textId="77777777" w:rsidR="00841A3F" w:rsidRPr="00841A3F" w:rsidRDefault="00841A3F" w:rsidP="00841A3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3. Правовые акты, указанные в подпункте 2 пункта 1 Требований, могут предусматривать право руководителя (первого заместителя руководителя, заместителя руководителя) заказчика утверждать нормативы количества и (или) нормативы цены товаров, работ, услуг.</w:t>
      </w:r>
    </w:p>
    <w:p w14:paraId="0B09451D" w14:textId="77777777" w:rsidR="00841A3F" w:rsidRPr="00841A3F" w:rsidRDefault="00841A3F" w:rsidP="00841A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sub_1001" w:history="1">
        <w:r w:rsidRPr="00841A3F">
          <w:rPr>
            <w:sz w:val="28"/>
            <w:szCs w:val="28"/>
          </w:rPr>
          <w:t>пункте 1</w:t>
        </w:r>
      </w:hyperlink>
      <w:r w:rsidRPr="00841A3F">
        <w:rPr>
          <w:sz w:val="28"/>
          <w:szCs w:val="28"/>
        </w:rPr>
        <w:t xml:space="preserve">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обсуждение в целях общественного контроля проектов правовых актов),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7DAD2480" w14:textId="77777777" w:rsidR="00841A3F" w:rsidRPr="00841A3F" w:rsidRDefault="00841A3F" w:rsidP="00841A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5. Срок проведения обсуждения в целях общественного контроля проектов правовых актов устанавливается заказчиками и не может быть менее  3 рабочих дней со дня размещения проектов правовых актов, указанных в </w:t>
      </w:r>
      <w:hyperlink w:anchor="sub_1001" w:history="1">
        <w:r w:rsidRPr="00841A3F">
          <w:rPr>
            <w:sz w:val="28"/>
            <w:szCs w:val="28"/>
          </w:rPr>
          <w:t>пункте 1</w:t>
        </w:r>
      </w:hyperlink>
      <w:r w:rsidRPr="00841A3F">
        <w:rPr>
          <w:sz w:val="28"/>
          <w:szCs w:val="28"/>
        </w:rPr>
        <w:t xml:space="preserve"> Требований, в единой информационной системе в сфере закупок.</w:t>
      </w:r>
    </w:p>
    <w:p w14:paraId="765E40D3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7"/>
      <w:r w:rsidRPr="00841A3F">
        <w:rPr>
          <w:sz w:val="28"/>
          <w:szCs w:val="28"/>
        </w:rPr>
        <w:t>Срок проведения обсуждения в целях общественного контроля проектов правовых актов,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 или чрезвычайной ситуации в случае установления регионального уровня реагирования на чрезвычайную ситуацию, устанавливается заказчиками и не может быть менее 1 календарного дня со дня размещения проектов правовых актов, указанных в пункте 1 Требований, в единой информационной системе в сфере закупок.</w:t>
      </w:r>
    </w:p>
    <w:p w14:paraId="18E9E873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Если проекты правовых актов, указанных в пункте 1 настоящих Требований, принимаются в целях осуществления закупок, необходимых для реализации пункта 3 Указа Президента Российской Федерации от                             19 октября 2022 г. № 757 «О мерах, осуществляемых в субъектах Российской Федерации в связи с Указом Президента Российской Федерации от                              19 октября 2022 г. № 756», то срок проведения их обсуждения в целях общественного контроля не может быть менее 1 календарного дня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14:paraId="608738C0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A3F">
        <w:rPr>
          <w:sz w:val="28"/>
          <w:szCs w:val="28"/>
        </w:rPr>
        <w:lastRenderedPageBreak/>
        <w:t xml:space="preserve">6.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заказчиками с учетом положений </w:t>
      </w:r>
      <w:hyperlink w:anchor="sub_1006" w:history="1">
        <w:r w:rsidRPr="00841A3F">
          <w:rPr>
            <w:sz w:val="28"/>
            <w:szCs w:val="28"/>
          </w:rPr>
          <w:t>пункта 5</w:t>
        </w:r>
      </w:hyperlink>
      <w:r w:rsidRPr="00841A3F">
        <w:rPr>
          <w:sz w:val="28"/>
          <w:szCs w:val="28"/>
        </w:rPr>
        <w:t xml:space="preserve"> Требований.</w:t>
      </w:r>
    </w:p>
    <w:bookmarkEnd w:id="2"/>
    <w:p w14:paraId="3E9907B3" w14:textId="77777777" w:rsidR="00841A3F" w:rsidRPr="00841A3F" w:rsidRDefault="00841A3F" w:rsidP="00841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7. Заказчики не позднее 30 календарных дней со дня истечения срока, указанного в </w:t>
      </w:r>
      <w:hyperlink r:id="rId8" w:history="1">
        <w:r w:rsidRPr="00841A3F">
          <w:rPr>
            <w:color w:val="0000FF"/>
            <w:sz w:val="28"/>
            <w:szCs w:val="28"/>
            <w:u w:val="single"/>
          </w:rPr>
          <w:t>пункте</w:t>
        </w:r>
      </w:hyperlink>
      <w:r w:rsidRPr="00841A3F">
        <w:rPr>
          <w:sz w:val="28"/>
          <w:szCs w:val="28"/>
        </w:rPr>
        <w:t xml:space="preserve"> 5 Требований,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14:paraId="0FC931BA" w14:textId="77777777" w:rsidR="00841A3F" w:rsidRPr="00841A3F" w:rsidRDefault="00841A3F" w:rsidP="00841A3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>8. По результатам обсуждения в целях общественного контроля проектов правовых актов заказчики при необходимости принимают решения о внесении изменений в проекты правовых актов, указанных в пункте 1 Требований.</w:t>
      </w:r>
    </w:p>
    <w:p w14:paraId="34855BED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3"/>
      <w:r w:rsidRPr="00841A3F">
        <w:rPr>
          <w:sz w:val="28"/>
          <w:szCs w:val="28"/>
        </w:rPr>
        <w:t xml:space="preserve">9. Заказчики до 10 июля текущего финансового года принимают правовые акты, утверждающие нормативные затраты, указанные в </w:t>
      </w:r>
      <w:hyperlink w:anchor="sub_100122" w:history="1">
        <w:r w:rsidRPr="00841A3F">
          <w:rPr>
            <w:sz w:val="28"/>
            <w:szCs w:val="28"/>
          </w:rPr>
          <w:t>абзаце втором подпункта 2 пункта 1</w:t>
        </w:r>
      </w:hyperlink>
      <w:r w:rsidRPr="00841A3F">
        <w:rPr>
          <w:sz w:val="28"/>
          <w:szCs w:val="28"/>
        </w:rPr>
        <w:t xml:space="preserve"> Требований.</w:t>
      </w:r>
    </w:p>
    <w:bookmarkEnd w:id="3"/>
    <w:p w14:paraId="7B246524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утверждающие нормативные затраты, указанные в </w:t>
      </w:r>
      <w:hyperlink w:anchor="sub_100122" w:history="1">
        <w:r w:rsidRPr="00841A3F">
          <w:rPr>
            <w:sz w:val="28"/>
            <w:szCs w:val="28"/>
          </w:rPr>
          <w:t>абзаце втором подпункта 2 пункта 1</w:t>
        </w:r>
      </w:hyperlink>
      <w:r w:rsidRPr="00841A3F">
        <w:rPr>
          <w:sz w:val="28"/>
          <w:szCs w:val="28"/>
        </w:rPr>
        <w:t xml:space="preserve"> Требований, до представления главным распорядителем средств бюджета Тбилисского сельского поселения Тбилисского района, распределения бюджетных ассигнований в порядке, установленном финансовым отделом муниципального органа. </w:t>
      </w:r>
    </w:p>
    <w:p w14:paraId="3E49124F" w14:textId="77777777" w:rsidR="00841A3F" w:rsidRPr="00841A3F" w:rsidRDefault="00841A3F" w:rsidP="00841A3F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10. Правовые акты, предусмотренные </w:t>
      </w:r>
      <w:hyperlink w:anchor="sub_10012" w:history="1">
        <w:r w:rsidRPr="00841A3F">
          <w:rPr>
            <w:sz w:val="28"/>
            <w:szCs w:val="28"/>
          </w:rPr>
          <w:t>подпунктом 2 пункта 1</w:t>
        </w:r>
      </w:hyperlink>
      <w:r w:rsidRPr="00841A3F">
        <w:rPr>
          <w:sz w:val="28"/>
          <w:szCs w:val="28"/>
        </w:rPr>
        <w:t xml:space="preserve"> Требований, </w:t>
      </w:r>
      <w:bookmarkStart w:id="4" w:name="sub_1015"/>
      <w:r w:rsidRPr="00841A3F">
        <w:rPr>
          <w:sz w:val="28"/>
          <w:szCs w:val="28"/>
        </w:rPr>
        <w:t xml:space="preserve">пересматриваются при необходимости. </w:t>
      </w:r>
    </w:p>
    <w:p w14:paraId="145040D6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6"/>
      <w:bookmarkEnd w:id="4"/>
      <w:r w:rsidRPr="00841A3F">
        <w:rPr>
          <w:sz w:val="28"/>
          <w:szCs w:val="28"/>
        </w:rPr>
        <w:t xml:space="preserve">11. Заказчики в течение 7 рабочих дней со дня принятия правовых актов, указанных в </w:t>
      </w:r>
      <w:hyperlink w:anchor="sub_10012" w:history="1">
        <w:r w:rsidRPr="00841A3F">
          <w:rPr>
            <w:sz w:val="28"/>
            <w:szCs w:val="28"/>
          </w:rPr>
          <w:t>подпункте 2 пункта 1</w:t>
        </w:r>
      </w:hyperlink>
      <w:r w:rsidRPr="00841A3F">
        <w:rPr>
          <w:sz w:val="28"/>
          <w:szCs w:val="28"/>
        </w:rPr>
        <w:t xml:space="preserve"> Требований, размещают эти правовые акты в установленном порядке в единой информационной системе в сфере закупок.</w:t>
      </w:r>
    </w:p>
    <w:p w14:paraId="65D406F0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7"/>
      <w:bookmarkEnd w:id="5"/>
      <w:r w:rsidRPr="00841A3F">
        <w:rPr>
          <w:sz w:val="28"/>
          <w:szCs w:val="28"/>
        </w:rPr>
        <w:t xml:space="preserve">12. Внесение изменений в правовые акты, указанные в </w:t>
      </w:r>
      <w:hyperlink w:anchor="sub_10012" w:history="1">
        <w:r w:rsidRPr="00841A3F">
          <w:rPr>
            <w:sz w:val="28"/>
            <w:szCs w:val="28"/>
          </w:rPr>
          <w:t>подпункте 2 пункта 1</w:t>
        </w:r>
      </w:hyperlink>
      <w:r w:rsidRPr="00841A3F">
        <w:rPr>
          <w:sz w:val="28"/>
          <w:szCs w:val="28"/>
        </w:rPr>
        <w:t xml:space="preserve"> Требований, осуществляется в порядке, установленном для их принятия.</w:t>
      </w:r>
    </w:p>
    <w:p w14:paraId="121B240B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8"/>
      <w:bookmarkEnd w:id="6"/>
      <w:r w:rsidRPr="00841A3F">
        <w:rPr>
          <w:sz w:val="28"/>
          <w:szCs w:val="28"/>
        </w:rPr>
        <w:t>13. Постановление администрации Тбилисского сельского поселения Тбилисского района, предусмотренное абзацем третьим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органа, должно определять:</w:t>
      </w:r>
    </w:p>
    <w:p w14:paraId="36428154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81"/>
      <w:bookmarkEnd w:id="7"/>
      <w:r w:rsidRPr="00841A3F">
        <w:rPr>
          <w:sz w:val="28"/>
          <w:szCs w:val="28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включённых в утверждённый</w:t>
      </w:r>
      <w:r w:rsidRPr="00841A3F">
        <w:rPr>
          <w:color w:val="FF0000"/>
          <w:sz w:val="28"/>
          <w:szCs w:val="28"/>
        </w:rPr>
        <w:t xml:space="preserve"> </w:t>
      </w:r>
      <w:r w:rsidRPr="00841A3F">
        <w:rPr>
          <w:sz w:val="28"/>
          <w:szCs w:val="28"/>
        </w:rPr>
        <w:t>администрацией</w:t>
      </w:r>
      <w:r w:rsidRPr="00841A3F">
        <w:t xml:space="preserve"> </w:t>
      </w:r>
      <w:r w:rsidRPr="00841A3F">
        <w:rPr>
          <w:sz w:val="28"/>
          <w:szCs w:val="28"/>
        </w:rPr>
        <w:t>Тбилисского сельского поселения Тбилисского района</w:t>
      </w:r>
      <w:r w:rsidRPr="00841A3F">
        <w:rPr>
          <w:color w:val="FF0000"/>
          <w:sz w:val="28"/>
          <w:szCs w:val="28"/>
        </w:rPr>
        <w:t xml:space="preserve"> </w:t>
      </w:r>
      <w:r w:rsidRPr="00841A3F">
        <w:rPr>
          <w:sz w:val="28"/>
          <w:szCs w:val="28"/>
        </w:rPr>
        <w:t>перечень отдельных видов товаров, работ, услуг;</w:t>
      </w:r>
    </w:p>
    <w:p w14:paraId="30684A5C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82"/>
      <w:bookmarkEnd w:id="8"/>
      <w:r w:rsidRPr="00841A3F">
        <w:rPr>
          <w:sz w:val="28"/>
          <w:szCs w:val="28"/>
        </w:rPr>
        <w:lastRenderedPageBreak/>
        <w:t>2) порядок отбора отдельных видов товаров, работ, услуг (в том числе предельных цен товаров, работ, услуг), закупаемых самим заказчиком и подведомственных ему казённым и бюджетным учреждениям (далее – ведомственный перечень);</w:t>
      </w:r>
    </w:p>
    <w:p w14:paraId="2BF972E8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83"/>
      <w:bookmarkEnd w:id="9"/>
      <w:r w:rsidRPr="00841A3F">
        <w:rPr>
          <w:sz w:val="28"/>
          <w:szCs w:val="28"/>
        </w:rPr>
        <w:t>3) форму ведомственного перечня.</w:t>
      </w:r>
    </w:p>
    <w:p w14:paraId="1BB9ECB3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9"/>
      <w:bookmarkEnd w:id="10"/>
      <w:r w:rsidRPr="00841A3F">
        <w:rPr>
          <w:sz w:val="28"/>
          <w:szCs w:val="28"/>
        </w:rPr>
        <w:t>14. Постановление администрации Тбилисского сельского поселения Тбилисского района, предусмотренное абзацем вторым подпункта 1 пункта 1 Требований, утверждающее правила определения нормативных затрат, должно определять:</w:t>
      </w:r>
    </w:p>
    <w:p w14:paraId="46BA4E44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12" w:name="sub_10191"/>
      <w:bookmarkEnd w:id="11"/>
      <w:r w:rsidRPr="00841A3F">
        <w:rPr>
          <w:sz w:val="28"/>
          <w:szCs w:val="28"/>
        </w:rPr>
        <w:t>1) порядок расчета нормативных затрат, в том числе формулы расчета;</w:t>
      </w:r>
    </w:p>
    <w:p w14:paraId="74596C3A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92"/>
      <w:bookmarkEnd w:id="12"/>
      <w:r w:rsidRPr="00841A3F">
        <w:rPr>
          <w:sz w:val="28"/>
          <w:szCs w:val="28"/>
        </w:rPr>
        <w:t>2) обязанность заказчика определить порядок расчёта нормативных затрат, для которых порядок расчёта не определён администрацией Тбилисского сельского поселения Тбилисского района;</w:t>
      </w:r>
    </w:p>
    <w:p w14:paraId="2599F1FF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93"/>
      <w:bookmarkEnd w:id="13"/>
      <w:r w:rsidRPr="00841A3F">
        <w:rPr>
          <w:sz w:val="28"/>
          <w:szCs w:val="28"/>
        </w:rPr>
        <w:t>3) требование об определении заказчиком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1DE5801B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20"/>
      <w:bookmarkEnd w:id="14"/>
      <w:r w:rsidRPr="00841A3F">
        <w:rPr>
          <w:sz w:val="28"/>
          <w:szCs w:val="28"/>
        </w:rPr>
        <w:t>15. Правовые акты заказчиков, утверждающие требования к отдельным видам товаров, работ, услуг, закупаемым самим заказчиком и подведомственных ему казённым и бюджетным учреждениям, предусмотренные абзацем третьим подпункта 2 пункта 1 Требований, должны содержать следующие сведения:</w:t>
      </w:r>
    </w:p>
    <w:p w14:paraId="087055B1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201"/>
      <w:bookmarkEnd w:id="15"/>
      <w:r w:rsidRPr="00841A3F">
        <w:rPr>
          <w:sz w:val="28"/>
          <w:szCs w:val="28"/>
        </w:rPr>
        <w:t>1) наименования подведомственных казённых и бюджетных учреждений,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58941E86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02"/>
      <w:bookmarkEnd w:id="16"/>
      <w:r w:rsidRPr="00841A3F">
        <w:rPr>
          <w:sz w:val="28"/>
          <w:szCs w:val="28"/>
        </w:rPr>
        <w:t>2) перечень отдельных видов товаров, работ, услуг с указанием характеристик (свойств) и их значений.</w:t>
      </w:r>
    </w:p>
    <w:p w14:paraId="4563CF80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1A3F">
        <w:rPr>
          <w:sz w:val="28"/>
          <w:szCs w:val="28"/>
        </w:rPr>
        <w:t xml:space="preserve">16. Заказчик вправе предварительно обсудить проекты правовых актов, указанных в абзаце третьем подпункта 1 и абзаце третьем подпункта 2 пункта 1 настоящих Требований, на заседаниях общественных советов. </w:t>
      </w:r>
    </w:p>
    <w:p w14:paraId="211C2CA8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bookmarkStart w:id="18" w:name="sub_1021"/>
      <w:bookmarkEnd w:id="17"/>
      <w:r w:rsidRPr="00841A3F">
        <w:rPr>
          <w:sz w:val="28"/>
          <w:szCs w:val="28"/>
        </w:rPr>
        <w:t>17. Заказчик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14:paraId="50E9E3A0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2"/>
      <w:bookmarkEnd w:id="18"/>
      <w:r w:rsidRPr="00841A3F">
        <w:rPr>
          <w:sz w:val="28"/>
          <w:szCs w:val="28"/>
        </w:rPr>
        <w:t>18. Правовые акты заказчика, утверждающие нормативные затраты, должны определять:</w:t>
      </w:r>
    </w:p>
    <w:p w14:paraId="37CE4C9D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21"/>
      <w:bookmarkEnd w:id="19"/>
      <w:r w:rsidRPr="00841A3F">
        <w:rPr>
          <w:sz w:val="28"/>
          <w:szCs w:val="28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14:paraId="005DF490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22"/>
      <w:bookmarkEnd w:id="20"/>
      <w:r w:rsidRPr="00841A3F">
        <w:rPr>
          <w:sz w:val="28"/>
          <w:szCs w:val="28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2F7BDD67" w14:textId="77777777" w:rsidR="00841A3F" w:rsidRPr="00841A3F" w:rsidRDefault="00841A3F" w:rsidP="00841A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3"/>
      <w:bookmarkEnd w:id="21"/>
      <w:r w:rsidRPr="00841A3F">
        <w:rPr>
          <w:sz w:val="28"/>
          <w:szCs w:val="28"/>
        </w:rPr>
        <w:t xml:space="preserve">19. Правовые акты, указанные в </w:t>
      </w:r>
      <w:hyperlink w:anchor="sub_10012" w:history="1">
        <w:r w:rsidRPr="00841A3F">
          <w:rPr>
            <w:sz w:val="28"/>
            <w:szCs w:val="28"/>
          </w:rPr>
          <w:t>подпункте 2 пункта 1</w:t>
        </w:r>
      </w:hyperlink>
      <w:r w:rsidRPr="00841A3F">
        <w:rPr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</w:t>
      </w:r>
      <w:r w:rsidRPr="00841A3F">
        <w:rPr>
          <w:color w:val="FF0000"/>
          <w:sz w:val="28"/>
          <w:szCs w:val="28"/>
        </w:rPr>
        <w:t xml:space="preserve"> </w:t>
      </w:r>
      <w:r w:rsidRPr="00841A3F">
        <w:rPr>
          <w:sz w:val="28"/>
          <w:szCs w:val="28"/>
        </w:rPr>
        <w:t xml:space="preserve">подведомственными казёнными и бюджетными учреждениями заказчика, и (или) нормативные затраты на </w:t>
      </w:r>
      <w:r w:rsidRPr="00841A3F">
        <w:rPr>
          <w:sz w:val="28"/>
          <w:szCs w:val="28"/>
        </w:rPr>
        <w:lastRenderedPageBreak/>
        <w:t>обеспечение функций заказчика и (или) одного или нескольких подведомственных казённых и бюджетных учреждений.</w:t>
      </w:r>
    </w:p>
    <w:bookmarkEnd w:id="22"/>
    <w:p w14:paraId="3DE98EE3" w14:textId="77777777" w:rsidR="00841A3F" w:rsidRPr="00841A3F" w:rsidRDefault="00841A3F" w:rsidP="00841A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41A3F">
        <w:rPr>
          <w:sz w:val="28"/>
          <w:szCs w:val="28"/>
        </w:rPr>
        <w:t>20. Требования к отдельным видам товаров, работ, услуг и нормативные затраты применяются для обоснования объекта и (или) объектов закупки заказчика, подведомственных ему учреждений.</w:t>
      </w:r>
    </w:p>
    <w:p w14:paraId="441B73DB" w14:textId="77777777" w:rsidR="00841A3F" w:rsidRPr="00841A3F" w:rsidRDefault="00841A3F" w:rsidP="00841A3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14:paraId="6C3866C8" w14:textId="77777777" w:rsidR="00841A3F" w:rsidRPr="00841A3F" w:rsidRDefault="00841A3F" w:rsidP="00841A3F">
      <w:pPr>
        <w:tabs>
          <w:tab w:val="left" w:pos="851"/>
        </w:tabs>
        <w:ind w:firstLine="709"/>
        <w:jc w:val="center"/>
        <w:rPr>
          <w:color w:val="FF0000"/>
          <w:sz w:val="28"/>
          <w:szCs w:val="28"/>
        </w:rPr>
      </w:pPr>
    </w:p>
    <w:p w14:paraId="4ACBF8C6" w14:textId="77777777" w:rsidR="00841A3F" w:rsidRPr="00841A3F" w:rsidRDefault="00841A3F" w:rsidP="00841A3F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14:paraId="0E138FFC" w14:textId="77777777" w:rsidR="00841A3F" w:rsidRPr="00841A3F" w:rsidRDefault="00841A3F" w:rsidP="00841A3F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</w:rPr>
      </w:pPr>
    </w:p>
    <w:p w14:paraId="1F877809" w14:textId="77777777" w:rsidR="00841A3F" w:rsidRPr="00841A3F" w:rsidRDefault="00841A3F" w:rsidP="00841A3F">
      <w:pPr>
        <w:widowControl w:val="0"/>
        <w:suppressAutoHyphens/>
        <w:autoSpaceDN w:val="0"/>
        <w:rPr>
          <w:rFonts w:ascii="Times New Roman CYR" w:eastAsia="Andale Sans UI" w:hAnsi="Times New Roman CYR" w:cs="Tahoma"/>
          <w:kern w:val="3"/>
          <w:sz w:val="28"/>
          <w:szCs w:val="28"/>
          <w:lang w:eastAsia="ja-JP" w:bidi="fa-IR"/>
        </w:rPr>
      </w:pPr>
      <w:r w:rsidRPr="00841A3F">
        <w:rPr>
          <w:rFonts w:ascii="Times New Roman CYR" w:eastAsia="Andale Sans UI" w:hAnsi="Times New Roman CYR" w:cs="Tahoma"/>
          <w:kern w:val="3"/>
          <w:sz w:val="28"/>
          <w:szCs w:val="28"/>
          <w:lang w:eastAsia="ja-JP" w:bidi="fa-IR"/>
        </w:rPr>
        <w:t>Глава Тбилисского сельского поселения</w:t>
      </w:r>
    </w:p>
    <w:p w14:paraId="2B14C1AB" w14:textId="77777777" w:rsidR="00841A3F" w:rsidRPr="00841A3F" w:rsidRDefault="00841A3F" w:rsidP="00841A3F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 w:rsidRPr="00841A3F">
        <w:rPr>
          <w:rFonts w:ascii="Times New Roman CYR" w:eastAsia="Andale Sans UI" w:hAnsi="Times New Roman CYR" w:cs="Tahoma"/>
          <w:kern w:val="3"/>
          <w:sz w:val="28"/>
          <w:szCs w:val="28"/>
          <w:lang w:eastAsia="ja-JP" w:bidi="fa-IR"/>
        </w:rPr>
        <w:t xml:space="preserve">Тбилисского района                                                                              А.Н. Стойкин                                                          </w:t>
      </w:r>
    </w:p>
    <w:p w14:paraId="56569323" w14:textId="77777777" w:rsidR="00841A3F" w:rsidRPr="00841A3F" w:rsidRDefault="00841A3F" w:rsidP="00841A3F">
      <w:pPr>
        <w:rPr>
          <w:lang w:val="de-DE"/>
        </w:rPr>
      </w:pPr>
    </w:p>
    <w:p w14:paraId="525793A2" w14:textId="77777777" w:rsidR="00841A3F" w:rsidRPr="00841A3F" w:rsidRDefault="00841A3F" w:rsidP="00841A3F">
      <w:pPr>
        <w:tabs>
          <w:tab w:val="left" w:pos="851"/>
        </w:tabs>
        <w:ind w:firstLine="709"/>
        <w:jc w:val="both"/>
        <w:rPr>
          <w:color w:val="FF0000"/>
          <w:sz w:val="28"/>
          <w:szCs w:val="28"/>
          <w:lang w:val="de-DE"/>
        </w:rPr>
      </w:pPr>
    </w:p>
    <w:p w14:paraId="29024485" w14:textId="04C7999A" w:rsidR="0097067D" w:rsidRPr="006822B9" w:rsidRDefault="0097067D" w:rsidP="00841A3F">
      <w:pPr>
        <w:pStyle w:val="Standard"/>
        <w:ind w:right="8730"/>
      </w:pPr>
      <w:r w:rsidRPr="006822B9">
        <w:rPr>
          <w:rFonts w:ascii="Times New Roman CYR" w:hAnsi="Times New Roman CYR"/>
          <w:sz w:val="28"/>
          <w:szCs w:val="28"/>
          <w:lang w:val="ru-RU"/>
        </w:rPr>
        <w:t xml:space="preserve">                                                      </w:t>
      </w:r>
      <w:r w:rsidR="001B0A4C" w:rsidRPr="006822B9">
        <w:rPr>
          <w:rFonts w:ascii="Times New Roman CYR" w:hAnsi="Times New Roman CYR"/>
          <w:sz w:val="28"/>
          <w:szCs w:val="28"/>
          <w:lang w:val="ru-RU"/>
        </w:rPr>
        <w:t xml:space="preserve"> </w:t>
      </w:r>
    </w:p>
    <w:p w14:paraId="570B6B5F" w14:textId="77777777" w:rsidR="0097067D" w:rsidRPr="006822B9" w:rsidRDefault="0097067D" w:rsidP="0097067D">
      <w:pPr>
        <w:rPr>
          <w:lang w:val="de-DE"/>
        </w:rPr>
      </w:pPr>
    </w:p>
    <w:p w14:paraId="6C22F92B" w14:textId="77777777" w:rsidR="0097067D" w:rsidRPr="0005122D" w:rsidRDefault="0097067D" w:rsidP="0097067D">
      <w:pPr>
        <w:jc w:val="both"/>
        <w:rPr>
          <w:color w:val="FF0000"/>
          <w:sz w:val="28"/>
          <w:szCs w:val="28"/>
          <w:lang w:val="de-DE"/>
        </w:rPr>
      </w:pPr>
    </w:p>
    <w:p w14:paraId="14BDE8C6" w14:textId="77777777" w:rsidR="0097067D" w:rsidRPr="0005122D" w:rsidRDefault="0097067D" w:rsidP="0097067D">
      <w:pPr>
        <w:rPr>
          <w:color w:val="FF0000"/>
        </w:rPr>
      </w:pPr>
    </w:p>
    <w:p w14:paraId="5497BB09" w14:textId="77777777" w:rsidR="0097067D" w:rsidRPr="0005122D" w:rsidRDefault="0097067D" w:rsidP="0097067D">
      <w:pPr>
        <w:rPr>
          <w:color w:val="FF0000"/>
        </w:rPr>
      </w:pPr>
    </w:p>
    <w:p w14:paraId="5BEF3091" w14:textId="77777777" w:rsidR="0097067D" w:rsidRPr="0005122D" w:rsidRDefault="0097067D" w:rsidP="0097067D">
      <w:pPr>
        <w:rPr>
          <w:color w:val="FF0000"/>
        </w:rPr>
      </w:pPr>
    </w:p>
    <w:p w14:paraId="022724E3" w14:textId="77777777" w:rsidR="00D905E8" w:rsidRPr="0005122D" w:rsidRDefault="00D905E8">
      <w:pPr>
        <w:rPr>
          <w:color w:val="FF0000"/>
        </w:rPr>
      </w:pPr>
    </w:p>
    <w:sectPr w:rsidR="00D905E8" w:rsidRPr="0005122D" w:rsidSect="00B059D5">
      <w:headerReference w:type="default" r:id="rId9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5240" w14:textId="77777777" w:rsidR="00C25FC1" w:rsidRDefault="00C25FC1" w:rsidP="00410B92">
      <w:r>
        <w:separator/>
      </w:r>
    </w:p>
  </w:endnote>
  <w:endnote w:type="continuationSeparator" w:id="0">
    <w:p w14:paraId="33806009" w14:textId="77777777" w:rsidR="00C25FC1" w:rsidRDefault="00C25FC1" w:rsidP="0041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9BCA4" w14:textId="77777777" w:rsidR="00C25FC1" w:rsidRDefault="00C25FC1" w:rsidP="00410B92">
      <w:r>
        <w:separator/>
      </w:r>
    </w:p>
  </w:footnote>
  <w:footnote w:type="continuationSeparator" w:id="0">
    <w:p w14:paraId="1628243D" w14:textId="77777777" w:rsidR="00C25FC1" w:rsidRDefault="00C25FC1" w:rsidP="0041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B620" w14:textId="77777777" w:rsidR="00B059D5" w:rsidRPr="008B3417" w:rsidRDefault="00217C33">
    <w:pPr>
      <w:pStyle w:val="a3"/>
      <w:jc w:val="center"/>
      <w:rPr>
        <w:sz w:val="28"/>
        <w:szCs w:val="28"/>
      </w:rPr>
    </w:pPr>
    <w:r w:rsidRPr="008B3417">
      <w:rPr>
        <w:sz w:val="28"/>
        <w:szCs w:val="28"/>
      </w:rPr>
      <w:fldChar w:fldCharType="begin"/>
    </w:r>
    <w:r w:rsidR="006E4B54" w:rsidRPr="008B3417">
      <w:rPr>
        <w:sz w:val="28"/>
        <w:szCs w:val="28"/>
      </w:rPr>
      <w:instrText xml:space="preserve"> PAGE   \* MERGEFORMAT </w:instrText>
    </w:r>
    <w:r w:rsidRPr="008B3417">
      <w:rPr>
        <w:sz w:val="28"/>
        <w:szCs w:val="28"/>
      </w:rPr>
      <w:fldChar w:fldCharType="separate"/>
    </w:r>
    <w:r w:rsidR="00EB17EE">
      <w:rPr>
        <w:noProof/>
        <w:sz w:val="28"/>
        <w:szCs w:val="28"/>
      </w:rPr>
      <w:t>2</w:t>
    </w:r>
    <w:r w:rsidRPr="008B3417">
      <w:rPr>
        <w:sz w:val="28"/>
        <w:szCs w:val="28"/>
      </w:rPr>
      <w:fldChar w:fldCharType="end"/>
    </w:r>
  </w:p>
  <w:p w14:paraId="0360DA65" w14:textId="77777777" w:rsidR="00B059D5" w:rsidRDefault="00C25F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07DDC"/>
    <w:multiLevelType w:val="hybridMultilevel"/>
    <w:tmpl w:val="0A967AC8"/>
    <w:lvl w:ilvl="0" w:tplc="1886300E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5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7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7D"/>
    <w:rsid w:val="0005122D"/>
    <w:rsid w:val="000749E4"/>
    <w:rsid w:val="001B0A4C"/>
    <w:rsid w:val="001C7E64"/>
    <w:rsid w:val="00217C33"/>
    <w:rsid w:val="00263B01"/>
    <w:rsid w:val="002D6204"/>
    <w:rsid w:val="00332FD4"/>
    <w:rsid w:val="0037164B"/>
    <w:rsid w:val="0037772D"/>
    <w:rsid w:val="00395D06"/>
    <w:rsid w:val="003D60EC"/>
    <w:rsid w:val="003F01C5"/>
    <w:rsid w:val="00410B92"/>
    <w:rsid w:val="004142F9"/>
    <w:rsid w:val="004F1B4D"/>
    <w:rsid w:val="006273AD"/>
    <w:rsid w:val="006822B9"/>
    <w:rsid w:val="00682561"/>
    <w:rsid w:val="006D5356"/>
    <w:rsid w:val="006D6855"/>
    <w:rsid w:val="006E4B54"/>
    <w:rsid w:val="007A0AD9"/>
    <w:rsid w:val="00841A3F"/>
    <w:rsid w:val="008461DB"/>
    <w:rsid w:val="00895643"/>
    <w:rsid w:val="008C7F47"/>
    <w:rsid w:val="008E270F"/>
    <w:rsid w:val="008F6925"/>
    <w:rsid w:val="0097067D"/>
    <w:rsid w:val="00981F69"/>
    <w:rsid w:val="009C0B5A"/>
    <w:rsid w:val="00A3286B"/>
    <w:rsid w:val="00AC7E94"/>
    <w:rsid w:val="00AD4CA7"/>
    <w:rsid w:val="00AE0AA9"/>
    <w:rsid w:val="00BA59C4"/>
    <w:rsid w:val="00C25FC1"/>
    <w:rsid w:val="00C4659E"/>
    <w:rsid w:val="00CB2E1E"/>
    <w:rsid w:val="00D31D48"/>
    <w:rsid w:val="00D63085"/>
    <w:rsid w:val="00D905E8"/>
    <w:rsid w:val="00E00439"/>
    <w:rsid w:val="00EB17EE"/>
    <w:rsid w:val="00ED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82F8"/>
  <w15:docId w15:val="{C6932280-A137-4A33-B1BA-AF51DD34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6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6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706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501F050F424F4D82578C3CB2CEE8B55964142141171040736B379B4D20C802CF4614Eb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8402-4392-4743-A8D5-138F01BC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2</cp:revision>
  <cp:lastPrinted>2023-06-28T10:23:00Z</cp:lastPrinted>
  <dcterms:created xsi:type="dcterms:W3CDTF">2023-06-28T12:19:00Z</dcterms:created>
  <dcterms:modified xsi:type="dcterms:W3CDTF">2023-06-28T12:19:00Z</dcterms:modified>
</cp:coreProperties>
</file>