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6BCC" w14:textId="42BDC167" w:rsidR="00B93C79" w:rsidRDefault="0001478D" w:rsidP="000147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 w:rsidR="008D401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D4014">
        <w:rPr>
          <w:sz w:val="28"/>
          <w:szCs w:val="28"/>
        </w:rPr>
        <w:t>ПРОЕКТ</w:t>
      </w:r>
    </w:p>
    <w:p w14:paraId="2767CC27" w14:textId="7CBDFBA3" w:rsidR="0001478D" w:rsidRDefault="0001478D" w:rsidP="000147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1736E8E8" w14:textId="0637D80B" w:rsidR="0001478D" w:rsidRDefault="0001478D" w:rsidP="000147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10.11.2025 г.</w:t>
      </w:r>
    </w:p>
    <w:p w14:paraId="75A073A2" w14:textId="77777777" w:rsidR="00D316E9" w:rsidRDefault="00D316E9" w:rsidP="00565BE2">
      <w:pPr>
        <w:jc w:val="both"/>
        <w:rPr>
          <w:sz w:val="28"/>
          <w:szCs w:val="28"/>
        </w:rPr>
      </w:pPr>
    </w:p>
    <w:p w14:paraId="2780F7E0" w14:textId="77777777" w:rsidR="008D4014" w:rsidRDefault="008D4014" w:rsidP="00565BE2">
      <w:pPr>
        <w:jc w:val="both"/>
        <w:rPr>
          <w:sz w:val="28"/>
          <w:szCs w:val="28"/>
        </w:rPr>
      </w:pPr>
    </w:p>
    <w:p w14:paraId="7DCCFA96" w14:textId="77777777" w:rsidR="008D4014" w:rsidRDefault="008D4014" w:rsidP="00565BE2">
      <w:pPr>
        <w:jc w:val="both"/>
        <w:rPr>
          <w:sz w:val="28"/>
          <w:szCs w:val="28"/>
        </w:rPr>
      </w:pPr>
    </w:p>
    <w:p w14:paraId="3BB63B3D" w14:textId="77777777" w:rsidR="008D0A0A" w:rsidRDefault="008D0A0A" w:rsidP="00565BE2">
      <w:pPr>
        <w:jc w:val="both"/>
        <w:rPr>
          <w:sz w:val="28"/>
          <w:szCs w:val="28"/>
        </w:rPr>
      </w:pPr>
    </w:p>
    <w:p w14:paraId="590B589E" w14:textId="77777777" w:rsidR="007F4976" w:rsidRDefault="008263DD" w:rsidP="00F32EB7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О</w:t>
      </w:r>
      <w:r w:rsidR="00BC7E5B" w:rsidRPr="00F32EB7">
        <w:rPr>
          <w:b/>
          <w:sz w:val="28"/>
          <w:szCs w:val="28"/>
        </w:rPr>
        <w:t xml:space="preserve">б </w:t>
      </w:r>
      <w:r w:rsidR="00284D3C">
        <w:rPr>
          <w:b/>
          <w:sz w:val="28"/>
          <w:szCs w:val="28"/>
        </w:rPr>
        <w:t>опубликовании</w:t>
      </w:r>
      <w:r w:rsidR="00BC7E5B" w:rsidRPr="00F32EB7">
        <w:rPr>
          <w:b/>
          <w:sz w:val="28"/>
          <w:szCs w:val="28"/>
        </w:rPr>
        <w:t xml:space="preserve"> проекта бюджета </w:t>
      </w:r>
    </w:p>
    <w:p w14:paraId="23538DDA" w14:textId="77777777" w:rsidR="00284D3C" w:rsidRDefault="008263DD" w:rsidP="00284D3C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Тбилисского сельского поселения Тбилисского </w:t>
      </w:r>
      <w:r w:rsidR="007D0F68" w:rsidRPr="00F32EB7">
        <w:rPr>
          <w:b/>
          <w:sz w:val="28"/>
          <w:szCs w:val="28"/>
        </w:rPr>
        <w:t xml:space="preserve">района </w:t>
      </w:r>
    </w:p>
    <w:p w14:paraId="57759F9D" w14:textId="77777777" w:rsidR="00284D3C" w:rsidRDefault="00813C87" w:rsidP="007F4976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D0F68" w:rsidRPr="00F32EB7">
        <w:rPr>
          <w:b/>
          <w:sz w:val="28"/>
          <w:szCs w:val="28"/>
        </w:rPr>
        <w:t>а 20</w:t>
      </w:r>
      <w:r w:rsidR="0079047A">
        <w:rPr>
          <w:b/>
          <w:sz w:val="28"/>
          <w:szCs w:val="28"/>
        </w:rPr>
        <w:t>2</w:t>
      </w:r>
      <w:r w:rsidR="004628CB">
        <w:rPr>
          <w:b/>
          <w:sz w:val="28"/>
          <w:szCs w:val="28"/>
        </w:rPr>
        <w:t>6</w:t>
      </w:r>
      <w:r w:rsidR="008263DD" w:rsidRPr="00F32EB7">
        <w:rPr>
          <w:b/>
          <w:sz w:val="28"/>
          <w:szCs w:val="28"/>
        </w:rPr>
        <w:t xml:space="preserve"> год, назначении даты проведения публичных слушаний, </w:t>
      </w:r>
    </w:p>
    <w:p w14:paraId="56792572" w14:textId="77777777" w:rsidR="008263DD" w:rsidRPr="00F32EB7" w:rsidRDefault="008263DD" w:rsidP="00EC2E49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создании оргкомитета по проведению публичных слушаний</w:t>
      </w:r>
      <w:r w:rsidR="00EC2E49">
        <w:rPr>
          <w:b/>
          <w:sz w:val="28"/>
          <w:szCs w:val="28"/>
        </w:rPr>
        <w:t>.</w:t>
      </w:r>
    </w:p>
    <w:p w14:paraId="009E7756" w14:textId="77777777" w:rsidR="007F4976" w:rsidRDefault="007F4976" w:rsidP="008263DD">
      <w:pPr>
        <w:rPr>
          <w:sz w:val="28"/>
          <w:szCs w:val="28"/>
        </w:rPr>
      </w:pPr>
    </w:p>
    <w:p w14:paraId="5A54C774" w14:textId="77777777" w:rsidR="008D0A0A" w:rsidRPr="00757678" w:rsidRDefault="008D0A0A" w:rsidP="008263DD">
      <w:pPr>
        <w:rPr>
          <w:sz w:val="28"/>
          <w:szCs w:val="28"/>
        </w:rPr>
      </w:pPr>
    </w:p>
    <w:p w14:paraId="0174833D" w14:textId="77777777" w:rsidR="008263DD" w:rsidRPr="0001478D" w:rsidRDefault="007D0F68" w:rsidP="008263DD">
      <w:pPr>
        <w:jc w:val="both"/>
        <w:rPr>
          <w:sz w:val="26"/>
          <w:szCs w:val="26"/>
        </w:rPr>
      </w:pPr>
      <w:r w:rsidRPr="00757678">
        <w:rPr>
          <w:sz w:val="28"/>
          <w:szCs w:val="28"/>
        </w:rPr>
        <w:tab/>
      </w:r>
      <w:r w:rsidRPr="0001478D">
        <w:rPr>
          <w:sz w:val="26"/>
          <w:szCs w:val="26"/>
        </w:rPr>
        <w:t xml:space="preserve">В соответствии </w:t>
      </w:r>
      <w:r w:rsidR="00EC2E49" w:rsidRPr="0001478D">
        <w:rPr>
          <w:sz w:val="26"/>
          <w:szCs w:val="26"/>
        </w:rPr>
        <w:t xml:space="preserve">со статьями 28, </w:t>
      </w:r>
      <w:r w:rsidR="008263DD" w:rsidRPr="0001478D">
        <w:rPr>
          <w:sz w:val="26"/>
          <w:szCs w:val="26"/>
        </w:rPr>
        <w:t xml:space="preserve">52 Федерального </w:t>
      </w:r>
      <w:r w:rsidR="00EC2E49" w:rsidRPr="0001478D">
        <w:rPr>
          <w:sz w:val="26"/>
          <w:szCs w:val="26"/>
        </w:rPr>
        <w:t>з</w:t>
      </w:r>
      <w:r w:rsidR="00B205E7" w:rsidRPr="0001478D">
        <w:rPr>
          <w:sz w:val="26"/>
          <w:szCs w:val="26"/>
        </w:rPr>
        <w:t>акона от 6 октября 2003 года № 131</w:t>
      </w:r>
      <w:r w:rsidR="008263DD" w:rsidRPr="0001478D">
        <w:rPr>
          <w:sz w:val="26"/>
          <w:szCs w:val="26"/>
        </w:rPr>
        <w:t xml:space="preserve">-ФЗ «Об общих принципах организации местного самоуправления в Российской Федерации», </w:t>
      </w:r>
      <w:r w:rsidR="00BA49AB" w:rsidRPr="0001478D">
        <w:rPr>
          <w:sz w:val="26"/>
          <w:szCs w:val="26"/>
        </w:rPr>
        <w:t xml:space="preserve">пункта </w:t>
      </w:r>
      <w:r w:rsidR="00C32B1A" w:rsidRPr="0001478D">
        <w:rPr>
          <w:sz w:val="26"/>
          <w:szCs w:val="26"/>
        </w:rPr>
        <w:t>28.24</w:t>
      </w:r>
      <w:r w:rsidR="00BA49AB" w:rsidRPr="0001478D">
        <w:rPr>
          <w:sz w:val="26"/>
          <w:szCs w:val="26"/>
        </w:rPr>
        <w:t xml:space="preserve"> статьи </w:t>
      </w:r>
      <w:r w:rsidR="00C32B1A" w:rsidRPr="0001478D">
        <w:rPr>
          <w:sz w:val="26"/>
          <w:szCs w:val="26"/>
        </w:rPr>
        <w:t>28</w:t>
      </w:r>
      <w:r w:rsidR="00BA49AB" w:rsidRPr="0001478D">
        <w:rPr>
          <w:sz w:val="26"/>
          <w:szCs w:val="26"/>
        </w:rPr>
        <w:t xml:space="preserve"> Решения Совета Тбилисского сельского поселения Тбилисского района от 28.02.2014 года № 1170 «Об утверждении Положения о бюджетном процессе в Тбилисском сельском поселении Тбилисского района», </w:t>
      </w:r>
      <w:r w:rsidR="008263DD" w:rsidRPr="0001478D">
        <w:rPr>
          <w:sz w:val="26"/>
          <w:szCs w:val="26"/>
        </w:rPr>
        <w:t>руководствуясь ст</w:t>
      </w:r>
      <w:r w:rsidR="009F32DC" w:rsidRPr="0001478D">
        <w:rPr>
          <w:sz w:val="26"/>
          <w:szCs w:val="26"/>
        </w:rPr>
        <w:t>ать</w:t>
      </w:r>
      <w:r w:rsidR="00BA49AB" w:rsidRPr="0001478D">
        <w:rPr>
          <w:sz w:val="26"/>
          <w:szCs w:val="26"/>
        </w:rPr>
        <w:t>ями 32,</w:t>
      </w:r>
      <w:r w:rsidR="008263DD" w:rsidRPr="0001478D">
        <w:rPr>
          <w:sz w:val="26"/>
          <w:szCs w:val="26"/>
        </w:rPr>
        <w:t xml:space="preserve"> </w:t>
      </w:r>
      <w:r w:rsidR="00284D3C" w:rsidRPr="0001478D">
        <w:rPr>
          <w:sz w:val="26"/>
          <w:szCs w:val="26"/>
        </w:rPr>
        <w:t>60</w:t>
      </w:r>
      <w:r w:rsidR="00E63BD8" w:rsidRPr="0001478D">
        <w:rPr>
          <w:sz w:val="26"/>
          <w:szCs w:val="26"/>
        </w:rPr>
        <w:t xml:space="preserve"> </w:t>
      </w:r>
      <w:r w:rsidR="008D4014" w:rsidRPr="0001478D">
        <w:rPr>
          <w:sz w:val="26"/>
          <w:szCs w:val="26"/>
        </w:rPr>
        <w:t>У</w:t>
      </w:r>
      <w:r w:rsidR="00E63BD8" w:rsidRPr="0001478D">
        <w:rPr>
          <w:sz w:val="26"/>
          <w:szCs w:val="26"/>
        </w:rPr>
        <w:t xml:space="preserve">става </w:t>
      </w:r>
      <w:r w:rsidR="008263DD" w:rsidRPr="0001478D">
        <w:rPr>
          <w:sz w:val="26"/>
          <w:szCs w:val="26"/>
        </w:rPr>
        <w:t>Тбилисского сельског</w:t>
      </w:r>
      <w:r w:rsidR="00BA49AB" w:rsidRPr="0001478D">
        <w:rPr>
          <w:sz w:val="26"/>
          <w:szCs w:val="26"/>
        </w:rPr>
        <w:t>о поселения Тбилисского района,</w:t>
      </w:r>
      <w:r w:rsidR="0079047A" w:rsidRPr="0001478D">
        <w:rPr>
          <w:sz w:val="26"/>
          <w:szCs w:val="26"/>
        </w:rPr>
        <w:t xml:space="preserve"> п о с т а н о в л я ю</w:t>
      </w:r>
      <w:r w:rsidR="008263DD" w:rsidRPr="0001478D">
        <w:rPr>
          <w:sz w:val="26"/>
          <w:szCs w:val="26"/>
        </w:rPr>
        <w:t>:</w:t>
      </w:r>
    </w:p>
    <w:p w14:paraId="6DDB6EC9" w14:textId="77777777" w:rsidR="008263DD" w:rsidRPr="0001478D" w:rsidRDefault="005C65EE" w:rsidP="005C65EE">
      <w:pPr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  <w:t>1.</w:t>
      </w:r>
      <w:r w:rsidR="004E57AA" w:rsidRPr="0001478D">
        <w:rPr>
          <w:sz w:val="26"/>
          <w:szCs w:val="26"/>
        </w:rPr>
        <w:t xml:space="preserve"> </w:t>
      </w:r>
      <w:r w:rsidR="00284D3C" w:rsidRPr="0001478D">
        <w:rPr>
          <w:sz w:val="26"/>
          <w:szCs w:val="26"/>
        </w:rPr>
        <w:t>Опубликовать</w:t>
      </w:r>
      <w:r w:rsidR="008263DD" w:rsidRPr="0001478D">
        <w:rPr>
          <w:sz w:val="26"/>
          <w:szCs w:val="26"/>
        </w:rPr>
        <w:t xml:space="preserve"> проект бюджета Тбилисского сельского поселения </w:t>
      </w:r>
      <w:r w:rsidR="00B205E7" w:rsidRPr="0001478D">
        <w:rPr>
          <w:sz w:val="26"/>
          <w:szCs w:val="26"/>
        </w:rPr>
        <w:t>Тбилисского</w:t>
      </w:r>
      <w:r w:rsidR="00A23E91" w:rsidRPr="0001478D">
        <w:rPr>
          <w:sz w:val="26"/>
          <w:szCs w:val="26"/>
        </w:rPr>
        <w:t xml:space="preserve"> района</w:t>
      </w:r>
      <w:r w:rsidR="007D0F68" w:rsidRPr="0001478D">
        <w:rPr>
          <w:sz w:val="26"/>
          <w:szCs w:val="26"/>
        </w:rPr>
        <w:t xml:space="preserve"> </w:t>
      </w:r>
      <w:r w:rsidR="00813C87" w:rsidRPr="0001478D">
        <w:rPr>
          <w:sz w:val="26"/>
          <w:szCs w:val="26"/>
        </w:rPr>
        <w:t>н</w:t>
      </w:r>
      <w:r w:rsidR="007D0F68" w:rsidRPr="0001478D">
        <w:rPr>
          <w:sz w:val="26"/>
          <w:szCs w:val="26"/>
        </w:rPr>
        <w:t>а 20</w:t>
      </w:r>
      <w:r w:rsidR="00386EAD" w:rsidRPr="0001478D">
        <w:rPr>
          <w:sz w:val="26"/>
          <w:szCs w:val="26"/>
        </w:rPr>
        <w:t>2</w:t>
      </w:r>
      <w:r w:rsidR="004628CB" w:rsidRPr="0001478D">
        <w:rPr>
          <w:sz w:val="26"/>
          <w:szCs w:val="26"/>
        </w:rPr>
        <w:t>6</w:t>
      </w:r>
      <w:r w:rsidR="008263DD" w:rsidRPr="0001478D">
        <w:rPr>
          <w:sz w:val="26"/>
          <w:szCs w:val="26"/>
        </w:rPr>
        <w:t xml:space="preserve"> год</w:t>
      </w:r>
      <w:r w:rsidR="006071E1" w:rsidRPr="0001478D">
        <w:rPr>
          <w:sz w:val="26"/>
          <w:szCs w:val="26"/>
        </w:rPr>
        <w:t xml:space="preserve"> (приложение №1)</w:t>
      </w:r>
      <w:r w:rsidR="00D316E9" w:rsidRPr="0001478D">
        <w:rPr>
          <w:sz w:val="26"/>
          <w:szCs w:val="26"/>
        </w:rPr>
        <w:t>.</w:t>
      </w:r>
    </w:p>
    <w:p w14:paraId="1635F4A2" w14:textId="77777777" w:rsidR="008263DD" w:rsidRPr="0001478D" w:rsidRDefault="005C65EE" w:rsidP="005C65EE">
      <w:pPr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  <w:t>2.</w:t>
      </w:r>
      <w:r w:rsidR="004E57AA" w:rsidRPr="0001478D">
        <w:rPr>
          <w:sz w:val="26"/>
          <w:szCs w:val="26"/>
        </w:rPr>
        <w:t xml:space="preserve"> </w:t>
      </w:r>
      <w:r w:rsidR="008263DD" w:rsidRPr="0001478D">
        <w:rPr>
          <w:sz w:val="26"/>
          <w:szCs w:val="26"/>
        </w:rPr>
        <w:t xml:space="preserve">Назначить </w:t>
      </w:r>
      <w:r w:rsidR="00BA49AB" w:rsidRPr="0001478D">
        <w:rPr>
          <w:sz w:val="26"/>
          <w:szCs w:val="26"/>
        </w:rPr>
        <w:t xml:space="preserve">дату </w:t>
      </w:r>
      <w:r w:rsidR="008263DD" w:rsidRPr="0001478D">
        <w:rPr>
          <w:sz w:val="26"/>
          <w:szCs w:val="26"/>
        </w:rPr>
        <w:t>проведени</w:t>
      </w:r>
      <w:r w:rsidR="00BA49AB" w:rsidRPr="0001478D">
        <w:rPr>
          <w:sz w:val="26"/>
          <w:szCs w:val="26"/>
        </w:rPr>
        <w:t>я</w:t>
      </w:r>
      <w:r w:rsidR="008263DD" w:rsidRPr="0001478D">
        <w:rPr>
          <w:sz w:val="26"/>
          <w:szCs w:val="26"/>
        </w:rPr>
        <w:t xml:space="preserve"> публичных слушаний по теме «Рассмотрение проекта бюджета Тбилисского сельского поселения Тбилисского район</w:t>
      </w:r>
      <w:r w:rsidR="007D0F68" w:rsidRPr="0001478D">
        <w:rPr>
          <w:sz w:val="26"/>
          <w:szCs w:val="26"/>
        </w:rPr>
        <w:t xml:space="preserve">а </w:t>
      </w:r>
      <w:r w:rsidR="00813C87" w:rsidRPr="0001478D">
        <w:rPr>
          <w:sz w:val="26"/>
          <w:szCs w:val="26"/>
        </w:rPr>
        <w:t>н</w:t>
      </w:r>
      <w:r w:rsidR="007D0F68" w:rsidRPr="0001478D">
        <w:rPr>
          <w:sz w:val="26"/>
          <w:szCs w:val="26"/>
        </w:rPr>
        <w:t>а 20</w:t>
      </w:r>
      <w:r w:rsidR="00386EAD" w:rsidRPr="0001478D">
        <w:rPr>
          <w:sz w:val="26"/>
          <w:szCs w:val="26"/>
        </w:rPr>
        <w:t>2</w:t>
      </w:r>
      <w:r w:rsidR="004628CB" w:rsidRPr="0001478D">
        <w:rPr>
          <w:sz w:val="26"/>
          <w:szCs w:val="26"/>
        </w:rPr>
        <w:t>6</w:t>
      </w:r>
      <w:r w:rsidR="0071348E" w:rsidRPr="0001478D">
        <w:rPr>
          <w:sz w:val="26"/>
          <w:szCs w:val="26"/>
        </w:rPr>
        <w:t xml:space="preserve"> год» на </w:t>
      </w:r>
      <w:r w:rsidR="001337C7" w:rsidRPr="0001478D">
        <w:rPr>
          <w:sz w:val="26"/>
          <w:szCs w:val="26"/>
        </w:rPr>
        <w:t>1</w:t>
      </w:r>
      <w:r w:rsidR="004628CB" w:rsidRPr="0001478D">
        <w:rPr>
          <w:sz w:val="26"/>
          <w:szCs w:val="26"/>
        </w:rPr>
        <w:t>5</w:t>
      </w:r>
      <w:r w:rsidR="009F32DC" w:rsidRPr="0001478D">
        <w:rPr>
          <w:sz w:val="26"/>
          <w:szCs w:val="26"/>
        </w:rPr>
        <w:t xml:space="preserve"> </w:t>
      </w:r>
      <w:r w:rsidR="00813C87" w:rsidRPr="0001478D">
        <w:rPr>
          <w:sz w:val="26"/>
          <w:szCs w:val="26"/>
        </w:rPr>
        <w:t>декабря</w:t>
      </w:r>
      <w:r w:rsidR="0074013B" w:rsidRPr="0001478D">
        <w:rPr>
          <w:sz w:val="26"/>
          <w:szCs w:val="26"/>
        </w:rPr>
        <w:t xml:space="preserve"> 20</w:t>
      </w:r>
      <w:r w:rsidR="00E63BD8" w:rsidRPr="0001478D">
        <w:rPr>
          <w:sz w:val="26"/>
          <w:szCs w:val="26"/>
        </w:rPr>
        <w:t>2</w:t>
      </w:r>
      <w:r w:rsidR="004628CB" w:rsidRPr="0001478D">
        <w:rPr>
          <w:sz w:val="26"/>
          <w:szCs w:val="26"/>
        </w:rPr>
        <w:t>5</w:t>
      </w:r>
      <w:r w:rsidR="008263DD" w:rsidRPr="0001478D">
        <w:rPr>
          <w:sz w:val="26"/>
          <w:szCs w:val="26"/>
        </w:rPr>
        <w:t xml:space="preserve"> года</w:t>
      </w:r>
      <w:r w:rsidR="006071E1" w:rsidRPr="0001478D">
        <w:rPr>
          <w:sz w:val="26"/>
          <w:szCs w:val="26"/>
        </w:rPr>
        <w:t xml:space="preserve"> 14 часов </w:t>
      </w:r>
      <w:r w:rsidR="00F70A0F" w:rsidRPr="0001478D">
        <w:rPr>
          <w:sz w:val="26"/>
          <w:szCs w:val="26"/>
        </w:rPr>
        <w:t>0</w:t>
      </w:r>
      <w:r w:rsidR="006071E1" w:rsidRPr="0001478D">
        <w:rPr>
          <w:sz w:val="26"/>
          <w:szCs w:val="26"/>
        </w:rPr>
        <w:t>0 минут</w:t>
      </w:r>
      <w:r w:rsidR="00813C87" w:rsidRPr="0001478D">
        <w:rPr>
          <w:sz w:val="26"/>
          <w:szCs w:val="26"/>
        </w:rPr>
        <w:t>, место проведения публичных слушаний: ст. Тбилисская, ул. Новая,33. здание администрации Тбилисского сельского поселения, второй этаж (актовый зал)</w:t>
      </w:r>
      <w:r w:rsidR="008263DD" w:rsidRPr="0001478D">
        <w:rPr>
          <w:sz w:val="26"/>
          <w:szCs w:val="26"/>
        </w:rPr>
        <w:t>.</w:t>
      </w:r>
    </w:p>
    <w:p w14:paraId="2EF6A12D" w14:textId="77777777" w:rsidR="00222831" w:rsidRPr="0001478D" w:rsidRDefault="005C65EE" w:rsidP="00222831">
      <w:pPr>
        <w:tabs>
          <w:tab w:val="left" w:pos="709"/>
        </w:tabs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</w:r>
      <w:r w:rsidR="00F90816" w:rsidRPr="0001478D">
        <w:rPr>
          <w:sz w:val="26"/>
          <w:szCs w:val="26"/>
        </w:rPr>
        <w:t>3.</w:t>
      </w:r>
      <w:r w:rsidR="004E57AA" w:rsidRPr="0001478D">
        <w:rPr>
          <w:sz w:val="26"/>
          <w:szCs w:val="26"/>
        </w:rPr>
        <w:t xml:space="preserve"> </w:t>
      </w:r>
      <w:r w:rsidR="00185A54" w:rsidRPr="0001478D">
        <w:rPr>
          <w:sz w:val="26"/>
          <w:szCs w:val="26"/>
        </w:rPr>
        <w:t>Создать оргкомитет по проведению публичных слушаний по теме «Рассмотрение проекта бюджета Тбилисского сельского посе</w:t>
      </w:r>
      <w:r w:rsidR="007D0F68" w:rsidRPr="0001478D">
        <w:rPr>
          <w:sz w:val="26"/>
          <w:szCs w:val="26"/>
        </w:rPr>
        <w:t xml:space="preserve">ления Тбилисского района </w:t>
      </w:r>
      <w:r w:rsidR="00813C87" w:rsidRPr="0001478D">
        <w:rPr>
          <w:sz w:val="26"/>
          <w:szCs w:val="26"/>
        </w:rPr>
        <w:t>н</w:t>
      </w:r>
      <w:r w:rsidR="007D0F68" w:rsidRPr="0001478D">
        <w:rPr>
          <w:sz w:val="26"/>
          <w:szCs w:val="26"/>
        </w:rPr>
        <w:t>а 20</w:t>
      </w:r>
      <w:r w:rsidR="00386EAD" w:rsidRPr="0001478D">
        <w:rPr>
          <w:sz w:val="26"/>
          <w:szCs w:val="26"/>
        </w:rPr>
        <w:t>2</w:t>
      </w:r>
      <w:r w:rsidR="004628CB" w:rsidRPr="0001478D">
        <w:rPr>
          <w:sz w:val="26"/>
          <w:szCs w:val="26"/>
        </w:rPr>
        <w:t>6</w:t>
      </w:r>
      <w:r w:rsidR="00D316E9" w:rsidRPr="0001478D">
        <w:rPr>
          <w:sz w:val="26"/>
          <w:szCs w:val="26"/>
        </w:rPr>
        <w:t xml:space="preserve"> год» </w:t>
      </w:r>
      <w:r w:rsidR="006071E1" w:rsidRPr="0001478D">
        <w:rPr>
          <w:sz w:val="26"/>
          <w:szCs w:val="26"/>
        </w:rPr>
        <w:t>и утвердить его состав</w:t>
      </w:r>
      <w:r w:rsidR="00BA49AB" w:rsidRPr="0001478D">
        <w:rPr>
          <w:sz w:val="26"/>
          <w:szCs w:val="26"/>
        </w:rPr>
        <w:t xml:space="preserve"> </w:t>
      </w:r>
      <w:r w:rsidR="00D316E9" w:rsidRPr="0001478D">
        <w:rPr>
          <w:sz w:val="26"/>
          <w:szCs w:val="26"/>
        </w:rPr>
        <w:t>(прил</w:t>
      </w:r>
      <w:r w:rsidR="006071E1" w:rsidRPr="0001478D">
        <w:rPr>
          <w:sz w:val="26"/>
          <w:szCs w:val="26"/>
        </w:rPr>
        <w:t>ожение №2</w:t>
      </w:r>
      <w:r w:rsidR="00185A54" w:rsidRPr="0001478D">
        <w:rPr>
          <w:sz w:val="26"/>
          <w:szCs w:val="26"/>
        </w:rPr>
        <w:t>).</w:t>
      </w:r>
      <w:r w:rsidR="00222831" w:rsidRPr="0001478D">
        <w:rPr>
          <w:sz w:val="26"/>
          <w:szCs w:val="26"/>
        </w:rPr>
        <w:t xml:space="preserve"> </w:t>
      </w:r>
    </w:p>
    <w:p w14:paraId="46920946" w14:textId="77777777" w:rsidR="00D753FD" w:rsidRPr="0001478D" w:rsidRDefault="00222831" w:rsidP="00D753F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</w:r>
      <w:r w:rsidR="00D753FD" w:rsidRPr="0001478D">
        <w:rPr>
          <w:sz w:val="26"/>
          <w:szCs w:val="26"/>
        </w:rPr>
        <w:t>4.</w:t>
      </w:r>
      <w:r w:rsidR="00D753FD" w:rsidRPr="0001478D">
        <w:rPr>
          <w:sz w:val="26"/>
          <w:szCs w:val="26"/>
          <w:lang w:eastAsia="ar-SA"/>
        </w:rPr>
        <w:t xml:space="preserve"> </w:t>
      </w:r>
      <w:r w:rsidR="00D753FD" w:rsidRPr="0001478D">
        <w:rPr>
          <w:sz w:val="26"/>
          <w:szCs w:val="26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6B7A98AB" w14:textId="77777777" w:rsidR="00D753FD" w:rsidRPr="0001478D" w:rsidRDefault="00D753FD" w:rsidP="00D753FD">
      <w:pPr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  <w:t>5. Контроль за выполнением настоящего постановления возложить на начальника финансового отдела администрации Тбилисского сельского поселения Тбилисского района Д.М. Серик.</w:t>
      </w:r>
    </w:p>
    <w:p w14:paraId="593FDAF2" w14:textId="77777777" w:rsidR="00185A54" w:rsidRPr="0001478D" w:rsidRDefault="00D753FD" w:rsidP="00D753F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01478D">
        <w:rPr>
          <w:sz w:val="26"/>
          <w:szCs w:val="26"/>
        </w:rPr>
        <w:tab/>
        <w:t>6. Настоящее постановление вступает в силу со дня его официального опубликования</w:t>
      </w:r>
      <w:r w:rsidR="000E77B7" w:rsidRPr="0001478D">
        <w:rPr>
          <w:sz w:val="26"/>
          <w:szCs w:val="26"/>
        </w:rPr>
        <w:t>.</w:t>
      </w:r>
    </w:p>
    <w:p w14:paraId="01BF5574" w14:textId="77777777" w:rsidR="008263DD" w:rsidRPr="00757678" w:rsidRDefault="008263DD" w:rsidP="00565BE2">
      <w:pPr>
        <w:jc w:val="both"/>
        <w:rPr>
          <w:sz w:val="28"/>
          <w:szCs w:val="28"/>
        </w:rPr>
      </w:pPr>
    </w:p>
    <w:p w14:paraId="243DE6F5" w14:textId="77777777" w:rsidR="00983283" w:rsidRPr="00757678" w:rsidRDefault="00983283" w:rsidP="00565BE2">
      <w:pPr>
        <w:jc w:val="both"/>
        <w:rPr>
          <w:sz w:val="28"/>
          <w:szCs w:val="28"/>
        </w:rPr>
      </w:pPr>
    </w:p>
    <w:p w14:paraId="17F378C9" w14:textId="77777777" w:rsidR="00207C29" w:rsidRDefault="00207C29" w:rsidP="00D316E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D40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26D7AAD" w14:textId="77777777" w:rsidR="00207C29" w:rsidRDefault="008D4014" w:rsidP="00D316E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сельского</w:t>
      </w:r>
      <w:r w:rsidR="00207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14:paraId="6D083FDF" w14:textId="77777777" w:rsidR="008D4014" w:rsidRDefault="008D4014" w:rsidP="00D316E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07C29">
        <w:rPr>
          <w:sz w:val="28"/>
          <w:szCs w:val="28"/>
        </w:rPr>
        <w:tab/>
      </w:r>
      <w:r w:rsidR="00207C29">
        <w:rPr>
          <w:sz w:val="28"/>
          <w:szCs w:val="28"/>
        </w:rPr>
        <w:tab/>
      </w:r>
      <w:r w:rsidR="00207C29">
        <w:rPr>
          <w:sz w:val="28"/>
          <w:szCs w:val="28"/>
        </w:rPr>
        <w:tab/>
      </w:r>
      <w:r w:rsidR="00207C29">
        <w:rPr>
          <w:sz w:val="28"/>
          <w:szCs w:val="28"/>
        </w:rPr>
        <w:tab/>
        <w:t>В.В. Войтов</w:t>
      </w:r>
    </w:p>
    <w:p w14:paraId="7087461E" w14:textId="77777777" w:rsidR="00222831" w:rsidRDefault="00222831" w:rsidP="00D316E9">
      <w:pPr>
        <w:jc w:val="both"/>
        <w:rPr>
          <w:sz w:val="28"/>
          <w:szCs w:val="28"/>
        </w:rPr>
      </w:pPr>
    </w:p>
    <w:p w14:paraId="2A270963" w14:textId="77777777" w:rsidR="00D316E9" w:rsidRDefault="00832931" w:rsidP="004628CB">
      <w:pPr>
        <w:tabs>
          <w:tab w:val="left" w:pos="6480"/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0E77B7">
        <w:rPr>
          <w:sz w:val="28"/>
          <w:szCs w:val="28"/>
        </w:rPr>
        <w:t>ПРИЛОЖЕНИЕ</w:t>
      </w:r>
      <w:r w:rsidR="006071E1">
        <w:rPr>
          <w:sz w:val="28"/>
          <w:szCs w:val="28"/>
        </w:rPr>
        <w:t xml:space="preserve"> №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8"/>
      </w:tblGrid>
      <w:tr w:rsidR="0001532E" w:rsidRPr="003A2D22" w14:paraId="2E08E9E4" w14:textId="77777777" w:rsidTr="00B71003">
        <w:tc>
          <w:tcPr>
            <w:tcW w:w="4785" w:type="dxa"/>
          </w:tcPr>
          <w:p w14:paraId="369FF135" w14:textId="77777777" w:rsidR="0001532E" w:rsidRPr="003A2D22" w:rsidRDefault="0001532E" w:rsidP="003A2D22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FA5FDDD" w14:textId="77777777" w:rsidR="0001532E" w:rsidRPr="003A2D22" w:rsidRDefault="00B71003" w:rsidP="003A2D22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Тбилисского сельского поселения Тбилисского муниципального района Краснодарского края</w:t>
            </w:r>
          </w:p>
        </w:tc>
      </w:tr>
    </w:tbl>
    <w:p w14:paraId="06105436" w14:textId="77777777" w:rsidR="00832931" w:rsidRDefault="004E57AA" w:rsidP="004628CB">
      <w:pPr>
        <w:tabs>
          <w:tab w:val="left" w:pos="5505"/>
          <w:tab w:val="right" w:pos="9638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49AB">
        <w:rPr>
          <w:sz w:val="28"/>
          <w:szCs w:val="28"/>
        </w:rPr>
        <w:t>___</w:t>
      </w:r>
      <w:r w:rsidR="00910918">
        <w:rPr>
          <w:sz w:val="28"/>
          <w:szCs w:val="28"/>
        </w:rPr>
        <w:t>_______</w:t>
      </w:r>
      <w:r w:rsidR="008D4014">
        <w:rPr>
          <w:sz w:val="28"/>
          <w:szCs w:val="28"/>
        </w:rPr>
        <w:t>________</w:t>
      </w:r>
      <w:r w:rsidR="00EC2E49">
        <w:rPr>
          <w:sz w:val="28"/>
          <w:szCs w:val="28"/>
        </w:rPr>
        <w:t xml:space="preserve">  </w:t>
      </w:r>
      <w:r w:rsidR="00207C29">
        <w:rPr>
          <w:sz w:val="28"/>
          <w:szCs w:val="28"/>
        </w:rPr>
        <w:t xml:space="preserve"> </w:t>
      </w:r>
      <w:r w:rsidR="00132C29">
        <w:rPr>
          <w:sz w:val="28"/>
          <w:szCs w:val="28"/>
        </w:rPr>
        <w:t xml:space="preserve">№ </w:t>
      </w:r>
      <w:r w:rsidR="00910918">
        <w:rPr>
          <w:sz w:val="28"/>
          <w:szCs w:val="28"/>
        </w:rPr>
        <w:t>_</w:t>
      </w:r>
      <w:r w:rsidR="00BA49AB">
        <w:rPr>
          <w:sz w:val="28"/>
          <w:szCs w:val="28"/>
        </w:rPr>
        <w:t>___</w:t>
      </w:r>
    </w:p>
    <w:p w14:paraId="5C4D8D08" w14:textId="77777777" w:rsidR="00207C29" w:rsidRDefault="00207C29" w:rsidP="001551A8">
      <w:pPr>
        <w:jc w:val="center"/>
        <w:rPr>
          <w:b/>
          <w:sz w:val="28"/>
          <w:szCs w:val="28"/>
        </w:rPr>
      </w:pPr>
    </w:p>
    <w:p w14:paraId="75F3B4EC" w14:textId="77777777" w:rsidR="00132C29" w:rsidRPr="001551A8" w:rsidRDefault="001551A8" w:rsidP="001551A8">
      <w:pPr>
        <w:jc w:val="center"/>
        <w:rPr>
          <w:b/>
          <w:sz w:val="28"/>
          <w:szCs w:val="28"/>
        </w:rPr>
      </w:pPr>
      <w:r w:rsidRPr="001551A8">
        <w:rPr>
          <w:b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71E1" w:rsidRPr="006071E1" w14:paraId="3AA4D51C" w14:textId="77777777" w:rsidTr="006071E1">
        <w:tc>
          <w:tcPr>
            <w:tcW w:w="9828" w:type="dxa"/>
          </w:tcPr>
          <w:p w14:paraId="2170AEAF" w14:textId="77777777" w:rsidR="00FA29D5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решения Совета Тбилисского сельского поселения </w:t>
            </w:r>
          </w:p>
          <w:p w14:paraId="7AEA273E" w14:textId="77777777" w:rsidR="00FA29D5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Тбилисского района «</w:t>
            </w:r>
            <w:r w:rsidR="00813C87">
              <w:rPr>
                <w:b/>
                <w:sz w:val="28"/>
                <w:szCs w:val="28"/>
              </w:rPr>
              <w:t>О</w:t>
            </w:r>
            <w:r w:rsidR="006071E1" w:rsidRPr="006071E1">
              <w:rPr>
                <w:b/>
                <w:sz w:val="28"/>
                <w:szCs w:val="28"/>
              </w:rPr>
              <w:t xml:space="preserve"> бюджет</w:t>
            </w:r>
            <w:r w:rsidR="00813C87">
              <w:rPr>
                <w:b/>
                <w:sz w:val="28"/>
                <w:szCs w:val="28"/>
              </w:rPr>
              <w:t xml:space="preserve">е </w:t>
            </w:r>
            <w:r w:rsidR="006071E1" w:rsidRPr="006071E1">
              <w:rPr>
                <w:b/>
                <w:sz w:val="28"/>
                <w:szCs w:val="28"/>
              </w:rPr>
              <w:t>Тбилисского</w:t>
            </w:r>
          </w:p>
          <w:p w14:paraId="03F07428" w14:textId="77777777" w:rsidR="006071E1" w:rsidRPr="006071E1" w:rsidRDefault="006071E1" w:rsidP="00813C87">
            <w:pPr>
              <w:jc w:val="center"/>
              <w:rPr>
                <w:b/>
                <w:sz w:val="28"/>
                <w:szCs w:val="28"/>
              </w:rPr>
            </w:pPr>
            <w:r w:rsidRPr="006071E1">
              <w:rPr>
                <w:b/>
                <w:sz w:val="28"/>
                <w:szCs w:val="28"/>
              </w:rPr>
              <w:t xml:space="preserve"> сельского поселения</w:t>
            </w:r>
            <w:r w:rsidR="00FA29D5">
              <w:rPr>
                <w:b/>
                <w:sz w:val="28"/>
                <w:szCs w:val="28"/>
              </w:rPr>
              <w:t xml:space="preserve"> </w:t>
            </w:r>
            <w:r w:rsidRPr="006071E1">
              <w:rPr>
                <w:b/>
                <w:sz w:val="28"/>
                <w:szCs w:val="28"/>
              </w:rPr>
              <w:t xml:space="preserve">Тбилисского района </w:t>
            </w:r>
            <w:r w:rsidR="00813C87">
              <w:rPr>
                <w:b/>
                <w:sz w:val="28"/>
                <w:szCs w:val="28"/>
              </w:rPr>
              <w:t>н</w:t>
            </w:r>
            <w:r w:rsidRPr="006071E1">
              <w:rPr>
                <w:b/>
                <w:sz w:val="28"/>
                <w:szCs w:val="28"/>
              </w:rPr>
              <w:t>а 202</w:t>
            </w:r>
            <w:r w:rsidR="009100F7">
              <w:rPr>
                <w:b/>
                <w:sz w:val="28"/>
                <w:szCs w:val="28"/>
              </w:rPr>
              <w:t>6</w:t>
            </w:r>
            <w:r w:rsidRPr="006071E1">
              <w:rPr>
                <w:b/>
                <w:sz w:val="28"/>
                <w:szCs w:val="28"/>
              </w:rPr>
              <w:t xml:space="preserve"> год</w:t>
            </w:r>
            <w:r w:rsidR="00FA29D5">
              <w:rPr>
                <w:b/>
                <w:sz w:val="28"/>
                <w:szCs w:val="28"/>
              </w:rPr>
              <w:t>»</w:t>
            </w:r>
          </w:p>
        </w:tc>
      </w:tr>
    </w:tbl>
    <w:p w14:paraId="1D7117C2" w14:textId="04B1631D" w:rsidR="00F27136" w:rsidRDefault="006071E1" w:rsidP="00832931">
      <w:pPr>
        <w:rPr>
          <w:sz w:val="28"/>
          <w:szCs w:val="28"/>
        </w:rPr>
      </w:pPr>
      <w:r w:rsidRPr="006071E1">
        <w:rPr>
          <w:sz w:val="28"/>
          <w:szCs w:val="28"/>
        </w:rPr>
        <w:t xml:space="preserve">    </w:t>
      </w:r>
      <w:r w:rsidR="00F27136">
        <w:rPr>
          <w:sz w:val="28"/>
          <w:szCs w:val="28"/>
        </w:rPr>
        <w:t xml:space="preserve">            </w:t>
      </w:r>
      <w:r w:rsidR="006403CC">
        <w:rPr>
          <w:sz w:val="28"/>
          <w:szCs w:val="28"/>
        </w:rPr>
        <w:t xml:space="preserve">              </w:t>
      </w:r>
      <w:r w:rsidRPr="006071E1">
        <w:rPr>
          <w:sz w:val="28"/>
          <w:szCs w:val="28"/>
        </w:rPr>
        <w:t xml:space="preserve">                                    </w:t>
      </w:r>
    </w:p>
    <w:p w14:paraId="16A93735" w14:textId="77777777" w:rsidR="00313B45" w:rsidRPr="00313B45" w:rsidRDefault="00ED0C92" w:rsidP="00ED0C92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D766CE">
        <w:rPr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статьями 26, 58, 74 </w:t>
      </w:r>
      <w:r>
        <w:rPr>
          <w:sz w:val="28"/>
          <w:szCs w:val="28"/>
          <w:lang w:eastAsia="ar-SA"/>
        </w:rPr>
        <w:t>У</w:t>
      </w:r>
      <w:r w:rsidRPr="00D766CE">
        <w:rPr>
          <w:sz w:val="28"/>
          <w:szCs w:val="28"/>
          <w:lang w:eastAsia="ar-SA"/>
        </w:rPr>
        <w:t xml:space="preserve">става Тбилисского сельского поселения Тбилисского района, Совет Тбилисского сельского поселения Тбилисского района решил: </w:t>
      </w:r>
      <w:r w:rsidR="006071E1" w:rsidRPr="006071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6E8F">
        <w:rPr>
          <w:sz w:val="28"/>
          <w:szCs w:val="28"/>
        </w:rPr>
        <w:t xml:space="preserve">                 </w:t>
      </w:r>
    </w:p>
    <w:p w14:paraId="74B7BBE6" w14:textId="77777777" w:rsidR="009100F7" w:rsidRPr="009100F7" w:rsidRDefault="009100F7" w:rsidP="009100F7">
      <w:pPr>
        <w:tabs>
          <w:tab w:val="left" w:pos="1080"/>
          <w:tab w:val="left" w:pos="1260"/>
        </w:tabs>
        <w:ind w:left="1" w:firstLine="719"/>
        <w:jc w:val="both"/>
        <w:rPr>
          <w:rFonts w:eastAsia="PMingLiU"/>
          <w:sz w:val="28"/>
          <w:szCs w:val="28"/>
          <w:lang w:eastAsia="zh-TW"/>
        </w:rPr>
      </w:pPr>
      <w:r w:rsidRPr="009100F7">
        <w:rPr>
          <w:rFonts w:eastAsia="PMingLiU"/>
          <w:sz w:val="28"/>
          <w:szCs w:val="28"/>
          <w:lang w:eastAsia="zh-TW"/>
        </w:rPr>
        <w:t>1. Утвердить основные характеристики бюджета Тбилисского сельского поселения Тбилисского района (далее - местный бюджет) на 2026 год:</w:t>
      </w:r>
    </w:p>
    <w:p w14:paraId="47B069FB" w14:textId="77777777" w:rsidR="009100F7" w:rsidRPr="009100F7" w:rsidRDefault="009100F7" w:rsidP="009100F7">
      <w:pPr>
        <w:keepNext/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1) общий объем доходов в сумме 307 350 700,00 рублей;</w:t>
      </w:r>
    </w:p>
    <w:p w14:paraId="55DE8CBC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2) общий объем расходов в сумме 306 100 700,00 рублей;</w:t>
      </w:r>
    </w:p>
    <w:p w14:paraId="55C9FE3C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3) резервный фонд органа местного самоуправления Тбилисского сельского поселения Тбилисского района в сумме 212 558,00 рублей;</w:t>
      </w:r>
    </w:p>
    <w:p w14:paraId="412B19E4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4) установить предельный объем муниципального долга Тбилисского сельского поселения Тбилисского района на 2026 год в сумме 3 750 000,00 рублей;</w:t>
      </w:r>
    </w:p>
    <w:p w14:paraId="2D8D0E5B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5) верхний предел муниципального внутреннего долга местного бюджета на 1 января 2027 года в сумме 2 500 000,00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14:paraId="176C7A53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6) предельный объем расходов на обслуживание муниципального долга Тбилисского сельского поселения Тбилисского района 3 750,00 рублей;</w:t>
      </w:r>
    </w:p>
    <w:p w14:paraId="379D7DA5" w14:textId="77777777" w:rsidR="009100F7" w:rsidRPr="009100F7" w:rsidRDefault="009100F7" w:rsidP="009100F7">
      <w:pPr>
        <w:keepNext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7) профицит местного бюджета в сумме 1 250 000,00 рублей.</w:t>
      </w:r>
    </w:p>
    <w:p w14:paraId="2FEA0553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2. Утвердить объем поступлений доходов в бюджет Тбилисского сельского поселения Тбилисского района по кодам видов (подвидов) доходов и классификации операций сектора государственного управления, относящихся к доходам бюджетов, на 2026 год в суммах согласно </w:t>
      </w:r>
      <w:hyperlink r:id="rId8" w:history="1">
        <w:r w:rsidRPr="009100F7">
          <w:rPr>
            <w:sz w:val="28"/>
            <w:szCs w:val="28"/>
          </w:rPr>
          <w:t>приложению № 1</w:t>
        </w:r>
      </w:hyperlink>
      <w:r w:rsidRPr="009100F7">
        <w:rPr>
          <w:sz w:val="28"/>
          <w:szCs w:val="28"/>
        </w:rPr>
        <w:t xml:space="preserve"> к настоящему решению.</w:t>
      </w:r>
    </w:p>
    <w:p w14:paraId="3FDB0796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3. Утвердить в составе доходов местного бюджета безвозмездные поступления из краевого и районного бюджетов в 2026 году согласно </w:t>
      </w:r>
      <w:hyperlink r:id="rId9" w:history="1">
        <w:r w:rsidRPr="009100F7">
          <w:rPr>
            <w:sz w:val="28"/>
            <w:szCs w:val="28"/>
          </w:rPr>
          <w:t>приложению №</w:t>
        </w:r>
      </w:hyperlink>
      <w:r w:rsidRPr="009100F7">
        <w:rPr>
          <w:sz w:val="28"/>
          <w:szCs w:val="28"/>
        </w:rPr>
        <w:t xml:space="preserve"> 2 к настоящему решению.</w:t>
      </w:r>
    </w:p>
    <w:p w14:paraId="50BED571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4. Установить, что безвозмездные поступления от физических и юридических лиц, имеющие целевое назначение, поступившие в местный бюджет, направляются в установленном порядке на увеличение расходов местного бюджета соответственно целям их предоставления.</w:t>
      </w:r>
    </w:p>
    <w:p w14:paraId="440F229F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lastRenderedPageBreak/>
        <w:t xml:space="preserve">5. Утвердить распределение бюджетных ассигнований по разделам и подразделам классификации расходов бюджетов на 2026 год согласно </w:t>
      </w:r>
      <w:hyperlink r:id="rId10" w:history="1">
        <w:r w:rsidRPr="009100F7">
          <w:rPr>
            <w:sz w:val="28"/>
            <w:szCs w:val="28"/>
          </w:rPr>
          <w:t xml:space="preserve">приложению </w:t>
        </w:r>
      </w:hyperlink>
      <w:r w:rsidRPr="009100F7">
        <w:rPr>
          <w:sz w:val="28"/>
          <w:szCs w:val="28"/>
        </w:rPr>
        <w:t xml:space="preserve"> № 3 к настоящему решению.</w:t>
      </w:r>
    </w:p>
    <w:p w14:paraId="13B00E0C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6. Утвердить ведомственную структуру расходов местного бюджета на 2025 год согласно </w:t>
      </w:r>
      <w:hyperlink r:id="rId11" w:history="1">
        <w:r w:rsidRPr="009100F7">
          <w:rPr>
            <w:sz w:val="28"/>
            <w:szCs w:val="28"/>
          </w:rPr>
          <w:t>приложению</w:t>
        </w:r>
      </w:hyperlink>
      <w:r w:rsidRPr="009100F7">
        <w:rPr>
          <w:sz w:val="28"/>
          <w:szCs w:val="28"/>
        </w:rPr>
        <w:t xml:space="preserve"> № 4 к настоящему решению.</w:t>
      </w:r>
    </w:p>
    <w:p w14:paraId="6417A57E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100F7">
        <w:rPr>
          <w:sz w:val="28"/>
          <w:szCs w:val="28"/>
        </w:rPr>
        <w:t xml:space="preserve">7. Утвердить источники внутреннего финансирования дефицита местного бюджета, перечень статей и видов источников финансирования дефицитов бюджета на 2026 год согласно </w:t>
      </w:r>
      <w:hyperlink r:id="rId12" w:history="1">
        <w:r w:rsidRPr="009100F7">
          <w:rPr>
            <w:sz w:val="28"/>
            <w:szCs w:val="28"/>
          </w:rPr>
          <w:t>приложению №</w:t>
        </w:r>
      </w:hyperlink>
      <w:r w:rsidRPr="009100F7">
        <w:rPr>
          <w:sz w:val="28"/>
          <w:szCs w:val="28"/>
        </w:rPr>
        <w:t xml:space="preserve"> 5 к настоящему решению.</w:t>
      </w:r>
    </w:p>
    <w:p w14:paraId="7A34C962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8. Не использованные по состоянию на 01 января 2026 года остатки межбюджетных трансфертов, предоставленные другим уровням бюджетов Российской Федерации, согласно заключенным соглашениям о передаче полномочий в форме субсидий, субвенций и иных межбюджетных трансфертов, имеющих целевое назначение, подлежат возврату в бюджет Тбилисского сельского поселения Тбилисского района в порядке, установленном бюджетным законодательством Российской Федерации.</w:t>
      </w:r>
    </w:p>
    <w:p w14:paraId="561EA30B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9. 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разрывов, муниципальный дорожный фонд, а также на увеличение бюджетных ассигнований на оплату заключенных от имени Тбилисского 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принятия органом местного самоуправления Тбилисского сельского поселения Тбилисского района соответствующего решения.</w:t>
      </w:r>
    </w:p>
    <w:p w14:paraId="7061D34E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10. Утвердить объем бюджетных ассигнований муниципального дорожного фонда Тбилисского сельского поселения Тбилисского района на 2026 год в размере 49 844 624,00 рублей.</w:t>
      </w:r>
    </w:p>
    <w:p w14:paraId="73F45044" w14:textId="77777777" w:rsidR="009100F7" w:rsidRPr="009100F7" w:rsidRDefault="009100F7" w:rsidP="009100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100F7">
        <w:rPr>
          <w:sz w:val="28"/>
          <w:szCs w:val="28"/>
        </w:rPr>
        <w:t xml:space="preserve">11.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— производителям товаров, работ, услуг в соответствии со </w:t>
      </w:r>
      <w:hyperlink r:id="rId13" w:history="1">
        <w:r w:rsidRPr="009100F7">
          <w:rPr>
            <w:sz w:val="28"/>
            <w:szCs w:val="28"/>
          </w:rPr>
          <w:t>статьей 78</w:t>
        </w:r>
      </w:hyperlink>
      <w:r w:rsidRPr="009100F7">
        <w:rPr>
          <w:sz w:val="28"/>
          <w:szCs w:val="28"/>
        </w:rPr>
        <w:t xml:space="preserve"> Бюджетного кодекса Российской Федерации, осуществляется в случаях, предусмотренных ведомственной структурой расходов местного бюджета на 2026 год по целевым статьям и группам видов расходов, согласно приложение № 4 к настоящему решению, в порядке, предусмотренном принимаемыми в соответствии с настоящим решением нормативными правовыми актами органа местного самоуправления Тбилисского сельского поселения Тбилисского района.</w:t>
      </w:r>
    </w:p>
    <w:p w14:paraId="7EB8477F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12. Установить, что субсидии некоммерческим организациям, не являющимся казенными, в соответствии со </w:t>
      </w:r>
      <w:hyperlink r:id="rId14" w:history="1">
        <w:r w:rsidRPr="009100F7">
          <w:rPr>
            <w:sz w:val="28"/>
            <w:szCs w:val="28"/>
          </w:rPr>
          <w:t>статьей 78.1</w:t>
        </w:r>
      </w:hyperlink>
      <w:r w:rsidRPr="009100F7">
        <w:rPr>
          <w:sz w:val="28"/>
          <w:szCs w:val="28"/>
        </w:rPr>
        <w:t xml:space="preserve"> п.1 Бюджетного кодекса Российской Федерации предоставляются в пределах бюджетных ассигнований и в случаях, предусмотренных </w:t>
      </w:r>
      <w:hyperlink w:anchor="sub_1300" w:history="1">
        <w:r w:rsidRPr="009100F7">
          <w:rPr>
            <w:sz w:val="28"/>
            <w:szCs w:val="28"/>
          </w:rPr>
          <w:t>приложением №</w:t>
        </w:r>
      </w:hyperlink>
      <w:r w:rsidRPr="009100F7">
        <w:rPr>
          <w:sz w:val="28"/>
          <w:szCs w:val="28"/>
        </w:rPr>
        <w:t xml:space="preserve"> 4 к настоящему </w:t>
      </w:r>
      <w:r w:rsidRPr="009100F7">
        <w:rPr>
          <w:sz w:val="28"/>
          <w:szCs w:val="28"/>
        </w:rPr>
        <w:lastRenderedPageBreak/>
        <w:t>решению, в порядке, установленном нормативными правовыми актами поселения.</w:t>
      </w:r>
    </w:p>
    <w:p w14:paraId="7E9BCAA5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13. С 01 января 2026 года производить доплаты к заработной плате работникам муниципальных учреждений Тбилисского сельского поселения Тбилисского района до уровня МРОТ, если месячная заработная плата такого работника, отработавшего за этот период норму рабочего времени и выполнившего нормы труда (трудовые обязанности), ниже минимального размера оплаты труда.</w:t>
      </w:r>
    </w:p>
    <w:p w14:paraId="39BA115B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2"/>
          <w:szCs w:val="22"/>
        </w:rPr>
      </w:pPr>
      <w:r w:rsidRPr="009100F7">
        <w:rPr>
          <w:sz w:val="28"/>
          <w:szCs w:val="28"/>
        </w:rPr>
        <w:t>14. Установить программу муниципальных гарантий бюджета Тбилисского сельского поселения Тбилисского района в валюте Российской Федерации на 2026 год согласно приложению № 6 к настоящему решению.</w:t>
      </w:r>
      <w:r w:rsidRPr="009100F7">
        <w:rPr>
          <w:rFonts w:ascii="Arial" w:hAnsi="Arial"/>
          <w:sz w:val="22"/>
          <w:szCs w:val="22"/>
        </w:rPr>
        <w:t xml:space="preserve"> </w:t>
      </w:r>
    </w:p>
    <w:p w14:paraId="32389BD0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15. Установить программу муниципальных заимствований бюджета Тбилисского сельского поселения Тбилисского района на 2026 год согласно приложению № 7 к настоящему решению.</w:t>
      </w:r>
    </w:p>
    <w:p w14:paraId="40BE468A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16. Установить программу муниципальных внешних заимствований Тбилисского сельского поселения Тбилисского района на 2026 год согласно приложению № 8 к настоящему решению.</w:t>
      </w:r>
    </w:p>
    <w:p w14:paraId="5EA4FD03" w14:textId="77777777" w:rsidR="009100F7" w:rsidRPr="009100F7" w:rsidRDefault="009100F7" w:rsidP="00910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17.</w:t>
      </w:r>
      <w:r w:rsidRPr="009100F7">
        <w:t xml:space="preserve"> </w:t>
      </w:r>
      <w:r w:rsidRPr="009100F7">
        <w:rPr>
          <w:sz w:val="28"/>
          <w:szCs w:val="28"/>
        </w:rPr>
        <w:t>Установить программу муниципальных гарантий Тбилисского сельского поселения Тбилисского района в иностранной валюте на 2026 год согласно приложению № 9 к настоящему решению.</w:t>
      </w:r>
    </w:p>
    <w:p w14:paraId="7A8B56F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18. Установить, что исполнение местного бюджета по казначейской системе осуществляется Отделом № 26 Управления Федерального казначейства по Краснодарскому краю с использованием лицевых счетов бюджетных средств, открытых в органе, осуществляющем казначейское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14:paraId="4E946419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Установить, что казначейское обслуживание исполнения местного бюджета осуществляется органом, осуществляющим казначейское обслуживание исполнения местного бюджета на основании соглашения и на безвозмездной основе.</w:t>
      </w:r>
    </w:p>
    <w:p w14:paraId="2DD1049A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19</w:t>
      </w:r>
      <w:r w:rsidRPr="009100F7">
        <w:t xml:space="preserve">. </w:t>
      </w:r>
      <w:r w:rsidRPr="009100F7">
        <w:rPr>
          <w:sz w:val="28"/>
          <w:szCs w:val="28"/>
        </w:rPr>
        <w:t>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14:paraId="46AA428A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14:paraId="0CC783A0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</w:t>
      </w:r>
      <w:r w:rsidRPr="009100F7">
        <w:rPr>
          <w:sz w:val="28"/>
          <w:szCs w:val="28"/>
        </w:rPr>
        <w:lastRenderedPageBreak/>
        <w:t>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частями 2 и 3 статьи 26 Федерального закона от 5 апреля 2013 года № 44-ФЗ «О контрактной системе в сфере закупок 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Бюджетного Кодекса;</w:t>
      </w:r>
    </w:p>
    <w:p w14:paraId="5D113C4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14:paraId="794287F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14:paraId="086731EE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перераспределения бюджетных ассигнований, предоставляемых на конкурсной основе;</w:t>
      </w:r>
    </w:p>
    <w:p w14:paraId="79F31C3F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14:paraId="7E8FA434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679B60E4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Бюджетного Кодекса 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кодексом;</w:t>
      </w:r>
    </w:p>
    <w:p w14:paraId="4EE0EA5C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</w:t>
      </w:r>
      <w:r w:rsidRPr="009100F7">
        <w:rPr>
          <w:sz w:val="28"/>
          <w:szCs w:val="28"/>
        </w:rPr>
        <w:lastRenderedPageBreak/>
        <w:t>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14:paraId="258BBBF7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При 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14:paraId="7CB6C5D3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20. Установить, что средства, полученные муниципальными учреждениями от предпринимательской и иной приносящей доход деятельности,  находящимися в ведении органов местного самоуправления Тбилисского сельского поселения Тбилисского района, учитываются на лицевых счетах, открытых им в Отделе № 26 Управления Федерального казначейства по Краснодарскому краю, осуществляющим казначейское обслуживание исполнения местного бюджета и расходуются муниципальными учреждениями в соответствии с планами финансово-хозяйственной деятельности (бюджетными сметами) в пределах остатков средств на их лицевых счетах.</w:t>
      </w:r>
    </w:p>
    <w:p w14:paraId="0AD01A5B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Установить, что средства, полученные от предпринимательской и иной приносящей доход деятельности, не могут направляться муниципальными учреждениями на создание других организаций.</w:t>
      </w:r>
    </w:p>
    <w:p w14:paraId="6C8FBB5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21. Установить, что исполнение местного бюджета по казначейской системе осуществляется Отделом № 26 Управления Федерального казначейства по Краснодарскому краю с использованием лицевых счетов бюджетных средств, открытых в органе, осуществляющем казначейское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14:paraId="61131833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Установить, что казначейское обслуживание исполнения местного бюджета осуществляется органом, осуществляющим казначейское обслуживание исполнения местного бюджета на основании соглашения и на безвозмездной основе.</w:t>
      </w:r>
    </w:p>
    <w:p w14:paraId="349458D6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22. Установить, что заключение и оплата муниципальными учреждениями и органом местного самоуправления Тбилисского сельского поселения Тбилисского района муниципальных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14:paraId="3A20CA55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lastRenderedPageBreak/>
        <w:t xml:space="preserve"> Обязательства, вытекающие из муниципальных контрактов, исполнение которых осуществляется за счет средств местного бюджета, принятые муниципальными учреждениями и органом местного самоуправления Тбилисского сельского поселения Тбилисского района сверх утвержденных им лимитов бюджетных обязательств, не подлежат оплате за счет средств местного бюджета на 2026 год.</w:t>
      </w:r>
    </w:p>
    <w:p w14:paraId="16FEE863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Учет обязательств, подлежащих исполнению за счет средств местного бюджета муниципальными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казначейское обслуживание исполнения местного бюджета.</w:t>
      </w:r>
    </w:p>
    <w:p w14:paraId="4C25D8B5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23. Установить, что в 2026 году получатели средств бюджета Тбилисского сельского поселения Тбилисского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 и Краснодарского края,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62F7812D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1) в размере до 100 процентов от суммы договора (муниципального контракта):</w:t>
      </w:r>
    </w:p>
    <w:p w14:paraId="4C238AFE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а) об оказании услуг связи, о подписке на печатные издания и об их приобретении;</w:t>
      </w:r>
    </w:p>
    <w:p w14:paraId="0A97FE7B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б) 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и работников муниципальных учреждений Тбилисского сельского поселения Тбилисского района и иных мероприятий по профессиональному развитию;</w:t>
      </w:r>
    </w:p>
    <w:p w14:paraId="040A5DC0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1CBB308C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г) о проведении мероприятий по тушению пожаров;</w:t>
      </w:r>
    </w:p>
    <w:p w14:paraId="54421B43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д)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14:paraId="071CC03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е) на приобретение объектов недвижимости в собственность Тбилисского сельского поселения Тбилисского района;</w:t>
      </w:r>
    </w:p>
    <w:p w14:paraId="7506E6E1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ж) об оказании услуг по проживанию в служебных командировках;</w:t>
      </w:r>
    </w:p>
    <w:p w14:paraId="24D42AF8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2) в размере до 30 процентов от суммы договора (муниципального контракта) – по остальным договорам (муниципальным контрактам);</w:t>
      </w:r>
    </w:p>
    <w:p w14:paraId="7A812EDA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lastRenderedPageBreak/>
        <w:t>Установить, что в 2026 году получатели средств местного бюджета предусматривают в заключаемых ими договорах (муниципальных контрактах) на поставку товаров, выполнение работ, оказание услуг,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90 процентов суммы договора муниципального контракта).</w:t>
      </w:r>
    </w:p>
    <w:p w14:paraId="48EF5B54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24. Установить, что Управление Федерального казначейства по Краснодарскому краю осуществляет казначейское сопровождение средств, предоставляемых из местного бюджета,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Федеральным законом «О федеральном бюджете на 2026 год и на плановый период 2027 и 2028 годов» в случаях предоставления из местного бюджета средств, определенных пунктом 22 настоящего решения.</w:t>
      </w:r>
    </w:p>
    <w:p w14:paraId="218F825B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25. Установить, что казначейскому сопровождению подлежат следующие средства, предоставляемые из местного бюджета:</w:t>
      </w:r>
    </w:p>
    <w:p w14:paraId="1988928F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(грантов в форме субсидий)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276B45F4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14:paraId="5967587D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600,0 тыс. рублей и более получателями субсидий и бюджетных инвестиций, указанных в подпункте 1 настоящего пункта, а также получателями взносов (вкладов), указанных в подпункте 2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6CBA8BC0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4) авансовые платежи по муниципальным контрактам о поставке товаров, выполнении работ, оказании услуг, заключаемым на сумму 50000,0 тыс. рублей и более, за исключением муниципальных контрактов подлежащих банковскому сопровождению;</w:t>
      </w:r>
    </w:p>
    <w:p w14:paraId="4B902482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5) авансовые платежи по контрактам (договорам) о поставке товаров, выполнении работ, оказании услуг, заключаемым на сумму 50000,0 тыс. рублей и более муниципальными бюджетными учреждениями Тбилисского </w:t>
      </w:r>
      <w:r w:rsidRPr="009100F7">
        <w:rPr>
          <w:sz w:val="28"/>
          <w:szCs w:val="28"/>
        </w:rPr>
        <w:lastRenderedPageBreak/>
        <w:t>сельского поселения Тбилисского района, лицевые счета которым открыты в Управлении Федерального казначейства по Краснодарскому краю,  источником финансового обеспечения которых являются субсидии, предоставляемые в соответствии с абзацем вторым пункта 1 статьи 781 и статьей 782 Бюджетного кодекса Российской Федерации, за исключением муниципальных контрактов подлежащих банковскому сопровождению;</w:t>
      </w:r>
    </w:p>
    <w:p w14:paraId="73D56E75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6) авансовые платежи по контрактам (договорам) о поставке товаров, выполнении работ, оказании услуг, заключаемым на сумму 600,0 тыс. рублей и более исполнителями и соисполнителями в рамках исполнения указанных в подпункте 3 настоящего пункта контрактов (договоров) о поставке товаров, выполнении работ, оказании услуг;</w:t>
      </w:r>
    </w:p>
    <w:p w14:paraId="5DFB7989" w14:textId="77777777" w:rsidR="009100F7" w:rsidRPr="009100F7" w:rsidRDefault="009100F7" w:rsidP="009100F7">
      <w:pPr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на сумму 5000,0 тыс. рублей и более исполнителями и соисполнителями в рамках исполнения указанных в подпунктах 4 и 5 настоящего пункта муниципальных контрактов (контрактов, договоров) о поставке товаров, выполнении работ, оказании услуг.</w:t>
      </w:r>
    </w:p>
    <w:p w14:paraId="13726081" w14:textId="77777777" w:rsidR="009100F7" w:rsidRPr="009100F7" w:rsidRDefault="009100F7" w:rsidP="009100F7">
      <w:pPr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8) авансовые платежи по государственным контрактам о поставке товаров, выполнении работ, оказании услуг, заключаемым при осуществлении закупок для государственных нужд у единственного поставщика (подрядчика, исполнителя) в случаях, установленных в соответствии с федеральными законами, принятыми в целях реализации Федерального закона от 5 апреля 2013 года № 44 ФЗ "О контрактной системе в сфере закупок товаров, работ, услуг для обеспечения государственных и муниципальных нужд", на сумму более 3000,0 тыс. рублей, источником финансового обеспечения которых являются средства, предоставляемые из бюджета Краснодарского края;</w:t>
      </w:r>
    </w:p>
    <w:p w14:paraId="25ECDF46" w14:textId="77777777" w:rsidR="009100F7" w:rsidRPr="009100F7" w:rsidRDefault="009100F7" w:rsidP="009100F7">
      <w:pPr>
        <w:ind w:firstLine="720"/>
        <w:jc w:val="both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9) авансовые платежи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в пункте 8 настоящей части государственных контрактов о поставке товаров, выполнении работ, оказании услуг</w:t>
      </w:r>
    </w:p>
    <w:p w14:paraId="0B3E52EE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26.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2026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2026 год, а также после внесения соответствующих изменений в настоящее решение.</w:t>
      </w:r>
    </w:p>
    <w:p w14:paraId="71002769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2026 год.</w:t>
      </w:r>
    </w:p>
    <w:p w14:paraId="2DF4D4C4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lastRenderedPageBreak/>
        <w:t xml:space="preserve">27. Средства в валюте Российской Федерации, поступающие во временное распоряжение муниципальных учреждений  и органа местного самоуправления муниципального образования Тбилисского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в Отделе № 26 Управления Федерального казначейства по Краснодарскому краю, в установленном порядке для обеспечения заявки на участие в аукционе и обеспечения исполнения контракта в соответствии с ст.44 главы 3 Федерального закона от 05.04.2013г. «О контрактной системе в сфере закупок товаров, работ, услуг для обеспечения государственных и муниципальных нужд» № 44-ФЗ.27. </w:t>
      </w:r>
    </w:p>
    <w:p w14:paraId="24933327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28. 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E1E31BD" w14:textId="77777777" w:rsidR="009100F7" w:rsidRPr="009100F7" w:rsidRDefault="009100F7" w:rsidP="009100F7">
      <w:pPr>
        <w:ind w:firstLine="720"/>
        <w:jc w:val="both"/>
        <w:rPr>
          <w:sz w:val="28"/>
          <w:szCs w:val="28"/>
        </w:rPr>
      </w:pPr>
      <w:r w:rsidRPr="009100F7">
        <w:rPr>
          <w:sz w:val="28"/>
          <w:szCs w:val="28"/>
        </w:rPr>
        <w:t>29. Контроль за исполнением настоящего решения возложить на постоянную комиссию Совета Тбилисского сельского поселения Тбилисского района по экономике, бюджету и финансам (Скубачев).</w:t>
      </w:r>
    </w:p>
    <w:p w14:paraId="2766FFF2" w14:textId="77777777" w:rsidR="009100F7" w:rsidRPr="009100F7" w:rsidRDefault="009100F7" w:rsidP="009100F7">
      <w:pPr>
        <w:jc w:val="both"/>
        <w:rPr>
          <w:sz w:val="28"/>
          <w:szCs w:val="28"/>
        </w:rPr>
      </w:pPr>
      <w:r w:rsidRPr="009100F7">
        <w:rPr>
          <w:sz w:val="28"/>
          <w:szCs w:val="28"/>
        </w:rPr>
        <w:tab/>
        <w:t>30. Настоящее решение вступает в силу с 1 января 2026 года.</w:t>
      </w:r>
    </w:p>
    <w:p w14:paraId="3575AA0D" w14:textId="77777777" w:rsidR="009100F7" w:rsidRPr="009100F7" w:rsidRDefault="009100F7" w:rsidP="009100F7">
      <w:pPr>
        <w:jc w:val="both"/>
        <w:rPr>
          <w:sz w:val="28"/>
          <w:szCs w:val="28"/>
        </w:rPr>
      </w:pPr>
    </w:p>
    <w:p w14:paraId="7E0984F8" w14:textId="77777777" w:rsidR="009100F7" w:rsidRPr="009100F7" w:rsidRDefault="009100F7" w:rsidP="009100F7">
      <w:pPr>
        <w:jc w:val="both"/>
        <w:rPr>
          <w:sz w:val="28"/>
          <w:szCs w:val="28"/>
        </w:rPr>
      </w:pPr>
    </w:p>
    <w:p w14:paraId="4E3F0C8A" w14:textId="77777777" w:rsidR="009100F7" w:rsidRPr="009100F7" w:rsidRDefault="009100F7" w:rsidP="009100F7">
      <w:pPr>
        <w:jc w:val="both"/>
        <w:rPr>
          <w:sz w:val="28"/>
          <w:szCs w:val="28"/>
        </w:rPr>
      </w:pPr>
    </w:p>
    <w:p w14:paraId="63D0DA14" w14:textId="77777777" w:rsidR="009100F7" w:rsidRPr="009100F7" w:rsidRDefault="009100F7" w:rsidP="009100F7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Председатель Совета </w:t>
      </w:r>
    </w:p>
    <w:p w14:paraId="5E4B2A33" w14:textId="77777777" w:rsidR="009100F7" w:rsidRPr="009100F7" w:rsidRDefault="009100F7" w:rsidP="009100F7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Тбилисского сельского </w:t>
      </w:r>
    </w:p>
    <w:p w14:paraId="049EC6D0" w14:textId="77777777" w:rsidR="00207C29" w:rsidRDefault="009100F7" w:rsidP="009100F7">
      <w:pPr>
        <w:tabs>
          <w:tab w:val="left" w:pos="1260"/>
          <w:tab w:val="left" w:pos="1980"/>
        </w:tabs>
        <w:jc w:val="both"/>
        <w:rPr>
          <w:color w:val="FF0000"/>
          <w:sz w:val="28"/>
          <w:szCs w:val="28"/>
        </w:rPr>
      </w:pPr>
      <w:r w:rsidRPr="009100F7">
        <w:rPr>
          <w:sz w:val="28"/>
          <w:szCs w:val="28"/>
        </w:rPr>
        <w:t>поселения Тбилисского района</w:t>
      </w:r>
      <w:r w:rsidRPr="009100F7">
        <w:rPr>
          <w:sz w:val="28"/>
          <w:szCs w:val="28"/>
        </w:rPr>
        <w:tab/>
      </w:r>
      <w:r w:rsidRPr="009100F7">
        <w:rPr>
          <w:sz w:val="28"/>
          <w:szCs w:val="28"/>
        </w:rPr>
        <w:tab/>
        <w:t xml:space="preserve">                                       И.В. Матвеев</w:t>
      </w:r>
      <w:r w:rsidRPr="009100F7">
        <w:rPr>
          <w:color w:val="FF0000"/>
          <w:sz w:val="28"/>
          <w:szCs w:val="28"/>
        </w:rPr>
        <w:t xml:space="preserve">                                 </w:t>
      </w:r>
    </w:p>
    <w:p w14:paraId="5A3DDCB2" w14:textId="77777777" w:rsidR="00207C29" w:rsidRDefault="00207C29" w:rsidP="009100F7">
      <w:pPr>
        <w:tabs>
          <w:tab w:val="left" w:pos="1260"/>
          <w:tab w:val="left" w:pos="1980"/>
        </w:tabs>
        <w:jc w:val="both"/>
        <w:rPr>
          <w:color w:val="FF0000"/>
          <w:sz w:val="28"/>
          <w:szCs w:val="28"/>
        </w:rPr>
      </w:pPr>
    </w:p>
    <w:p w14:paraId="12488F47" w14:textId="77777777" w:rsidR="009100F7" w:rsidRPr="009100F7" w:rsidRDefault="009100F7" w:rsidP="009100F7">
      <w:pPr>
        <w:tabs>
          <w:tab w:val="left" w:pos="1260"/>
          <w:tab w:val="left" w:pos="1980"/>
        </w:tabs>
        <w:jc w:val="both"/>
        <w:rPr>
          <w:color w:val="FF0000"/>
          <w:sz w:val="28"/>
          <w:szCs w:val="28"/>
        </w:rPr>
      </w:pPr>
      <w:r w:rsidRPr="009100F7">
        <w:rPr>
          <w:color w:val="FF0000"/>
          <w:sz w:val="28"/>
          <w:szCs w:val="28"/>
        </w:rPr>
        <w:tab/>
        <w:t xml:space="preserve">           </w:t>
      </w:r>
    </w:p>
    <w:p w14:paraId="04AD5EE1" w14:textId="77777777" w:rsidR="00207C29" w:rsidRDefault="00207C29" w:rsidP="00207C2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0A1D872D" w14:textId="77777777" w:rsidR="00207C29" w:rsidRDefault="00207C29" w:rsidP="00207C2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А.Н. Стойкин</w:t>
      </w:r>
    </w:p>
    <w:p w14:paraId="29D78DFC" w14:textId="77777777" w:rsidR="00207C29" w:rsidRDefault="00207C29" w:rsidP="00207C29">
      <w:pPr>
        <w:rPr>
          <w:color w:val="000000"/>
          <w:sz w:val="28"/>
          <w:szCs w:val="28"/>
        </w:rPr>
      </w:pPr>
    </w:p>
    <w:p w14:paraId="4D6EBEB5" w14:textId="77777777" w:rsidR="00207C29" w:rsidRDefault="00207C29" w:rsidP="00207C29">
      <w:pPr>
        <w:rPr>
          <w:color w:val="000000"/>
          <w:sz w:val="28"/>
          <w:szCs w:val="28"/>
        </w:rPr>
      </w:pPr>
    </w:p>
    <w:p w14:paraId="2C970E81" w14:textId="77777777" w:rsidR="00207C29" w:rsidRDefault="00207C29" w:rsidP="00207C29">
      <w:pPr>
        <w:rPr>
          <w:color w:val="000000"/>
          <w:sz w:val="28"/>
          <w:szCs w:val="28"/>
        </w:rPr>
      </w:pPr>
    </w:p>
    <w:p w14:paraId="3A144228" w14:textId="77777777" w:rsidR="00207C29" w:rsidRDefault="00207C29" w:rsidP="00207C29">
      <w:pPr>
        <w:rPr>
          <w:color w:val="000000"/>
          <w:sz w:val="28"/>
          <w:szCs w:val="28"/>
        </w:rPr>
      </w:pPr>
    </w:p>
    <w:p w14:paraId="363AC376" w14:textId="77777777" w:rsidR="00207C29" w:rsidRDefault="00207C29" w:rsidP="00207C29">
      <w:pPr>
        <w:rPr>
          <w:color w:val="000000"/>
          <w:sz w:val="28"/>
          <w:szCs w:val="28"/>
        </w:rPr>
      </w:pPr>
    </w:p>
    <w:p w14:paraId="076951EC" w14:textId="77777777" w:rsidR="00207C29" w:rsidRDefault="00207C29" w:rsidP="00207C29">
      <w:pPr>
        <w:rPr>
          <w:color w:val="000000"/>
          <w:sz w:val="28"/>
          <w:szCs w:val="28"/>
        </w:rPr>
      </w:pPr>
    </w:p>
    <w:p w14:paraId="7B4D3148" w14:textId="77777777" w:rsidR="0001478D" w:rsidRDefault="0001478D" w:rsidP="00207C29">
      <w:pPr>
        <w:rPr>
          <w:color w:val="000000"/>
          <w:sz w:val="28"/>
          <w:szCs w:val="28"/>
        </w:rPr>
      </w:pPr>
    </w:p>
    <w:p w14:paraId="582A033B" w14:textId="77777777" w:rsidR="0001478D" w:rsidRDefault="0001478D" w:rsidP="00207C29">
      <w:pPr>
        <w:rPr>
          <w:color w:val="000000"/>
          <w:sz w:val="28"/>
          <w:szCs w:val="28"/>
        </w:rPr>
      </w:pPr>
    </w:p>
    <w:p w14:paraId="27AAF1FD" w14:textId="77777777" w:rsidR="0001478D" w:rsidRDefault="0001478D" w:rsidP="00207C29">
      <w:pPr>
        <w:rPr>
          <w:color w:val="000000"/>
          <w:sz w:val="28"/>
          <w:szCs w:val="28"/>
        </w:rPr>
      </w:pPr>
    </w:p>
    <w:p w14:paraId="28D9BF2A" w14:textId="77777777" w:rsidR="0001478D" w:rsidRDefault="0001478D" w:rsidP="00207C29">
      <w:pPr>
        <w:rPr>
          <w:color w:val="000000"/>
          <w:sz w:val="28"/>
          <w:szCs w:val="28"/>
        </w:rPr>
      </w:pPr>
    </w:p>
    <w:p w14:paraId="6E788C38" w14:textId="77777777" w:rsidR="00207C29" w:rsidRDefault="00207C29" w:rsidP="00207C29">
      <w:pPr>
        <w:rPr>
          <w:color w:val="000000"/>
          <w:sz w:val="28"/>
          <w:szCs w:val="28"/>
        </w:rPr>
      </w:pPr>
    </w:p>
    <w:p w14:paraId="21A8371B" w14:textId="77777777" w:rsidR="00ED0C92" w:rsidRDefault="00ED0C92" w:rsidP="00207C29">
      <w:pPr>
        <w:rPr>
          <w:color w:val="000000"/>
          <w:sz w:val="28"/>
          <w:szCs w:val="28"/>
        </w:rPr>
      </w:pPr>
    </w:p>
    <w:p w14:paraId="30FD78EB" w14:textId="77777777" w:rsidR="00C51344" w:rsidRPr="00C51344" w:rsidRDefault="00C51344" w:rsidP="00C51344">
      <w:pPr>
        <w:tabs>
          <w:tab w:val="left" w:pos="6480"/>
          <w:tab w:val="right" w:pos="9638"/>
        </w:tabs>
        <w:rPr>
          <w:sz w:val="28"/>
          <w:szCs w:val="28"/>
        </w:rPr>
      </w:pPr>
      <w:r w:rsidRPr="00C51344">
        <w:rPr>
          <w:sz w:val="28"/>
          <w:szCs w:val="28"/>
        </w:rPr>
        <w:lastRenderedPageBreak/>
        <w:t xml:space="preserve">                                                                                    ПРИЛОЖЕНИЕ № 2</w:t>
      </w:r>
    </w:p>
    <w:p w14:paraId="07149D00" w14:textId="77777777" w:rsidR="00C51344" w:rsidRPr="00C51344" w:rsidRDefault="00C51344" w:rsidP="00C51344">
      <w:pPr>
        <w:tabs>
          <w:tab w:val="left" w:pos="6480"/>
          <w:tab w:val="right" w:pos="9638"/>
        </w:tabs>
        <w:rPr>
          <w:sz w:val="28"/>
          <w:szCs w:val="28"/>
        </w:rPr>
      </w:pPr>
    </w:p>
    <w:p w14:paraId="3CD7C35F" w14:textId="77777777" w:rsidR="00C51344" w:rsidRPr="00C51344" w:rsidRDefault="00C51344" w:rsidP="00C51344">
      <w:pPr>
        <w:tabs>
          <w:tab w:val="left" w:pos="5595"/>
          <w:tab w:val="right" w:pos="9638"/>
        </w:tabs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                                                                   к постановлению администрации</w:t>
      </w:r>
    </w:p>
    <w:p w14:paraId="3C6EDA18" w14:textId="77777777" w:rsidR="00C51344" w:rsidRPr="00C51344" w:rsidRDefault="00C51344" w:rsidP="00C51344">
      <w:pPr>
        <w:tabs>
          <w:tab w:val="left" w:pos="6045"/>
          <w:tab w:val="right" w:pos="9638"/>
        </w:tabs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                                                                   Тбилисского сельского поселения</w:t>
      </w:r>
    </w:p>
    <w:p w14:paraId="03B1A89C" w14:textId="77777777" w:rsidR="00C51344" w:rsidRPr="00C51344" w:rsidRDefault="00C51344" w:rsidP="00C51344">
      <w:pPr>
        <w:tabs>
          <w:tab w:val="left" w:pos="5505"/>
          <w:tab w:val="right" w:pos="9638"/>
        </w:tabs>
        <w:ind w:left="5103"/>
        <w:rPr>
          <w:sz w:val="28"/>
          <w:szCs w:val="28"/>
        </w:rPr>
      </w:pPr>
      <w:r w:rsidRPr="00C51344">
        <w:rPr>
          <w:sz w:val="28"/>
          <w:szCs w:val="28"/>
        </w:rPr>
        <w:t xml:space="preserve">Тбилисского муниципального района  Краснодарского края  </w:t>
      </w:r>
    </w:p>
    <w:p w14:paraId="519E0CA3" w14:textId="77777777" w:rsidR="00C51344" w:rsidRPr="00C51344" w:rsidRDefault="00C51344" w:rsidP="00C51344">
      <w:pPr>
        <w:tabs>
          <w:tab w:val="left" w:pos="5505"/>
          <w:tab w:val="right" w:pos="9638"/>
        </w:tabs>
        <w:ind w:left="5103"/>
        <w:rPr>
          <w:sz w:val="28"/>
          <w:szCs w:val="28"/>
        </w:rPr>
      </w:pPr>
      <w:r w:rsidRPr="00C51344">
        <w:rPr>
          <w:sz w:val="28"/>
          <w:szCs w:val="28"/>
        </w:rPr>
        <w:t xml:space="preserve">                                                              от ______________ ____№ ____</w:t>
      </w:r>
    </w:p>
    <w:p w14:paraId="3757AA3F" w14:textId="77777777" w:rsidR="00C51344" w:rsidRPr="00C51344" w:rsidRDefault="00C51344" w:rsidP="00C51344">
      <w:pPr>
        <w:jc w:val="center"/>
        <w:rPr>
          <w:sz w:val="28"/>
          <w:szCs w:val="28"/>
        </w:rPr>
      </w:pPr>
    </w:p>
    <w:p w14:paraId="392B1558" w14:textId="77777777" w:rsidR="00C51344" w:rsidRPr="00C51344" w:rsidRDefault="00C51344" w:rsidP="00C51344">
      <w:pPr>
        <w:jc w:val="center"/>
        <w:rPr>
          <w:sz w:val="28"/>
          <w:szCs w:val="28"/>
        </w:rPr>
      </w:pPr>
    </w:p>
    <w:p w14:paraId="44DE9E5F" w14:textId="77777777" w:rsidR="00C51344" w:rsidRPr="00C51344" w:rsidRDefault="00C51344" w:rsidP="00C51344">
      <w:pPr>
        <w:jc w:val="center"/>
        <w:rPr>
          <w:sz w:val="28"/>
          <w:szCs w:val="28"/>
        </w:rPr>
      </w:pPr>
      <w:r w:rsidRPr="00C51344">
        <w:rPr>
          <w:sz w:val="28"/>
          <w:szCs w:val="28"/>
        </w:rPr>
        <w:t>СОСТАВ</w:t>
      </w:r>
    </w:p>
    <w:p w14:paraId="2B6E6E57" w14:textId="77777777" w:rsidR="00C51344" w:rsidRPr="00C51344" w:rsidRDefault="00C51344" w:rsidP="00C51344">
      <w:pPr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оргкомитета по проведению публичных слушаний по теме </w:t>
      </w:r>
    </w:p>
    <w:p w14:paraId="468BD28D" w14:textId="77777777" w:rsidR="00C51344" w:rsidRPr="00C51344" w:rsidRDefault="00C51344" w:rsidP="00C51344">
      <w:pPr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«Рассмотрение проекта бюджета Тбилисского сельского поселения </w:t>
      </w:r>
    </w:p>
    <w:p w14:paraId="7D1947FB" w14:textId="77777777" w:rsidR="00C51344" w:rsidRPr="00C51344" w:rsidRDefault="00C51344" w:rsidP="00C51344">
      <w:pPr>
        <w:jc w:val="center"/>
        <w:rPr>
          <w:sz w:val="28"/>
          <w:szCs w:val="28"/>
        </w:rPr>
      </w:pPr>
      <w:r w:rsidRPr="00C51344">
        <w:rPr>
          <w:sz w:val="28"/>
          <w:szCs w:val="28"/>
        </w:rPr>
        <w:t>Тбилисского района на 2026 год»</w:t>
      </w:r>
    </w:p>
    <w:p w14:paraId="4DEB6371" w14:textId="77777777" w:rsidR="00C51344" w:rsidRPr="00C51344" w:rsidRDefault="00C51344" w:rsidP="00C51344">
      <w:pPr>
        <w:tabs>
          <w:tab w:val="left" w:pos="6015"/>
        </w:tabs>
        <w:rPr>
          <w:sz w:val="28"/>
          <w:szCs w:val="28"/>
        </w:rPr>
      </w:pPr>
      <w:r w:rsidRPr="00C51344">
        <w:rPr>
          <w:sz w:val="28"/>
          <w:szCs w:val="28"/>
        </w:rPr>
        <w:tab/>
      </w:r>
    </w:p>
    <w:p w14:paraId="5A52B83F" w14:textId="77777777" w:rsidR="00C51344" w:rsidRPr="00C51344" w:rsidRDefault="00C51344" w:rsidP="00C51344">
      <w:pPr>
        <w:jc w:val="center"/>
        <w:rPr>
          <w:sz w:val="28"/>
          <w:szCs w:val="28"/>
        </w:rPr>
      </w:pPr>
    </w:p>
    <w:p w14:paraId="32732CB1" w14:textId="77777777" w:rsidR="00C51344" w:rsidRPr="00C51344" w:rsidRDefault="00C51344" w:rsidP="00C51344">
      <w:pPr>
        <w:numPr>
          <w:ilvl w:val="0"/>
          <w:numId w:val="21"/>
        </w:numPr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Воронкин Дмитрий Евгеньевич, начальник отдела делопроизводства и организационно-кадровой работы администрации Тбилисского сельского поселения Тбилисского района.</w:t>
      </w:r>
    </w:p>
    <w:p w14:paraId="07865A0C" w14:textId="77777777" w:rsidR="00C51344" w:rsidRPr="00C51344" w:rsidRDefault="00C51344" w:rsidP="00C51344">
      <w:pPr>
        <w:numPr>
          <w:ilvl w:val="0"/>
          <w:numId w:val="21"/>
        </w:numPr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Гонтарева Наталья Владимировна, заместитель начальника финансового отдела администрации Тбилисского сельского поселения Тбилисского района.</w:t>
      </w:r>
    </w:p>
    <w:p w14:paraId="4839265F" w14:textId="77777777" w:rsidR="00C51344" w:rsidRPr="00C51344" w:rsidRDefault="00C51344" w:rsidP="00C51344">
      <w:pPr>
        <w:numPr>
          <w:ilvl w:val="0"/>
          <w:numId w:val="21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 xml:space="preserve"> Байнякшина Елена Викторовна, эксперт-экономист администрации Тбилисского сельского поселения Тбилисского района.</w:t>
      </w:r>
    </w:p>
    <w:p w14:paraId="5381E433" w14:textId="77777777" w:rsidR="00C51344" w:rsidRPr="00C51344" w:rsidRDefault="00C51344" w:rsidP="00C51344">
      <w:pPr>
        <w:numPr>
          <w:ilvl w:val="0"/>
          <w:numId w:val="21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 xml:space="preserve"> Маслова Дарья Николаевна, главный специалист отдела по землеустройству и жилищно-коммунальному хозяйству администрации Тбилисского сельского поселения Тбилисского района.</w:t>
      </w:r>
    </w:p>
    <w:p w14:paraId="391C62A0" w14:textId="77777777" w:rsidR="00C51344" w:rsidRPr="00C51344" w:rsidRDefault="00C51344" w:rsidP="00C51344">
      <w:pPr>
        <w:numPr>
          <w:ilvl w:val="0"/>
          <w:numId w:val="21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Матвеев Игорь Валерьевич, председатель Совета Тбилисского сельского поселения Тбилисского района.</w:t>
      </w:r>
    </w:p>
    <w:p w14:paraId="110075C2" w14:textId="77777777" w:rsidR="00C51344" w:rsidRPr="00C51344" w:rsidRDefault="00C51344" w:rsidP="00C51344">
      <w:pPr>
        <w:numPr>
          <w:ilvl w:val="0"/>
          <w:numId w:val="21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Серик Денис Михайлович, начальник финансового отдела администрации Тбилисского сельского поселения Тбилисского района.</w:t>
      </w:r>
    </w:p>
    <w:p w14:paraId="59B260F4" w14:textId="77777777" w:rsidR="00C51344" w:rsidRPr="00C51344" w:rsidRDefault="00C51344" w:rsidP="00C51344">
      <w:pPr>
        <w:numPr>
          <w:ilvl w:val="0"/>
          <w:numId w:val="21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 xml:space="preserve"> Скубачев Владимир Владимирович, депутат Совета Тбилисского сельского поселения Тбилисского района.</w:t>
      </w:r>
    </w:p>
    <w:p w14:paraId="2B3E4370" w14:textId="77777777" w:rsidR="00C51344" w:rsidRPr="00C51344" w:rsidRDefault="00C51344" w:rsidP="00C51344">
      <w:pPr>
        <w:ind w:left="360"/>
        <w:jc w:val="both"/>
        <w:rPr>
          <w:sz w:val="28"/>
          <w:szCs w:val="28"/>
        </w:rPr>
      </w:pPr>
    </w:p>
    <w:p w14:paraId="0EADEE84" w14:textId="77777777" w:rsidR="00C51344" w:rsidRPr="00C51344" w:rsidRDefault="00C51344" w:rsidP="00C51344">
      <w:pPr>
        <w:ind w:left="360"/>
        <w:jc w:val="both"/>
        <w:rPr>
          <w:sz w:val="28"/>
          <w:szCs w:val="28"/>
        </w:rPr>
      </w:pPr>
    </w:p>
    <w:p w14:paraId="41A3F4BA" w14:textId="77777777" w:rsidR="00C51344" w:rsidRPr="00C51344" w:rsidRDefault="00C51344" w:rsidP="00C51344">
      <w:pPr>
        <w:ind w:left="360"/>
        <w:jc w:val="both"/>
        <w:rPr>
          <w:sz w:val="28"/>
          <w:szCs w:val="28"/>
        </w:rPr>
      </w:pPr>
    </w:p>
    <w:p w14:paraId="49F054F1" w14:textId="77777777" w:rsidR="00C51344" w:rsidRPr="00C51344" w:rsidRDefault="00C51344" w:rsidP="00C51344">
      <w:pPr>
        <w:ind w:left="360"/>
        <w:jc w:val="both"/>
        <w:rPr>
          <w:sz w:val="28"/>
          <w:szCs w:val="28"/>
        </w:rPr>
      </w:pPr>
      <w:r w:rsidRPr="00C51344">
        <w:rPr>
          <w:sz w:val="28"/>
          <w:szCs w:val="28"/>
        </w:rPr>
        <w:t xml:space="preserve">Глава Тбилисского сельского </w:t>
      </w:r>
    </w:p>
    <w:p w14:paraId="23F7856F" w14:textId="77777777" w:rsidR="00C51344" w:rsidRPr="00C51344" w:rsidRDefault="00C51344" w:rsidP="00C51344">
      <w:pPr>
        <w:ind w:left="360"/>
        <w:jc w:val="both"/>
        <w:rPr>
          <w:sz w:val="28"/>
          <w:szCs w:val="28"/>
        </w:rPr>
      </w:pPr>
      <w:r w:rsidRPr="00C51344">
        <w:rPr>
          <w:sz w:val="28"/>
          <w:szCs w:val="28"/>
        </w:rPr>
        <w:t>поселения Тбилисского района</w:t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  <w:t>А.Н. Стойкин</w:t>
      </w:r>
    </w:p>
    <w:p w14:paraId="69C6ABAB" w14:textId="77777777" w:rsidR="00C51344" w:rsidRPr="00C51344" w:rsidRDefault="00C51344" w:rsidP="00C51344">
      <w:pPr>
        <w:jc w:val="center"/>
        <w:rPr>
          <w:sz w:val="28"/>
          <w:szCs w:val="28"/>
        </w:rPr>
      </w:pPr>
    </w:p>
    <w:p w14:paraId="05B4AFBE" w14:textId="77777777" w:rsidR="00C51344" w:rsidRPr="00C51344" w:rsidRDefault="00C51344" w:rsidP="00C51344">
      <w:pPr>
        <w:jc w:val="both"/>
        <w:rPr>
          <w:sz w:val="28"/>
          <w:szCs w:val="28"/>
        </w:rPr>
      </w:pPr>
    </w:p>
    <w:p w14:paraId="7FC6BFB8" w14:textId="77777777" w:rsidR="00C51344" w:rsidRPr="00C51344" w:rsidRDefault="00C51344" w:rsidP="00C51344">
      <w:pPr>
        <w:jc w:val="both"/>
        <w:rPr>
          <w:sz w:val="28"/>
          <w:szCs w:val="28"/>
        </w:rPr>
      </w:pPr>
    </w:p>
    <w:p w14:paraId="06B602CA" w14:textId="77777777" w:rsidR="00C51344" w:rsidRPr="00C51344" w:rsidRDefault="00C51344" w:rsidP="00C51344">
      <w:pPr>
        <w:jc w:val="both"/>
        <w:rPr>
          <w:sz w:val="28"/>
          <w:szCs w:val="28"/>
        </w:rPr>
      </w:pPr>
    </w:p>
    <w:p w14:paraId="0F95A620" w14:textId="77777777" w:rsidR="00C51344" w:rsidRPr="00C51344" w:rsidRDefault="00C51344" w:rsidP="00C51344">
      <w:pPr>
        <w:rPr>
          <w:sz w:val="28"/>
          <w:szCs w:val="28"/>
        </w:rPr>
      </w:pPr>
    </w:p>
    <w:p w14:paraId="7B12C993" w14:textId="77777777" w:rsidR="00C51344" w:rsidRPr="00C51344" w:rsidRDefault="00C51344" w:rsidP="00C51344">
      <w:pPr>
        <w:rPr>
          <w:sz w:val="28"/>
          <w:szCs w:val="28"/>
        </w:rPr>
      </w:pPr>
    </w:p>
    <w:p w14:paraId="1ACC1633" w14:textId="77777777" w:rsidR="00C51344" w:rsidRPr="00C51344" w:rsidRDefault="00C51344" w:rsidP="00C51344">
      <w:pPr>
        <w:jc w:val="right"/>
        <w:rPr>
          <w:sz w:val="28"/>
          <w:szCs w:val="28"/>
        </w:rPr>
      </w:pPr>
    </w:p>
    <w:p w14:paraId="227C5781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lastRenderedPageBreak/>
        <w:t>ЛИСТ СОГЛАСОВАНИЯ</w:t>
      </w:r>
    </w:p>
    <w:p w14:paraId="1735B374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1344">
        <w:rPr>
          <w:sz w:val="28"/>
          <w:szCs w:val="28"/>
        </w:rPr>
        <w:t>проекта постановления администрации Тбилисского сельского поселения</w:t>
      </w:r>
    </w:p>
    <w:p w14:paraId="0232167A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Тбилисского муниципального района </w:t>
      </w:r>
    </w:p>
    <w:p w14:paraId="5694F5AD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1344">
        <w:rPr>
          <w:sz w:val="28"/>
          <w:szCs w:val="28"/>
        </w:rPr>
        <w:t>от «____» ____________№ _____</w:t>
      </w:r>
    </w:p>
    <w:p w14:paraId="2BA1BFE6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1344">
        <w:rPr>
          <w:sz w:val="28"/>
          <w:szCs w:val="28"/>
        </w:rPr>
        <w:t xml:space="preserve"> </w:t>
      </w:r>
    </w:p>
    <w:p w14:paraId="774BA10F" w14:textId="77777777" w:rsidR="00C51344" w:rsidRPr="00C51344" w:rsidRDefault="00C51344" w:rsidP="00C51344">
      <w:pPr>
        <w:ind w:right="-82"/>
        <w:jc w:val="center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 xml:space="preserve">Об опубликовании проекта бюджета </w:t>
      </w:r>
    </w:p>
    <w:p w14:paraId="2B6EB9BB" w14:textId="77777777" w:rsidR="00C51344" w:rsidRPr="00C51344" w:rsidRDefault="00C51344" w:rsidP="00C51344">
      <w:pPr>
        <w:ind w:right="-82"/>
        <w:jc w:val="center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 xml:space="preserve">Тбилисского сельского поселения Тбилисского района </w:t>
      </w:r>
    </w:p>
    <w:p w14:paraId="51D80962" w14:textId="77777777" w:rsidR="00C51344" w:rsidRPr="00C51344" w:rsidRDefault="00C51344" w:rsidP="00C51344">
      <w:pPr>
        <w:ind w:right="-82"/>
        <w:jc w:val="center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 xml:space="preserve">на 2026 год, назначении даты проведения публичных слушаний, </w:t>
      </w:r>
    </w:p>
    <w:p w14:paraId="67ECD542" w14:textId="77777777" w:rsidR="00C51344" w:rsidRPr="00C51344" w:rsidRDefault="00C51344" w:rsidP="00C51344">
      <w:pPr>
        <w:ind w:right="-82"/>
        <w:jc w:val="center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создании оргкомитета по проведению публичных слушаний.</w:t>
      </w:r>
    </w:p>
    <w:p w14:paraId="03BE2AF5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182B4A6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E590E41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Проект  внесён:</w:t>
      </w:r>
    </w:p>
    <w:p w14:paraId="3984DE88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Начальник финансового отдела </w:t>
      </w:r>
    </w:p>
    <w:p w14:paraId="3959D841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администрации Тбилисского сельского </w:t>
      </w:r>
    </w:p>
    <w:p w14:paraId="46CA0F14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поселения Тбилисского района </w:t>
      </w:r>
      <w:r w:rsidRPr="00C51344">
        <w:rPr>
          <w:sz w:val="28"/>
          <w:szCs w:val="28"/>
        </w:rPr>
        <w:tab/>
        <w:t xml:space="preserve">                  Д.М. Серик</w:t>
      </w:r>
    </w:p>
    <w:p w14:paraId="50B14775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</w:p>
    <w:p w14:paraId="3C0F4180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Проект  составлен:</w:t>
      </w:r>
    </w:p>
    <w:p w14:paraId="305097DA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Заместитель начальника финансового</w:t>
      </w:r>
    </w:p>
    <w:p w14:paraId="1EDE638F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отдела  администрации Тбилисского сельского </w:t>
      </w:r>
    </w:p>
    <w:p w14:paraId="549E24DD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поселения Тбилисского района                                                     Н.В. Гонтарева</w:t>
      </w:r>
    </w:p>
    <w:p w14:paraId="51F909CD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F9DD4E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Проект согласован:</w:t>
      </w:r>
    </w:p>
    <w:p w14:paraId="61ABDF63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C51344">
        <w:rPr>
          <w:bCs/>
          <w:sz w:val="28"/>
          <w:szCs w:val="28"/>
        </w:rPr>
        <w:t>Заместитель главы Тбилисского</w:t>
      </w:r>
    </w:p>
    <w:p w14:paraId="19A5C1F1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C51344">
        <w:rPr>
          <w:bCs/>
          <w:sz w:val="28"/>
          <w:szCs w:val="28"/>
        </w:rPr>
        <w:t>сельского поселения Тбилисского района</w:t>
      </w:r>
      <w:r w:rsidRPr="00C51344">
        <w:rPr>
          <w:bCs/>
          <w:sz w:val="28"/>
          <w:szCs w:val="28"/>
        </w:rPr>
        <w:tab/>
      </w:r>
      <w:r w:rsidRPr="00C51344">
        <w:rPr>
          <w:bCs/>
          <w:sz w:val="28"/>
          <w:szCs w:val="28"/>
        </w:rPr>
        <w:tab/>
      </w:r>
      <w:r w:rsidRPr="00C51344">
        <w:rPr>
          <w:bCs/>
          <w:sz w:val="28"/>
          <w:szCs w:val="28"/>
        </w:rPr>
        <w:tab/>
        <w:t>В.В. Войтов</w:t>
      </w:r>
    </w:p>
    <w:p w14:paraId="070E0063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3F319488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Начальник отдела делопроизводства </w:t>
      </w:r>
    </w:p>
    <w:p w14:paraId="6C1BF294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и организационно-кадровой работы </w:t>
      </w:r>
    </w:p>
    <w:p w14:paraId="07361B6B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администрации Тбилисского сельского </w:t>
      </w:r>
    </w:p>
    <w:p w14:paraId="41C690E4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поселения Тбилисского района</w:t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  <w:t xml:space="preserve">      Д.Е. Воронкин</w:t>
      </w:r>
    </w:p>
    <w:p w14:paraId="79B15D6E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</w:p>
    <w:p w14:paraId="245A46AA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 xml:space="preserve">Заместитель начальника отдела </w:t>
      </w:r>
    </w:p>
    <w:p w14:paraId="3655AB6B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делопроизводства и организационно-кадровой</w:t>
      </w:r>
    </w:p>
    <w:p w14:paraId="0F9E028A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работы администрации Тбилисского</w:t>
      </w:r>
    </w:p>
    <w:p w14:paraId="3BD4135E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sz w:val="28"/>
          <w:szCs w:val="28"/>
        </w:rPr>
        <w:t>сельского поселения Тбилисского района</w:t>
      </w:r>
      <w:r w:rsidRPr="00C51344">
        <w:rPr>
          <w:sz w:val="28"/>
          <w:szCs w:val="28"/>
        </w:rPr>
        <w:tab/>
      </w:r>
      <w:r w:rsidRPr="00C51344">
        <w:rPr>
          <w:sz w:val="28"/>
          <w:szCs w:val="28"/>
        </w:rPr>
        <w:tab/>
        <w:t xml:space="preserve">    В.В. Здоровенко</w:t>
      </w:r>
    </w:p>
    <w:p w14:paraId="51F7CF92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sz w:val="28"/>
          <w:szCs w:val="28"/>
        </w:rPr>
      </w:pPr>
    </w:p>
    <w:p w14:paraId="2AE2E663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AD2F57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FE1277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91754B8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F19E97E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01F47A9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B0D03C7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D56938E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D677325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4B93400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0CAA83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F61425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B6F9DE5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409147D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B63BF07" w14:textId="77777777" w:rsidR="00C51344" w:rsidRPr="00C51344" w:rsidRDefault="00C51344" w:rsidP="00C51344">
      <w:pPr>
        <w:keepNext/>
        <w:autoSpaceDN w:val="0"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1344">
        <w:rPr>
          <w:rFonts w:ascii="Times New Roman CYR" w:hAnsi="Times New Roman CYR" w:cs="Times New Roman CYR"/>
          <w:b/>
          <w:bCs/>
          <w:sz w:val="28"/>
          <w:szCs w:val="28"/>
        </w:rPr>
        <w:t>ЗАЯВКА</w:t>
      </w:r>
    </w:p>
    <w:p w14:paraId="0CA42B30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1344">
        <w:rPr>
          <w:rFonts w:ascii="Times New Roman CYR" w:hAnsi="Times New Roman CYR" w:cs="Times New Roman CYR"/>
          <w:b/>
          <w:bCs/>
          <w:sz w:val="28"/>
          <w:szCs w:val="28"/>
        </w:rPr>
        <w:t xml:space="preserve">К </w:t>
      </w:r>
      <w:r w:rsidRPr="00C51344">
        <w:rPr>
          <w:b/>
          <w:sz w:val="28"/>
          <w:szCs w:val="28"/>
        </w:rPr>
        <w:t>ПОСТАНОВЛЕНИЮ</w:t>
      </w:r>
    </w:p>
    <w:p w14:paraId="11199A65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44D2E2" w14:textId="77777777" w:rsidR="00C51344" w:rsidRPr="00C51344" w:rsidRDefault="00C51344" w:rsidP="00C513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51344">
        <w:rPr>
          <w:b/>
          <w:sz w:val="28"/>
          <w:szCs w:val="28"/>
        </w:rPr>
        <w:t>Наименование постановления:</w:t>
      </w:r>
    </w:p>
    <w:p w14:paraId="515AF8CC" w14:textId="77777777" w:rsidR="00C51344" w:rsidRPr="00C51344" w:rsidRDefault="00C51344" w:rsidP="00C51344">
      <w:pPr>
        <w:framePr w:hSpace="180" w:wrap="around" w:vAnchor="text" w:hAnchor="text" w:x="109" w:y="106"/>
        <w:ind w:right="-82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Об опубликовании проекта бюджета</w:t>
      </w:r>
    </w:p>
    <w:p w14:paraId="2A079C01" w14:textId="77777777" w:rsidR="00C51344" w:rsidRPr="00C51344" w:rsidRDefault="00C51344" w:rsidP="00C51344">
      <w:pPr>
        <w:framePr w:hSpace="180" w:wrap="around" w:vAnchor="text" w:hAnchor="text" w:x="109" w:y="106"/>
        <w:ind w:right="-82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 xml:space="preserve">Тбилисского сельского поселения Тбилисского района </w:t>
      </w:r>
    </w:p>
    <w:p w14:paraId="00F88971" w14:textId="77777777" w:rsidR="00C51344" w:rsidRPr="00C51344" w:rsidRDefault="00C51344" w:rsidP="00C51344">
      <w:pPr>
        <w:framePr w:hSpace="180" w:wrap="around" w:vAnchor="text" w:hAnchor="text" w:x="109" w:y="106"/>
        <w:ind w:right="-82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 xml:space="preserve">на 2026 год, назначении даты проведения публичных слушаний, </w:t>
      </w:r>
    </w:p>
    <w:p w14:paraId="59BD5492" w14:textId="77777777" w:rsidR="00C51344" w:rsidRPr="00C51344" w:rsidRDefault="00C51344" w:rsidP="00C51344">
      <w:pPr>
        <w:framePr w:hSpace="180" w:wrap="around" w:vAnchor="text" w:hAnchor="text" w:x="109" w:y="106"/>
        <w:rPr>
          <w:b/>
          <w:sz w:val="28"/>
          <w:szCs w:val="27"/>
        </w:rPr>
      </w:pPr>
      <w:r w:rsidRPr="00C51344">
        <w:rPr>
          <w:b/>
          <w:sz w:val="28"/>
          <w:szCs w:val="28"/>
        </w:rPr>
        <w:t>создании оргкомитета по проведению публичных слушаний.</w:t>
      </w:r>
    </w:p>
    <w:p w14:paraId="4F62386F" w14:textId="77777777" w:rsidR="00C51344" w:rsidRPr="00C51344" w:rsidRDefault="00C51344" w:rsidP="00C51344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ind w:left="-142" w:right="2"/>
        <w:jc w:val="center"/>
        <w:rPr>
          <w:sz w:val="28"/>
          <w:szCs w:val="28"/>
        </w:rPr>
      </w:pPr>
    </w:p>
    <w:p w14:paraId="061BE600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51344">
        <w:rPr>
          <w:b/>
          <w:sz w:val="28"/>
          <w:szCs w:val="28"/>
        </w:rPr>
        <w:t xml:space="preserve">Проект подготовлен: </w:t>
      </w:r>
      <w:r w:rsidRPr="00C51344">
        <w:rPr>
          <w:sz w:val="28"/>
          <w:szCs w:val="28"/>
        </w:rPr>
        <w:t>финансовым</w:t>
      </w:r>
      <w:r w:rsidRPr="00C51344">
        <w:rPr>
          <w:b/>
          <w:sz w:val="28"/>
          <w:szCs w:val="28"/>
        </w:rPr>
        <w:t xml:space="preserve"> </w:t>
      </w:r>
      <w:r w:rsidRPr="00C51344">
        <w:rPr>
          <w:sz w:val="28"/>
          <w:szCs w:val="28"/>
        </w:rPr>
        <w:t>отделом администрации Тбилисского сельского поселения Тбилисского района</w:t>
      </w:r>
    </w:p>
    <w:p w14:paraId="77534226" w14:textId="77777777" w:rsidR="00C51344" w:rsidRPr="00C51344" w:rsidRDefault="00C51344" w:rsidP="00C513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1D95D4" w14:textId="77777777" w:rsidR="00C51344" w:rsidRPr="00C51344" w:rsidRDefault="00C51344" w:rsidP="00C51344">
      <w:pPr>
        <w:widowControl w:val="0"/>
        <w:tabs>
          <w:tab w:val="left" w:pos="660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51344">
        <w:rPr>
          <w:b/>
          <w:sz w:val="28"/>
          <w:szCs w:val="28"/>
        </w:rPr>
        <w:t>Постановление разослать:</w:t>
      </w:r>
    </w:p>
    <w:p w14:paraId="1A09C0C2" w14:textId="77777777" w:rsidR="00C51344" w:rsidRPr="00C51344" w:rsidRDefault="00C51344" w:rsidP="00C51344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Прокуратуре Тбилисского района – 1 экз.</w:t>
      </w:r>
    </w:p>
    <w:p w14:paraId="033484AF" w14:textId="77777777" w:rsidR="00C51344" w:rsidRPr="00C51344" w:rsidRDefault="00C51344" w:rsidP="00C51344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51344">
        <w:rPr>
          <w:sz w:val="28"/>
          <w:szCs w:val="28"/>
        </w:rPr>
        <w:t>Финансовый отдел – 1 экз.</w:t>
      </w:r>
    </w:p>
    <w:p w14:paraId="10D2D584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355D551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EE53CED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B5F01EE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56D9B2EB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78B1C8B2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576D4102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1563DCBF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331837E5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432521FC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2959991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4030FB0F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321C4ECF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3083C4F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6DFE65C2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5392B31F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3DEE8F8B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40594D3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652B2782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4397A3A8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2B6E406B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3FAA2149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7CCBD43E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329A4FDA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64F62573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5207A303" w14:textId="77777777" w:rsidR="00C51344" w:rsidRPr="00C51344" w:rsidRDefault="00C51344" w:rsidP="00C513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0"/>
          <w:szCs w:val="20"/>
        </w:rPr>
      </w:pPr>
    </w:p>
    <w:p w14:paraId="0A059C0F" w14:textId="77777777" w:rsidR="00C51344" w:rsidRPr="00C51344" w:rsidRDefault="00C51344" w:rsidP="00C51344">
      <w:pPr>
        <w:jc w:val="both"/>
        <w:rPr>
          <w:sz w:val="28"/>
          <w:szCs w:val="20"/>
        </w:rPr>
      </w:pPr>
      <w:r w:rsidRPr="00C51344">
        <w:rPr>
          <w:bCs/>
          <w:sz w:val="28"/>
          <w:szCs w:val="20"/>
        </w:rPr>
        <w:t>______________ Гонтарева Наталья Владимировна   «___»__________2025 г.</w:t>
      </w:r>
    </w:p>
    <w:p w14:paraId="1440A97E" w14:textId="77777777" w:rsidR="00C51344" w:rsidRPr="00C51344" w:rsidRDefault="00C51344" w:rsidP="00C5134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1344">
        <w:rPr>
          <w:bCs/>
          <w:sz w:val="20"/>
          <w:szCs w:val="20"/>
        </w:rPr>
        <w:t xml:space="preserve">    (подпись)                                          </w:t>
      </w:r>
    </w:p>
    <w:p w14:paraId="0FB3098A" w14:textId="77777777" w:rsidR="00C51344" w:rsidRPr="00C51344" w:rsidRDefault="00C51344" w:rsidP="00C51344"/>
    <w:p w14:paraId="4D56DCE7" w14:textId="6FC95891" w:rsidR="00207C29" w:rsidRDefault="009100F7" w:rsidP="00BB3029">
      <w:pPr>
        <w:ind w:left="5245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ПРИЛОЖЕНИ</w:t>
      </w:r>
      <w:r w:rsidR="00207C29">
        <w:rPr>
          <w:sz w:val="28"/>
          <w:szCs w:val="28"/>
          <w:lang w:val="x-none" w:eastAsia="x-none"/>
        </w:rPr>
        <w:t>Е № 1</w:t>
      </w:r>
    </w:p>
    <w:p w14:paraId="02FECEAE" w14:textId="77777777" w:rsidR="0001532E" w:rsidRPr="00207C29" w:rsidRDefault="009100F7" w:rsidP="0001478D">
      <w:pPr>
        <w:ind w:left="5245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</w:p>
    <w:p w14:paraId="044BA4B5" w14:textId="77777777" w:rsidR="009100F7" w:rsidRPr="009100F7" w:rsidRDefault="009100F7" w:rsidP="0001478D">
      <w:pPr>
        <w:ind w:left="524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64FA6FC6" w14:textId="77777777" w:rsidR="00207C29" w:rsidRDefault="009100F7" w:rsidP="0001478D">
      <w:pPr>
        <w:ind w:left="5245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769EDC5A" w14:textId="77777777" w:rsidR="00207C29" w:rsidRDefault="008D4014" w:rsidP="0001478D">
      <w:pPr>
        <w:ind w:left="5245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9100F7"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47786D05" w14:textId="77777777" w:rsidR="009100F7" w:rsidRPr="009100F7" w:rsidRDefault="008D4014" w:rsidP="0001478D">
      <w:pPr>
        <w:ind w:left="5245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100F7" w:rsidRPr="009100F7">
        <w:rPr>
          <w:sz w:val="28"/>
          <w:szCs w:val="28"/>
        </w:rPr>
        <w:t xml:space="preserve"> </w:t>
      </w:r>
      <w:r w:rsidR="009100F7" w:rsidRPr="009100F7">
        <w:rPr>
          <w:sz w:val="28"/>
          <w:szCs w:val="28"/>
        </w:rPr>
        <w:softHyphen/>
      </w:r>
      <w:r w:rsidR="009100F7" w:rsidRPr="009100F7">
        <w:rPr>
          <w:sz w:val="28"/>
          <w:szCs w:val="28"/>
        </w:rPr>
        <w:softHyphen/>
        <w:t>___________________ № ___</w:t>
      </w:r>
    </w:p>
    <w:p w14:paraId="1CFF072E" w14:textId="77777777" w:rsidR="00207C29" w:rsidRDefault="00207C29" w:rsidP="009100F7">
      <w:pPr>
        <w:jc w:val="center"/>
        <w:rPr>
          <w:sz w:val="28"/>
          <w:szCs w:val="28"/>
        </w:rPr>
      </w:pPr>
    </w:p>
    <w:p w14:paraId="7EC321E9" w14:textId="77777777" w:rsidR="009100F7" w:rsidRPr="009100F7" w:rsidRDefault="009100F7" w:rsidP="009100F7">
      <w:pPr>
        <w:jc w:val="center"/>
      </w:pPr>
      <w:r w:rsidRPr="009100F7">
        <w:rPr>
          <w:sz w:val="28"/>
          <w:szCs w:val="28"/>
        </w:rPr>
        <w:t>Объем поступлений доходов по основным источникам</w:t>
      </w:r>
    </w:p>
    <w:p w14:paraId="1EF8DC4F" w14:textId="77777777" w:rsidR="009100F7" w:rsidRPr="009100F7" w:rsidRDefault="009100F7" w:rsidP="009100F7">
      <w:pPr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Тбилисского сельского поселения Тбилисского района на 2026 год</w:t>
      </w:r>
    </w:p>
    <w:p w14:paraId="4C28957F" w14:textId="77777777" w:rsidR="009100F7" w:rsidRPr="009100F7" w:rsidRDefault="009100F7" w:rsidP="009100F7">
      <w:pPr>
        <w:jc w:val="right"/>
      </w:pPr>
      <w:r w:rsidRPr="009100F7"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4852"/>
        <w:gridCol w:w="1680"/>
      </w:tblGrid>
      <w:tr w:rsidR="009100F7" w:rsidRPr="009100F7" w14:paraId="7BA88CAC" w14:textId="77777777" w:rsidTr="00D24B8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7F6" w14:textId="77777777" w:rsidR="009100F7" w:rsidRPr="009100F7" w:rsidRDefault="009100F7" w:rsidP="009100F7">
            <w:pPr>
              <w:jc w:val="center"/>
            </w:pPr>
            <w:r w:rsidRPr="009100F7">
              <w:t>Код бюджетной классификации Российской Федерации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581" w14:textId="77777777" w:rsidR="009100F7" w:rsidRPr="009100F7" w:rsidRDefault="009100F7" w:rsidP="009100F7">
            <w:pPr>
              <w:jc w:val="center"/>
            </w:pPr>
            <w:r w:rsidRPr="009100F7">
              <w:t>Наименование доходов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73C" w14:textId="77777777" w:rsidR="009100F7" w:rsidRPr="009100F7" w:rsidRDefault="009100F7" w:rsidP="009100F7">
            <w:pPr>
              <w:jc w:val="center"/>
            </w:pPr>
            <w:r w:rsidRPr="009100F7">
              <w:t>Утверждено</w:t>
            </w:r>
          </w:p>
        </w:tc>
      </w:tr>
      <w:tr w:rsidR="009100F7" w:rsidRPr="009100F7" w14:paraId="47874638" w14:textId="77777777" w:rsidTr="00D24B8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78F" w14:textId="77777777" w:rsidR="009100F7" w:rsidRPr="009100F7" w:rsidRDefault="009100F7" w:rsidP="009100F7">
            <w:pPr>
              <w:jc w:val="center"/>
            </w:pPr>
            <w:r w:rsidRPr="009100F7"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334" w14:textId="77777777" w:rsidR="009100F7" w:rsidRPr="009100F7" w:rsidRDefault="009100F7" w:rsidP="009100F7">
            <w:pPr>
              <w:jc w:val="center"/>
            </w:pPr>
            <w:r w:rsidRPr="009100F7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BF4" w14:textId="77777777" w:rsidR="009100F7" w:rsidRPr="009100F7" w:rsidRDefault="009100F7" w:rsidP="009100F7">
            <w:pPr>
              <w:jc w:val="center"/>
            </w:pPr>
            <w:r w:rsidRPr="009100F7">
              <w:t>3</w:t>
            </w:r>
          </w:p>
        </w:tc>
      </w:tr>
      <w:tr w:rsidR="009100F7" w:rsidRPr="009100F7" w14:paraId="4CD60E0C" w14:textId="77777777" w:rsidTr="00D24B87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F72" w14:textId="77777777" w:rsidR="009100F7" w:rsidRPr="009100F7" w:rsidRDefault="009100F7" w:rsidP="009100F7">
            <w:pPr>
              <w:jc w:val="center"/>
              <w:rPr>
                <w:b/>
              </w:rPr>
            </w:pPr>
            <w:r w:rsidRPr="009100F7">
              <w:rPr>
                <w:b/>
              </w:rPr>
              <w:t>100 00000 00 0000 000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EBB" w14:textId="77777777" w:rsidR="009100F7" w:rsidRPr="009100F7" w:rsidRDefault="009100F7" w:rsidP="009100F7">
            <w:pPr>
              <w:rPr>
                <w:b/>
              </w:rPr>
            </w:pPr>
            <w:r w:rsidRPr="009100F7">
              <w:rPr>
                <w:b/>
              </w:rPr>
              <w:t>Доходы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1F5E" w14:textId="77777777" w:rsidR="009100F7" w:rsidRPr="009100F7" w:rsidRDefault="009100F7" w:rsidP="009100F7">
            <w:pPr>
              <w:jc w:val="right"/>
              <w:rPr>
                <w:b/>
              </w:rPr>
            </w:pPr>
            <w:r w:rsidRPr="009100F7">
              <w:rPr>
                <w:b/>
              </w:rPr>
              <w:t>213 539 900</w:t>
            </w:r>
          </w:p>
        </w:tc>
      </w:tr>
      <w:tr w:rsidR="009100F7" w:rsidRPr="009100F7" w14:paraId="5C18F968" w14:textId="77777777" w:rsidTr="00D24B87">
        <w:trPr>
          <w:trHeight w:val="46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557" w14:textId="77777777" w:rsidR="009100F7" w:rsidRPr="009100F7" w:rsidRDefault="009100F7" w:rsidP="009100F7">
            <w:pPr>
              <w:jc w:val="center"/>
            </w:pPr>
            <w:r w:rsidRPr="009100F7">
              <w:t>101 02000 01 0000 000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26B" w14:textId="77777777" w:rsidR="009100F7" w:rsidRPr="009100F7" w:rsidRDefault="009100F7" w:rsidP="009100F7">
            <w:r w:rsidRPr="009100F7">
              <w:t>Налог на доходы физических лиц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6E94" w14:textId="77777777" w:rsidR="009100F7" w:rsidRPr="009100F7" w:rsidRDefault="009100F7" w:rsidP="009100F7">
            <w:pPr>
              <w:jc w:val="right"/>
            </w:pPr>
            <w:r w:rsidRPr="009100F7">
              <w:t>100 000 000</w:t>
            </w:r>
          </w:p>
        </w:tc>
      </w:tr>
      <w:tr w:rsidR="009100F7" w:rsidRPr="009100F7" w14:paraId="74759A93" w14:textId="77777777" w:rsidTr="00D24B87">
        <w:trPr>
          <w:trHeight w:val="46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FC39" w14:textId="77777777" w:rsidR="009100F7" w:rsidRPr="009100F7" w:rsidRDefault="009100F7" w:rsidP="009100F7">
            <w:pPr>
              <w:jc w:val="center"/>
              <w:rPr>
                <w:b/>
              </w:rPr>
            </w:pPr>
            <w:r w:rsidRPr="009100F7">
              <w:t>103 02000 01 0000 000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0B2" w14:textId="77777777" w:rsidR="009100F7" w:rsidRPr="009100F7" w:rsidRDefault="009100F7" w:rsidP="009100F7">
            <w:r w:rsidRPr="009100F7"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BC46" w14:textId="77777777" w:rsidR="009100F7" w:rsidRPr="009100F7" w:rsidRDefault="009100F7" w:rsidP="009100F7">
            <w:pPr>
              <w:jc w:val="right"/>
              <w:rPr>
                <w:highlight w:val="yellow"/>
              </w:rPr>
            </w:pPr>
            <w:r w:rsidRPr="009100F7">
              <w:t>16 734 900</w:t>
            </w:r>
          </w:p>
        </w:tc>
      </w:tr>
      <w:tr w:rsidR="009100F7" w:rsidRPr="009100F7" w14:paraId="67DA9A01" w14:textId="77777777" w:rsidTr="00D24B87">
        <w:trPr>
          <w:trHeight w:val="3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BD" w14:textId="77777777" w:rsidR="009100F7" w:rsidRPr="009100F7" w:rsidRDefault="009100F7" w:rsidP="009100F7">
            <w:pPr>
              <w:jc w:val="center"/>
            </w:pPr>
            <w:r w:rsidRPr="009100F7">
              <w:t>106 01030 10 0000 000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3E2" w14:textId="77777777" w:rsidR="009100F7" w:rsidRPr="009100F7" w:rsidRDefault="009100F7" w:rsidP="009100F7">
            <w:r w:rsidRPr="009100F7">
              <w:t>Налог на имущество физических лиц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BC2B" w14:textId="77777777" w:rsidR="009100F7" w:rsidRPr="009100F7" w:rsidRDefault="009100F7" w:rsidP="009100F7">
            <w:pPr>
              <w:jc w:val="right"/>
            </w:pPr>
            <w:r w:rsidRPr="009100F7">
              <w:t>30 399 000</w:t>
            </w:r>
          </w:p>
        </w:tc>
      </w:tr>
      <w:tr w:rsidR="009100F7" w:rsidRPr="009100F7" w14:paraId="77D70A94" w14:textId="77777777" w:rsidTr="00D24B87">
        <w:trPr>
          <w:trHeight w:val="27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724" w14:textId="77777777" w:rsidR="009100F7" w:rsidRPr="009100F7" w:rsidRDefault="009100F7" w:rsidP="009100F7">
            <w:pPr>
              <w:jc w:val="center"/>
            </w:pPr>
            <w:r w:rsidRPr="009100F7">
              <w:t>106 06000 10 0000 000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6CE" w14:textId="77777777" w:rsidR="009100F7" w:rsidRPr="009100F7" w:rsidRDefault="009100F7" w:rsidP="009100F7">
            <w:r w:rsidRPr="009100F7">
              <w:t>Земельный налог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07CC" w14:textId="77777777" w:rsidR="009100F7" w:rsidRPr="009100F7" w:rsidRDefault="009100F7" w:rsidP="009100F7">
            <w:pPr>
              <w:jc w:val="right"/>
            </w:pPr>
            <w:r w:rsidRPr="009100F7">
              <w:t>46 326 000</w:t>
            </w:r>
          </w:p>
        </w:tc>
      </w:tr>
      <w:tr w:rsidR="009100F7" w:rsidRPr="009100F7" w14:paraId="4E3ED4DB" w14:textId="77777777" w:rsidTr="00D24B87">
        <w:trPr>
          <w:trHeight w:val="48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825" w14:textId="77777777" w:rsidR="009100F7" w:rsidRPr="009100F7" w:rsidRDefault="009100F7" w:rsidP="009100F7">
            <w:pPr>
              <w:jc w:val="center"/>
            </w:pPr>
            <w:r w:rsidRPr="009100F7">
              <w:t>105 03000 01 0000 000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7F6" w14:textId="77777777" w:rsidR="009100F7" w:rsidRPr="009100F7" w:rsidRDefault="009100F7" w:rsidP="009100F7">
            <w:r w:rsidRPr="009100F7">
              <w:t>Единый сельскохозяйственный налог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453B" w14:textId="77777777" w:rsidR="009100F7" w:rsidRPr="009100F7" w:rsidRDefault="009100F7" w:rsidP="009100F7">
            <w:pPr>
              <w:jc w:val="right"/>
            </w:pPr>
            <w:r w:rsidRPr="009100F7">
              <w:t>20 000 000</w:t>
            </w:r>
          </w:p>
        </w:tc>
      </w:tr>
      <w:tr w:rsidR="009100F7" w:rsidRPr="009100F7" w14:paraId="294BB75C" w14:textId="77777777" w:rsidTr="00D24B87">
        <w:trPr>
          <w:trHeight w:val="90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907" w14:textId="77777777" w:rsidR="009100F7" w:rsidRPr="009100F7" w:rsidRDefault="009100F7" w:rsidP="009100F7">
            <w:pPr>
              <w:jc w:val="center"/>
            </w:pPr>
            <w:r w:rsidRPr="009100F7">
              <w:t>111 05075 10 0000 000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8B8" w14:textId="77777777" w:rsidR="009100F7" w:rsidRPr="009100F7" w:rsidRDefault="009100F7" w:rsidP="009100F7">
            <w:r w:rsidRPr="009100F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6940" w14:textId="77777777" w:rsidR="009100F7" w:rsidRPr="009100F7" w:rsidRDefault="009100F7" w:rsidP="009100F7">
            <w:pPr>
              <w:jc w:val="right"/>
            </w:pPr>
            <w:r w:rsidRPr="009100F7">
              <w:t>80 000</w:t>
            </w:r>
          </w:p>
        </w:tc>
      </w:tr>
      <w:tr w:rsidR="009100F7" w:rsidRPr="009100F7" w14:paraId="390EF083" w14:textId="77777777" w:rsidTr="00D24B87">
        <w:trPr>
          <w:trHeight w:val="40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8AE" w14:textId="77777777" w:rsidR="009100F7" w:rsidRPr="009100F7" w:rsidRDefault="009100F7" w:rsidP="009100F7">
            <w:pPr>
              <w:jc w:val="center"/>
            </w:pPr>
            <w:r w:rsidRPr="009100F7">
              <w:rPr>
                <w:b/>
              </w:rPr>
              <w:t>200 00000 00 0000 000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742" w14:textId="77777777" w:rsidR="009100F7" w:rsidRPr="009100F7" w:rsidRDefault="009100F7" w:rsidP="009100F7">
            <w:pPr>
              <w:rPr>
                <w:b/>
              </w:rPr>
            </w:pPr>
            <w:r w:rsidRPr="009100F7">
              <w:rPr>
                <w:b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FA5F8" w14:textId="77777777" w:rsidR="009100F7" w:rsidRPr="009100F7" w:rsidRDefault="009100F7" w:rsidP="009100F7">
            <w:pPr>
              <w:jc w:val="right"/>
              <w:rPr>
                <w:b/>
              </w:rPr>
            </w:pPr>
            <w:r w:rsidRPr="009100F7">
              <w:rPr>
                <w:b/>
              </w:rPr>
              <w:t>93 810 800</w:t>
            </w:r>
          </w:p>
        </w:tc>
      </w:tr>
      <w:tr w:rsidR="009100F7" w:rsidRPr="009100F7" w14:paraId="3064CC0D" w14:textId="77777777" w:rsidTr="00D24B87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E21" w14:textId="77777777" w:rsidR="009100F7" w:rsidRPr="009100F7" w:rsidRDefault="009100F7" w:rsidP="009100F7">
            <w:pPr>
              <w:jc w:val="center"/>
              <w:rPr>
                <w:b/>
              </w:rPr>
            </w:pPr>
            <w:r w:rsidRPr="009100F7">
              <w:t>20215001 10 0000 000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7FB" w14:textId="77777777" w:rsidR="009100F7" w:rsidRPr="009100F7" w:rsidRDefault="009100F7" w:rsidP="009100F7">
            <w:r w:rsidRPr="009100F7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404D" w14:textId="77777777" w:rsidR="009100F7" w:rsidRPr="009100F7" w:rsidRDefault="009100F7" w:rsidP="009100F7">
            <w:pPr>
              <w:jc w:val="right"/>
            </w:pPr>
            <w:r w:rsidRPr="009100F7">
              <w:t>19 756 600</w:t>
            </w:r>
          </w:p>
        </w:tc>
      </w:tr>
      <w:tr w:rsidR="009100F7" w:rsidRPr="009100F7" w14:paraId="69CA80A9" w14:textId="77777777" w:rsidTr="00D24B87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ECA" w14:textId="77777777" w:rsidR="009100F7" w:rsidRPr="009100F7" w:rsidRDefault="009100F7" w:rsidP="009100F7">
            <w:pPr>
              <w:jc w:val="center"/>
            </w:pPr>
            <w:r w:rsidRPr="009100F7">
              <w:t>202 03024 10 0000 000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DDA79" w14:textId="77777777" w:rsidR="009100F7" w:rsidRPr="009100F7" w:rsidRDefault="009100F7" w:rsidP="009100F7">
            <w:pPr>
              <w:rPr>
                <w:color w:val="000000"/>
              </w:rPr>
            </w:pPr>
            <w:r w:rsidRPr="009100F7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2B8D" w14:textId="77777777" w:rsidR="009100F7" w:rsidRPr="009100F7" w:rsidRDefault="009100F7" w:rsidP="009100F7">
            <w:pPr>
              <w:jc w:val="right"/>
            </w:pPr>
            <w:r w:rsidRPr="009100F7">
              <w:t>60 000</w:t>
            </w:r>
          </w:p>
        </w:tc>
      </w:tr>
      <w:tr w:rsidR="009100F7" w:rsidRPr="009100F7" w14:paraId="05BB53AD" w14:textId="77777777" w:rsidTr="00D24B87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554" w14:textId="77777777" w:rsidR="009100F7" w:rsidRPr="009100F7" w:rsidRDefault="009100F7" w:rsidP="009100F7">
            <w:r w:rsidRPr="009100F7">
              <w:t xml:space="preserve">   202 29999 10 0000 000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1A81" w14:textId="77777777" w:rsidR="009100F7" w:rsidRPr="009100F7" w:rsidRDefault="009100F7" w:rsidP="009100F7">
            <w:pPr>
              <w:rPr>
                <w:color w:val="000000"/>
              </w:rPr>
            </w:pPr>
            <w:r w:rsidRPr="009100F7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892E" w14:textId="77777777" w:rsidR="009100F7" w:rsidRPr="009100F7" w:rsidRDefault="009100F7" w:rsidP="009100F7">
            <w:pPr>
              <w:jc w:val="right"/>
            </w:pPr>
            <w:r w:rsidRPr="009100F7">
              <w:t>73 994 200</w:t>
            </w:r>
          </w:p>
        </w:tc>
      </w:tr>
      <w:tr w:rsidR="009100F7" w:rsidRPr="009100F7" w14:paraId="25049AD7" w14:textId="77777777" w:rsidTr="00D24B87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C88" w14:textId="77777777" w:rsidR="009100F7" w:rsidRPr="009100F7" w:rsidRDefault="009100F7" w:rsidP="009100F7">
            <w:pPr>
              <w:jc w:val="center"/>
              <w:rPr>
                <w:b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9F72" w14:textId="77777777" w:rsidR="009100F7" w:rsidRPr="009100F7" w:rsidRDefault="009100F7" w:rsidP="009100F7">
            <w:pPr>
              <w:rPr>
                <w:b/>
              </w:rPr>
            </w:pPr>
            <w:r w:rsidRPr="009100F7">
              <w:rPr>
                <w:b/>
              </w:rPr>
              <w:t>Всего доходов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7C3F0" w14:textId="77777777" w:rsidR="009100F7" w:rsidRPr="009100F7" w:rsidRDefault="009100F7" w:rsidP="009100F7">
            <w:pPr>
              <w:jc w:val="right"/>
              <w:rPr>
                <w:b/>
              </w:rPr>
            </w:pPr>
            <w:r w:rsidRPr="009100F7">
              <w:rPr>
                <w:b/>
              </w:rPr>
              <w:t>307 350 700</w:t>
            </w:r>
          </w:p>
        </w:tc>
      </w:tr>
    </w:tbl>
    <w:p w14:paraId="3CB4FCFA" w14:textId="77777777" w:rsidR="009100F7" w:rsidRPr="009100F7" w:rsidRDefault="009100F7" w:rsidP="009100F7">
      <w:pPr>
        <w:rPr>
          <w:sz w:val="28"/>
          <w:szCs w:val="28"/>
        </w:rPr>
      </w:pPr>
    </w:p>
    <w:p w14:paraId="0659D89E" w14:textId="77777777" w:rsidR="009100F7" w:rsidRDefault="009100F7" w:rsidP="009100F7">
      <w:pPr>
        <w:rPr>
          <w:sz w:val="28"/>
          <w:szCs w:val="28"/>
        </w:rPr>
      </w:pPr>
    </w:p>
    <w:p w14:paraId="3FD7D80D" w14:textId="77777777" w:rsidR="008D4014" w:rsidRPr="009100F7" w:rsidRDefault="008D4014" w:rsidP="009100F7">
      <w:pPr>
        <w:rPr>
          <w:sz w:val="28"/>
          <w:szCs w:val="28"/>
        </w:rPr>
      </w:pPr>
    </w:p>
    <w:p w14:paraId="56883C78" w14:textId="77777777" w:rsidR="008D4014" w:rsidRDefault="008D4014" w:rsidP="008D40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4384A7F4" w14:textId="77777777" w:rsidR="009100F7" w:rsidRPr="00207C29" w:rsidRDefault="008D4014" w:rsidP="00207C2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532E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 Стойкин</w:t>
      </w:r>
    </w:p>
    <w:p w14:paraId="769A3273" w14:textId="77777777" w:rsidR="0001478D" w:rsidRDefault="0001478D" w:rsidP="00207C29">
      <w:pPr>
        <w:ind w:left="3540"/>
        <w:jc w:val="center"/>
        <w:rPr>
          <w:sz w:val="28"/>
          <w:szCs w:val="28"/>
          <w:lang w:val="x-none" w:eastAsia="x-none"/>
        </w:rPr>
      </w:pPr>
    </w:p>
    <w:p w14:paraId="341F34A0" w14:textId="77777777" w:rsidR="0001478D" w:rsidRDefault="0001478D" w:rsidP="00207C29">
      <w:pPr>
        <w:ind w:left="3540"/>
        <w:jc w:val="center"/>
        <w:rPr>
          <w:sz w:val="28"/>
          <w:szCs w:val="28"/>
          <w:lang w:val="x-none" w:eastAsia="x-none"/>
        </w:rPr>
      </w:pPr>
    </w:p>
    <w:p w14:paraId="532C05BE" w14:textId="2D169AF4" w:rsidR="00207C29" w:rsidRDefault="00207C29" w:rsidP="0001478D">
      <w:pPr>
        <w:ind w:left="5245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2</w:t>
      </w:r>
    </w:p>
    <w:p w14:paraId="274F5C69" w14:textId="77777777" w:rsidR="00207C29" w:rsidRPr="00207C29" w:rsidRDefault="00207C29" w:rsidP="0001478D">
      <w:pPr>
        <w:ind w:left="5245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14:paraId="2A98F46C" w14:textId="77777777" w:rsidR="00207C29" w:rsidRPr="009100F7" w:rsidRDefault="00207C29" w:rsidP="0001478D">
      <w:pPr>
        <w:ind w:left="524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48E5A9A0" w14:textId="77777777" w:rsidR="00207C29" w:rsidRDefault="00207C29" w:rsidP="0001478D">
      <w:pPr>
        <w:ind w:left="5245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2DA94986" w14:textId="77777777" w:rsidR="00207C29" w:rsidRDefault="00207C29" w:rsidP="0001478D">
      <w:pPr>
        <w:ind w:left="5245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527670D2" w14:textId="77777777" w:rsidR="00207C29" w:rsidRPr="009100F7" w:rsidRDefault="00207C29" w:rsidP="0001478D">
      <w:pPr>
        <w:ind w:left="5245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24D30BA5" w14:textId="77777777" w:rsidR="009100F7" w:rsidRPr="009100F7" w:rsidRDefault="009100F7" w:rsidP="009100F7">
      <w:pPr>
        <w:rPr>
          <w:rFonts w:eastAsia="Arial Unicode MS"/>
          <w:bCs/>
          <w:sz w:val="28"/>
          <w:szCs w:val="28"/>
          <w:lang w:eastAsia="en-US"/>
        </w:rPr>
      </w:pPr>
    </w:p>
    <w:p w14:paraId="4CDF2A93" w14:textId="43727C19" w:rsidR="009100F7" w:rsidRPr="009100F7" w:rsidRDefault="009100F7" w:rsidP="009100F7">
      <w:pPr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Безвозмездные поступления из федерального, краевого и районного бюджетов</w:t>
      </w:r>
      <w:r w:rsidR="0001478D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t>на 2026 год</w:t>
      </w:r>
    </w:p>
    <w:p w14:paraId="28713A8C" w14:textId="77777777" w:rsidR="009100F7" w:rsidRPr="009100F7" w:rsidRDefault="009100F7" w:rsidP="009100F7">
      <w:pPr>
        <w:jc w:val="right"/>
      </w:pPr>
      <w:r w:rsidRPr="009100F7">
        <w:t>(рублей)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220"/>
        <w:gridCol w:w="1620"/>
      </w:tblGrid>
      <w:tr w:rsidR="009100F7" w:rsidRPr="009100F7" w14:paraId="0E05AA13" w14:textId="77777777" w:rsidTr="00D24B8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AFA" w14:textId="77777777" w:rsidR="009100F7" w:rsidRPr="009100F7" w:rsidRDefault="009100F7" w:rsidP="009100F7">
            <w:pPr>
              <w:jc w:val="center"/>
            </w:pPr>
            <w:r w:rsidRPr="009100F7">
              <w:t>Код бюджетной классификации Российской Федерации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28D" w14:textId="77777777" w:rsidR="009100F7" w:rsidRPr="009100F7" w:rsidRDefault="009100F7" w:rsidP="009100F7">
            <w:pPr>
              <w:jc w:val="center"/>
            </w:pPr>
            <w:r w:rsidRPr="009100F7">
              <w:t>Наименование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ADE" w14:textId="77777777" w:rsidR="009100F7" w:rsidRPr="009100F7" w:rsidRDefault="009100F7" w:rsidP="009100F7">
            <w:pPr>
              <w:jc w:val="center"/>
            </w:pPr>
            <w:r w:rsidRPr="009100F7">
              <w:t>Утверждено</w:t>
            </w:r>
          </w:p>
        </w:tc>
      </w:tr>
      <w:tr w:rsidR="009100F7" w:rsidRPr="009100F7" w14:paraId="34F009F3" w14:textId="77777777" w:rsidTr="00D24B8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576" w14:textId="77777777" w:rsidR="009100F7" w:rsidRPr="009100F7" w:rsidRDefault="009100F7" w:rsidP="009100F7">
            <w:pPr>
              <w:jc w:val="center"/>
            </w:pPr>
            <w:r w:rsidRPr="009100F7"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914" w14:textId="77777777" w:rsidR="009100F7" w:rsidRPr="009100F7" w:rsidRDefault="009100F7" w:rsidP="009100F7">
            <w:pPr>
              <w:jc w:val="center"/>
            </w:pPr>
            <w:r w:rsidRPr="009100F7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A5C" w14:textId="77777777" w:rsidR="009100F7" w:rsidRPr="009100F7" w:rsidRDefault="009100F7" w:rsidP="009100F7">
            <w:pPr>
              <w:jc w:val="center"/>
            </w:pPr>
            <w:r w:rsidRPr="009100F7">
              <w:t>3</w:t>
            </w:r>
          </w:p>
        </w:tc>
      </w:tr>
      <w:tr w:rsidR="009100F7" w:rsidRPr="009100F7" w14:paraId="19EA566C" w14:textId="77777777" w:rsidTr="00D24B87">
        <w:trPr>
          <w:trHeight w:val="60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7089" w14:textId="77777777" w:rsidR="009100F7" w:rsidRPr="009100F7" w:rsidRDefault="009100F7" w:rsidP="009100F7">
            <w:pPr>
              <w:jc w:val="center"/>
            </w:pPr>
            <w:r w:rsidRPr="009100F7">
              <w:rPr>
                <w:b/>
              </w:rPr>
              <w:t>200 00000 00 0000 000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3FFD" w14:textId="77777777" w:rsidR="009100F7" w:rsidRPr="009100F7" w:rsidRDefault="009100F7" w:rsidP="009100F7">
            <w:pPr>
              <w:rPr>
                <w:b/>
              </w:rPr>
            </w:pPr>
            <w:r w:rsidRPr="009100F7">
              <w:rPr>
                <w:b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AF71" w14:textId="77777777" w:rsidR="009100F7" w:rsidRPr="009100F7" w:rsidRDefault="009100F7" w:rsidP="009100F7">
            <w:pPr>
              <w:jc w:val="right"/>
              <w:rPr>
                <w:b/>
              </w:rPr>
            </w:pPr>
            <w:r w:rsidRPr="009100F7">
              <w:rPr>
                <w:b/>
              </w:rPr>
              <w:t>93 810 800</w:t>
            </w:r>
          </w:p>
        </w:tc>
      </w:tr>
      <w:tr w:rsidR="009100F7" w:rsidRPr="009100F7" w14:paraId="7E44A5E6" w14:textId="77777777" w:rsidTr="00D24B87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4F1" w14:textId="77777777" w:rsidR="009100F7" w:rsidRPr="009100F7" w:rsidRDefault="009100F7" w:rsidP="009100F7">
            <w:pPr>
              <w:jc w:val="center"/>
            </w:pPr>
            <w:r w:rsidRPr="009100F7">
              <w:t>20215001 10 0000 000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4DF" w14:textId="77777777" w:rsidR="009100F7" w:rsidRPr="009100F7" w:rsidRDefault="009100F7" w:rsidP="009100F7">
            <w:r w:rsidRPr="009100F7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840" w14:textId="77777777" w:rsidR="009100F7" w:rsidRPr="009100F7" w:rsidRDefault="009100F7" w:rsidP="009100F7">
            <w:pPr>
              <w:jc w:val="right"/>
            </w:pPr>
            <w:r w:rsidRPr="009100F7">
              <w:t>19 756 600</w:t>
            </w:r>
          </w:p>
        </w:tc>
      </w:tr>
      <w:tr w:rsidR="009100F7" w:rsidRPr="009100F7" w14:paraId="089C7206" w14:textId="77777777" w:rsidTr="00D24B87">
        <w:trPr>
          <w:trHeight w:val="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310" w14:textId="77777777" w:rsidR="009100F7" w:rsidRPr="009100F7" w:rsidRDefault="009100F7" w:rsidP="009100F7">
            <w:pPr>
              <w:jc w:val="center"/>
            </w:pPr>
            <w:r w:rsidRPr="009100F7">
              <w:t>202 03000 10 0000 000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360D" w14:textId="77777777" w:rsidR="009100F7" w:rsidRPr="009100F7" w:rsidRDefault="009100F7" w:rsidP="009100F7">
            <w:r w:rsidRPr="009100F7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7760" w14:textId="77777777" w:rsidR="009100F7" w:rsidRPr="009100F7" w:rsidRDefault="009100F7" w:rsidP="009100F7">
            <w:pPr>
              <w:jc w:val="right"/>
            </w:pPr>
            <w:r w:rsidRPr="009100F7">
              <w:t>60 000</w:t>
            </w:r>
          </w:p>
        </w:tc>
      </w:tr>
      <w:tr w:rsidR="009100F7" w:rsidRPr="009100F7" w14:paraId="1EDF9BEE" w14:textId="77777777" w:rsidTr="00D24B87">
        <w:trPr>
          <w:trHeight w:val="44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2FA" w14:textId="77777777" w:rsidR="009100F7" w:rsidRPr="009100F7" w:rsidRDefault="009100F7" w:rsidP="009100F7">
            <w:pPr>
              <w:jc w:val="center"/>
            </w:pPr>
            <w:r w:rsidRPr="009100F7">
              <w:t>202 30024 10 0000 000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236DE" w14:textId="77777777" w:rsidR="009100F7" w:rsidRPr="009100F7" w:rsidRDefault="009100F7" w:rsidP="009100F7">
            <w:r w:rsidRPr="009100F7">
              <w:t>Организация и содержание административных комиссий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BAD8" w14:textId="77777777" w:rsidR="009100F7" w:rsidRPr="009100F7" w:rsidRDefault="009100F7" w:rsidP="009100F7">
            <w:pPr>
              <w:jc w:val="right"/>
            </w:pPr>
            <w:r w:rsidRPr="009100F7">
              <w:t>60 000</w:t>
            </w:r>
          </w:p>
        </w:tc>
      </w:tr>
      <w:tr w:rsidR="009100F7" w:rsidRPr="009100F7" w14:paraId="31E580C9" w14:textId="77777777" w:rsidTr="00D24B87">
        <w:trPr>
          <w:trHeight w:val="59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A6E" w14:textId="77777777" w:rsidR="009100F7" w:rsidRPr="009100F7" w:rsidRDefault="009100F7" w:rsidP="009100F7">
            <w:pPr>
              <w:jc w:val="center"/>
            </w:pPr>
            <w:r w:rsidRPr="009100F7">
              <w:t xml:space="preserve">   202 29999 10 0000 000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5AD95" w14:textId="77777777" w:rsidR="009100F7" w:rsidRPr="009100F7" w:rsidRDefault="009100F7" w:rsidP="009100F7">
            <w:r w:rsidRPr="009100F7">
              <w:t>Прочие субсидии бюджетам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0F9A2" w14:textId="77777777" w:rsidR="009100F7" w:rsidRPr="009100F7" w:rsidRDefault="009100F7" w:rsidP="009100F7">
            <w:pPr>
              <w:jc w:val="right"/>
            </w:pPr>
            <w:r w:rsidRPr="009100F7">
              <w:t>73 994 200</w:t>
            </w:r>
          </w:p>
        </w:tc>
      </w:tr>
      <w:tr w:rsidR="009100F7" w:rsidRPr="009100F7" w14:paraId="29530354" w14:textId="77777777" w:rsidTr="00D24B87">
        <w:trPr>
          <w:trHeight w:val="38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D0E" w14:textId="77777777" w:rsidR="009100F7" w:rsidRPr="009100F7" w:rsidRDefault="009100F7" w:rsidP="009100F7">
            <w:pPr>
              <w:jc w:val="center"/>
              <w:rPr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5A59" w14:textId="77777777" w:rsidR="009100F7" w:rsidRPr="009100F7" w:rsidRDefault="009100F7" w:rsidP="009100F7">
            <w:pPr>
              <w:rPr>
                <w:b/>
              </w:rPr>
            </w:pPr>
            <w:r w:rsidRPr="009100F7">
              <w:rPr>
                <w:b/>
              </w:rPr>
              <w:t>Всего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077C" w14:textId="77777777" w:rsidR="009100F7" w:rsidRPr="009100F7" w:rsidRDefault="009100F7" w:rsidP="009100F7">
            <w:pPr>
              <w:jc w:val="right"/>
              <w:rPr>
                <w:b/>
              </w:rPr>
            </w:pPr>
            <w:r w:rsidRPr="009100F7">
              <w:rPr>
                <w:b/>
              </w:rPr>
              <w:t>93 810 800</w:t>
            </w:r>
          </w:p>
        </w:tc>
      </w:tr>
    </w:tbl>
    <w:p w14:paraId="70B37AD7" w14:textId="77777777" w:rsidR="009100F7" w:rsidRPr="009100F7" w:rsidRDefault="009100F7" w:rsidP="009100F7">
      <w:pPr>
        <w:rPr>
          <w:sz w:val="28"/>
          <w:szCs w:val="28"/>
        </w:rPr>
      </w:pPr>
    </w:p>
    <w:p w14:paraId="307C7554" w14:textId="77777777" w:rsidR="009100F7" w:rsidRPr="009100F7" w:rsidRDefault="009100F7" w:rsidP="009100F7">
      <w:pPr>
        <w:rPr>
          <w:sz w:val="28"/>
          <w:szCs w:val="28"/>
        </w:rPr>
      </w:pPr>
    </w:p>
    <w:p w14:paraId="31ADEEA9" w14:textId="77777777" w:rsidR="009100F7" w:rsidRPr="009100F7" w:rsidRDefault="009100F7" w:rsidP="009100F7">
      <w:pPr>
        <w:rPr>
          <w:sz w:val="28"/>
          <w:szCs w:val="28"/>
        </w:rPr>
      </w:pPr>
    </w:p>
    <w:p w14:paraId="78A98662" w14:textId="77777777" w:rsidR="0085278E" w:rsidRPr="0085278E" w:rsidRDefault="0085278E" w:rsidP="0085278E">
      <w:pPr>
        <w:rPr>
          <w:sz w:val="28"/>
          <w:szCs w:val="28"/>
        </w:rPr>
      </w:pPr>
      <w:r w:rsidRPr="0085278E">
        <w:rPr>
          <w:sz w:val="28"/>
          <w:szCs w:val="28"/>
        </w:rPr>
        <w:t>Глава Тбилисского сельского</w:t>
      </w:r>
    </w:p>
    <w:p w14:paraId="1A955843" w14:textId="77777777" w:rsidR="009100F7" w:rsidRPr="009100F7" w:rsidRDefault="0085278E" w:rsidP="0085278E">
      <w:pPr>
        <w:rPr>
          <w:sz w:val="28"/>
          <w:szCs w:val="28"/>
        </w:rPr>
      </w:pPr>
      <w:r w:rsidRPr="0085278E">
        <w:rPr>
          <w:sz w:val="28"/>
          <w:szCs w:val="28"/>
        </w:rPr>
        <w:t>поселения Тбилисского района</w:t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="0001532E">
        <w:rPr>
          <w:sz w:val="28"/>
          <w:szCs w:val="28"/>
        </w:rPr>
        <w:t xml:space="preserve">        </w:t>
      </w:r>
      <w:r w:rsidRPr="0085278E">
        <w:rPr>
          <w:sz w:val="28"/>
          <w:szCs w:val="28"/>
        </w:rPr>
        <w:t>А.Н. Стойкин</w:t>
      </w:r>
    </w:p>
    <w:p w14:paraId="6E67C326" w14:textId="77777777" w:rsidR="009100F7" w:rsidRPr="009100F7" w:rsidRDefault="009100F7" w:rsidP="009100F7">
      <w:pPr>
        <w:rPr>
          <w:color w:val="FF0000"/>
        </w:rPr>
      </w:pPr>
    </w:p>
    <w:p w14:paraId="1DB68D94" w14:textId="77777777" w:rsidR="009100F7" w:rsidRPr="009100F7" w:rsidRDefault="009100F7" w:rsidP="009100F7">
      <w:pPr>
        <w:jc w:val="both"/>
        <w:rPr>
          <w:color w:val="FF0000"/>
          <w:sz w:val="28"/>
          <w:szCs w:val="28"/>
        </w:rPr>
      </w:pPr>
    </w:p>
    <w:p w14:paraId="7F623B82" w14:textId="77777777" w:rsidR="009100F7" w:rsidRDefault="009100F7" w:rsidP="009100F7">
      <w:pPr>
        <w:rPr>
          <w:sz w:val="28"/>
          <w:szCs w:val="28"/>
        </w:rPr>
      </w:pPr>
    </w:p>
    <w:p w14:paraId="7691D4C6" w14:textId="77777777" w:rsidR="009100F7" w:rsidRPr="009100F7" w:rsidRDefault="009100F7" w:rsidP="009100F7">
      <w:pPr>
        <w:rPr>
          <w:sz w:val="28"/>
          <w:szCs w:val="28"/>
          <w:lang w:eastAsia="x-none"/>
        </w:rPr>
      </w:pPr>
    </w:p>
    <w:p w14:paraId="539C9528" w14:textId="77777777" w:rsidR="009100F7" w:rsidRDefault="009100F7" w:rsidP="009100F7">
      <w:pPr>
        <w:rPr>
          <w:sz w:val="28"/>
          <w:szCs w:val="28"/>
          <w:lang w:val="x-none" w:eastAsia="x-none"/>
        </w:rPr>
      </w:pPr>
    </w:p>
    <w:p w14:paraId="391308A8" w14:textId="77777777" w:rsidR="009100F7" w:rsidRDefault="009100F7" w:rsidP="009100F7">
      <w:pPr>
        <w:rPr>
          <w:sz w:val="28"/>
          <w:szCs w:val="28"/>
          <w:lang w:val="x-none" w:eastAsia="x-none"/>
        </w:rPr>
      </w:pPr>
    </w:p>
    <w:p w14:paraId="2A3FE8CE" w14:textId="77777777" w:rsidR="0001532E" w:rsidRDefault="0001532E" w:rsidP="009100F7">
      <w:pPr>
        <w:rPr>
          <w:sz w:val="28"/>
          <w:szCs w:val="28"/>
          <w:lang w:val="x-none" w:eastAsia="x-none"/>
        </w:rPr>
      </w:pPr>
    </w:p>
    <w:p w14:paraId="70D2DD28" w14:textId="77777777" w:rsidR="009100F7" w:rsidRDefault="009100F7" w:rsidP="009100F7">
      <w:pPr>
        <w:rPr>
          <w:sz w:val="28"/>
          <w:szCs w:val="28"/>
          <w:lang w:val="x-none" w:eastAsia="x-none"/>
        </w:rPr>
      </w:pPr>
    </w:p>
    <w:p w14:paraId="647B3BD1" w14:textId="77777777" w:rsidR="00207C29" w:rsidRDefault="00207C29" w:rsidP="009100F7">
      <w:pPr>
        <w:rPr>
          <w:sz w:val="28"/>
          <w:szCs w:val="28"/>
          <w:lang w:val="x-none" w:eastAsia="x-none"/>
        </w:rPr>
      </w:pPr>
    </w:p>
    <w:p w14:paraId="3FB3FB7F" w14:textId="77777777" w:rsidR="00BB3029" w:rsidRDefault="00BB3029" w:rsidP="009100F7">
      <w:pPr>
        <w:rPr>
          <w:sz w:val="28"/>
          <w:szCs w:val="28"/>
          <w:lang w:val="x-none" w:eastAsia="x-none"/>
        </w:rPr>
      </w:pPr>
    </w:p>
    <w:p w14:paraId="66B2BD88" w14:textId="77777777" w:rsidR="00207C29" w:rsidRDefault="00207C29" w:rsidP="009100F7">
      <w:pPr>
        <w:rPr>
          <w:sz w:val="28"/>
          <w:szCs w:val="28"/>
          <w:lang w:val="x-none" w:eastAsia="x-none"/>
        </w:rPr>
      </w:pPr>
    </w:p>
    <w:p w14:paraId="721DE6DD" w14:textId="77777777" w:rsidR="00207C29" w:rsidRPr="009100F7" w:rsidRDefault="00207C29" w:rsidP="009100F7">
      <w:pPr>
        <w:rPr>
          <w:sz w:val="28"/>
          <w:szCs w:val="28"/>
          <w:lang w:val="x-none" w:eastAsia="x-none"/>
        </w:rPr>
      </w:pPr>
    </w:p>
    <w:p w14:paraId="671C8D8C" w14:textId="77777777" w:rsidR="0001478D" w:rsidRDefault="0001478D" w:rsidP="00207C29">
      <w:pPr>
        <w:ind w:left="3540"/>
        <w:jc w:val="center"/>
        <w:rPr>
          <w:sz w:val="28"/>
          <w:szCs w:val="28"/>
          <w:lang w:val="x-none" w:eastAsia="x-none"/>
        </w:rPr>
      </w:pPr>
    </w:p>
    <w:p w14:paraId="3D38C67A" w14:textId="77777777" w:rsidR="0001478D" w:rsidRDefault="0001478D" w:rsidP="00207C29">
      <w:pPr>
        <w:ind w:left="3540"/>
        <w:jc w:val="center"/>
        <w:rPr>
          <w:sz w:val="28"/>
          <w:szCs w:val="28"/>
          <w:lang w:val="x-none" w:eastAsia="x-none"/>
        </w:rPr>
      </w:pPr>
    </w:p>
    <w:p w14:paraId="002EB209" w14:textId="4ADF1EAD" w:rsid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3</w:t>
      </w:r>
    </w:p>
    <w:p w14:paraId="7272BFCC" w14:textId="77777777" w:rsidR="00207C29" w:rsidRP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3734E94E" w14:textId="77777777" w:rsidR="00207C29" w:rsidRPr="009100F7" w:rsidRDefault="00207C29" w:rsidP="0001478D">
      <w:pPr>
        <w:ind w:left="5387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03E72C7B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56A227AD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25D8EC25" w14:textId="77777777" w:rsidR="00207C29" w:rsidRPr="009100F7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0DE8082F" w14:textId="77777777" w:rsidR="009100F7" w:rsidRPr="009100F7" w:rsidRDefault="009100F7" w:rsidP="009100F7">
      <w:pPr>
        <w:spacing w:line="240" w:lineRule="exact"/>
        <w:ind w:left="5220"/>
        <w:rPr>
          <w:sz w:val="28"/>
          <w:szCs w:val="28"/>
        </w:rPr>
      </w:pPr>
    </w:p>
    <w:p w14:paraId="73312E14" w14:textId="77777777" w:rsidR="00207C29" w:rsidRPr="009100F7" w:rsidRDefault="00207C29" w:rsidP="009100F7">
      <w:pPr>
        <w:spacing w:line="240" w:lineRule="exact"/>
        <w:rPr>
          <w:sz w:val="28"/>
          <w:szCs w:val="28"/>
        </w:rPr>
      </w:pPr>
    </w:p>
    <w:p w14:paraId="40C19DDE" w14:textId="77777777" w:rsidR="009100F7" w:rsidRPr="009100F7" w:rsidRDefault="009100F7" w:rsidP="009100F7">
      <w:pPr>
        <w:keepNext/>
        <w:jc w:val="center"/>
        <w:outlineLvl w:val="0"/>
        <w:rPr>
          <w:bCs/>
          <w:sz w:val="28"/>
          <w:szCs w:val="28"/>
          <w:lang w:val="x-none" w:eastAsia="en-US"/>
        </w:rPr>
      </w:pPr>
      <w:r w:rsidRPr="009100F7">
        <w:rPr>
          <w:bCs/>
          <w:sz w:val="28"/>
          <w:szCs w:val="28"/>
          <w:lang w:val="x-none" w:eastAsia="en-US"/>
        </w:rPr>
        <w:t>Распределение</w:t>
      </w:r>
    </w:p>
    <w:p w14:paraId="5ED21700" w14:textId="77777777" w:rsidR="009100F7" w:rsidRPr="009100F7" w:rsidRDefault="009100F7" w:rsidP="009100F7">
      <w:pPr>
        <w:keepNext/>
        <w:jc w:val="center"/>
        <w:outlineLvl w:val="0"/>
        <w:rPr>
          <w:sz w:val="28"/>
          <w:szCs w:val="28"/>
          <w:lang w:val="x-none" w:eastAsia="en-US"/>
        </w:rPr>
      </w:pPr>
      <w:r w:rsidRPr="009100F7">
        <w:rPr>
          <w:sz w:val="28"/>
          <w:szCs w:val="28"/>
          <w:lang w:val="x-none" w:eastAsia="en-US"/>
        </w:rPr>
        <w:t xml:space="preserve">расходов бюджета Тбилисского сельского поселения </w:t>
      </w:r>
    </w:p>
    <w:p w14:paraId="7A19F863" w14:textId="77777777" w:rsidR="0001478D" w:rsidRDefault="009100F7" w:rsidP="009100F7">
      <w:pPr>
        <w:keepNext/>
        <w:jc w:val="center"/>
        <w:outlineLvl w:val="0"/>
        <w:rPr>
          <w:sz w:val="28"/>
          <w:szCs w:val="28"/>
          <w:lang w:val="x-none" w:eastAsia="en-US"/>
        </w:rPr>
      </w:pPr>
      <w:r w:rsidRPr="009100F7">
        <w:rPr>
          <w:sz w:val="28"/>
          <w:szCs w:val="28"/>
          <w:lang w:val="x-none" w:eastAsia="en-US"/>
        </w:rPr>
        <w:t>Тбилисского района по разделам и подразделам</w:t>
      </w:r>
    </w:p>
    <w:p w14:paraId="3CC95489" w14:textId="3AC0DEB5" w:rsidR="009100F7" w:rsidRPr="009100F7" w:rsidRDefault="009100F7" w:rsidP="009100F7">
      <w:pPr>
        <w:keepNext/>
        <w:jc w:val="center"/>
        <w:outlineLvl w:val="0"/>
        <w:rPr>
          <w:sz w:val="28"/>
          <w:szCs w:val="28"/>
          <w:lang w:val="x-none" w:eastAsia="en-US"/>
        </w:rPr>
      </w:pPr>
      <w:r w:rsidRPr="009100F7">
        <w:rPr>
          <w:sz w:val="28"/>
          <w:szCs w:val="28"/>
          <w:lang w:val="x-none" w:eastAsia="en-US"/>
        </w:rPr>
        <w:t xml:space="preserve"> </w:t>
      </w:r>
      <w:r w:rsidR="0001478D" w:rsidRPr="0001478D">
        <w:rPr>
          <w:sz w:val="28"/>
          <w:szCs w:val="28"/>
          <w:lang w:val="x-none" w:eastAsia="en-US"/>
        </w:rPr>
        <w:t xml:space="preserve">классификации расходов на 2026 год                                                                                                                                                                                      </w:t>
      </w:r>
    </w:p>
    <w:p w14:paraId="4BB0C192" w14:textId="3E7FD7A8" w:rsidR="009100F7" w:rsidRPr="009100F7" w:rsidRDefault="009100F7" w:rsidP="0001478D">
      <w:pPr>
        <w:keepNext/>
        <w:jc w:val="right"/>
        <w:outlineLvl w:val="0"/>
        <w:rPr>
          <w:sz w:val="28"/>
          <w:szCs w:val="28"/>
        </w:rPr>
      </w:pPr>
      <w:r w:rsidRPr="009100F7">
        <w:rPr>
          <w:sz w:val="28"/>
          <w:szCs w:val="28"/>
        </w:rPr>
        <w:t xml:space="preserve"> (рублей)</w:t>
      </w:r>
    </w:p>
    <w:tbl>
      <w:tblPr>
        <w:tblW w:w="10142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3"/>
        <w:gridCol w:w="600"/>
        <w:gridCol w:w="720"/>
        <w:gridCol w:w="1799"/>
      </w:tblGrid>
      <w:tr w:rsidR="009100F7" w:rsidRPr="009100F7" w14:paraId="1D09F37E" w14:textId="77777777" w:rsidTr="00D24B87">
        <w:trPr>
          <w:trHeight w:val="600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D062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9100F7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8D3159" w14:textId="77777777" w:rsidR="009100F7" w:rsidRPr="009100F7" w:rsidRDefault="009100F7" w:rsidP="009100F7">
            <w:pPr>
              <w:keepNext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1"/>
              <w:rPr>
                <w:bCs/>
                <w:sz w:val="28"/>
                <w:szCs w:val="28"/>
              </w:rPr>
            </w:pPr>
            <w:r w:rsidRPr="009100F7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AACC78" w14:textId="77777777" w:rsidR="009100F7" w:rsidRPr="009100F7" w:rsidRDefault="009100F7" w:rsidP="009100F7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9100F7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E6B8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Утверждено</w:t>
            </w:r>
          </w:p>
        </w:tc>
      </w:tr>
      <w:tr w:rsidR="009100F7" w:rsidRPr="009100F7" w14:paraId="3F4A7600" w14:textId="77777777" w:rsidTr="00D24B87">
        <w:trPr>
          <w:trHeight w:val="178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9AA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9E6DDC6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8D6C58D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59D24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4</w:t>
            </w:r>
          </w:p>
        </w:tc>
      </w:tr>
      <w:tr w:rsidR="009100F7" w:rsidRPr="009100F7" w14:paraId="099787C4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DA4A9" w14:textId="77777777" w:rsidR="009100F7" w:rsidRPr="009100F7" w:rsidRDefault="009100F7" w:rsidP="009100F7">
            <w:pPr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A5E3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2BBAD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696E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</w:rPr>
              <w:t>64 050 152</w:t>
            </w:r>
          </w:p>
        </w:tc>
      </w:tr>
      <w:tr w:rsidR="009100F7" w:rsidRPr="009100F7" w14:paraId="78F94706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02300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84B3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EAEBA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1FE6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2 937 832</w:t>
            </w:r>
          </w:p>
        </w:tc>
      </w:tr>
      <w:tr w:rsidR="009100F7" w:rsidRPr="009100F7" w14:paraId="28007B85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6A552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1033E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5429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7A5C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9100F7" w:rsidRPr="009100F7" w14:paraId="73B9EF2A" w14:textId="77777777" w:rsidTr="00D24B87">
        <w:trPr>
          <w:trHeight w:val="1089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F7343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91ED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20F8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984D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21 526 997</w:t>
            </w:r>
          </w:p>
        </w:tc>
      </w:tr>
      <w:tr w:rsidR="009100F7" w:rsidRPr="009100F7" w14:paraId="150E1DFA" w14:textId="77777777" w:rsidTr="00D24B87">
        <w:trPr>
          <w:trHeight w:val="850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90DE7" w14:textId="77777777" w:rsidR="009100F7" w:rsidRPr="009100F7" w:rsidRDefault="009100F7" w:rsidP="009100F7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345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4150EB6D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58649AE0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26965AE5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9BCA9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69378572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12074F8B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</w:p>
          <w:p w14:paraId="3D8334E7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5E9A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  <w:p w14:paraId="7CE72E3B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  <w:p w14:paraId="4BE58A0A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  <w:p w14:paraId="3FED7E2B" w14:textId="77777777" w:rsidR="009100F7" w:rsidRPr="009100F7" w:rsidRDefault="009100F7" w:rsidP="009100F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171 000</w:t>
            </w:r>
          </w:p>
        </w:tc>
      </w:tr>
      <w:tr w:rsidR="009100F7" w:rsidRPr="009100F7" w14:paraId="3F1E6C9F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0B7F1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D744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214C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388A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212 558</w:t>
            </w:r>
          </w:p>
        </w:tc>
      </w:tr>
      <w:tr w:rsidR="009100F7" w:rsidRPr="009100F7" w14:paraId="248A8643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9F691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D43F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F37DF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F4EB0" w14:textId="77777777" w:rsidR="009100F7" w:rsidRPr="009100F7" w:rsidRDefault="009100F7" w:rsidP="009100F7">
            <w:pPr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39 081 765</w:t>
            </w:r>
          </w:p>
        </w:tc>
      </w:tr>
      <w:tr w:rsidR="009100F7" w:rsidRPr="009100F7" w14:paraId="254CD70D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8763" w14:textId="77777777" w:rsidR="009100F7" w:rsidRPr="009100F7" w:rsidRDefault="009100F7" w:rsidP="009100F7">
            <w:pPr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D301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EB8E2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A90A" w14:textId="77777777" w:rsidR="009100F7" w:rsidRPr="009100F7" w:rsidRDefault="009100F7" w:rsidP="009100F7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  <w:lang w:eastAsia="en-US"/>
              </w:rPr>
              <w:t>394 000</w:t>
            </w:r>
          </w:p>
        </w:tc>
      </w:tr>
      <w:tr w:rsidR="009100F7" w:rsidRPr="009100F7" w14:paraId="3A2DB7B5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2CF4A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FAE4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3A85C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EBFB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310 000</w:t>
            </w:r>
          </w:p>
        </w:tc>
      </w:tr>
      <w:tr w:rsidR="009100F7" w:rsidRPr="009100F7" w14:paraId="76681BF4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D67A2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Антитеррористическая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7343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BC123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D0F7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84 000</w:t>
            </w:r>
          </w:p>
        </w:tc>
      </w:tr>
      <w:tr w:rsidR="009100F7" w:rsidRPr="009100F7" w14:paraId="2ED753AA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54F10" w14:textId="77777777" w:rsidR="009100F7" w:rsidRPr="009100F7" w:rsidRDefault="009100F7" w:rsidP="009100F7">
            <w:pPr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D02F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D7DD4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1174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  <w:lang w:eastAsia="en-US"/>
              </w:rPr>
              <w:t>49 974 624</w:t>
            </w:r>
          </w:p>
        </w:tc>
      </w:tr>
      <w:tr w:rsidR="009100F7" w:rsidRPr="009100F7" w14:paraId="415E9F5B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17C2C" w14:textId="77777777" w:rsidR="009100F7" w:rsidRPr="009100F7" w:rsidRDefault="009100F7" w:rsidP="009100F7">
            <w:pPr>
              <w:rPr>
                <w:bCs/>
                <w:sz w:val="28"/>
                <w:szCs w:val="28"/>
              </w:rPr>
            </w:pPr>
            <w:r w:rsidRPr="009100F7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6E89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E73B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9BCD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49 844 624</w:t>
            </w:r>
          </w:p>
        </w:tc>
      </w:tr>
      <w:tr w:rsidR="009100F7" w:rsidRPr="009100F7" w14:paraId="5FECCF5D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44DAF" w14:textId="77777777" w:rsidR="009100F7" w:rsidRPr="009100F7" w:rsidRDefault="009100F7" w:rsidP="009100F7">
            <w:pPr>
              <w:rPr>
                <w:bCs/>
                <w:sz w:val="28"/>
                <w:szCs w:val="28"/>
              </w:rPr>
            </w:pPr>
            <w:r w:rsidRPr="009100F7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146E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DA257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9D06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130 000</w:t>
            </w:r>
          </w:p>
        </w:tc>
      </w:tr>
      <w:tr w:rsidR="009100F7" w:rsidRPr="009100F7" w14:paraId="39EFE6D3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C1BCC" w14:textId="77777777" w:rsidR="009100F7" w:rsidRPr="009100F7" w:rsidRDefault="009100F7" w:rsidP="009100F7">
            <w:pPr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32200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C1904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87F1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137 908 672</w:t>
            </w:r>
          </w:p>
        </w:tc>
      </w:tr>
      <w:tr w:rsidR="009100F7" w:rsidRPr="009100F7" w14:paraId="2193F493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70E36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F420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A468A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110F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650 000</w:t>
            </w:r>
          </w:p>
        </w:tc>
      </w:tr>
      <w:tr w:rsidR="009100F7" w:rsidRPr="009100F7" w14:paraId="6C70952A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A6B04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5A76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32AD2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E9ED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 xml:space="preserve">60 656 100 </w:t>
            </w:r>
          </w:p>
        </w:tc>
      </w:tr>
      <w:tr w:rsidR="009100F7" w:rsidRPr="009100F7" w14:paraId="1DD6A58F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75E26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B53E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CD269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0B32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76 602 572</w:t>
            </w:r>
          </w:p>
        </w:tc>
      </w:tr>
      <w:tr w:rsidR="009100F7" w:rsidRPr="009100F7" w14:paraId="0688CB7E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A1B1E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2245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278C6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0174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  <w:lang w:eastAsia="en-US"/>
              </w:rPr>
              <w:t>52 378 002</w:t>
            </w:r>
          </w:p>
        </w:tc>
      </w:tr>
      <w:tr w:rsidR="009100F7" w:rsidRPr="009100F7" w14:paraId="2B51B30C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36110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lastRenderedPageBreak/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F76CF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DAE6E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738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44 565 452</w:t>
            </w:r>
          </w:p>
        </w:tc>
      </w:tr>
      <w:tr w:rsidR="009100F7" w:rsidRPr="009100F7" w14:paraId="3AEE393D" w14:textId="77777777" w:rsidTr="00D24B87">
        <w:trPr>
          <w:trHeight w:val="222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EA541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6A868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94B1" w14:textId="77777777" w:rsidR="009100F7" w:rsidRPr="009100F7" w:rsidRDefault="009100F7" w:rsidP="009100F7">
            <w:pPr>
              <w:jc w:val="center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02E5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7 812 550</w:t>
            </w:r>
          </w:p>
        </w:tc>
      </w:tr>
      <w:tr w:rsidR="009100F7" w:rsidRPr="009100F7" w14:paraId="418427AD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6A224" w14:textId="77777777" w:rsidR="009100F7" w:rsidRPr="009100F7" w:rsidRDefault="009100F7" w:rsidP="009100F7">
            <w:pPr>
              <w:ind w:right="-31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715C5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B067A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43CF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  <w:lang w:eastAsia="en-US"/>
              </w:rPr>
              <w:t>800 300</w:t>
            </w:r>
          </w:p>
        </w:tc>
      </w:tr>
      <w:tr w:rsidR="009100F7" w:rsidRPr="009100F7" w14:paraId="004D04B6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2DE0F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A07E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2E0B5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35EE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800 300</w:t>
            </w:r>
          </w:p>
        </w:tc>
      </w:tr>
      <w:tr w:rsidR="009100F7" w:rsidRPr="009100F7" w14:paraId="2DB0BDCE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A7B75" w14:textId="77777777" w:rsidR="009100F7" w:rsidRPr="009100F7" w:rsidRDefault="009100F7" w:rsidP="009100F7">
            <w:pPr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EF9F7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86561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5FC6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591 200</w:t>
            </w:r>
          </w:p>
        </w:tc>
      </w:tr>
      <w:tr w:rsidR="009100F7" w:rsidRPr="009100F7" w14:paraId="36820D64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E5F20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3FEA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4E66D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8A51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591 200</w:t>
            </w:r>
          </w:p>
        </w:tc>
      </w:tr>
      <w:tr w:rsidR="009100F7" w:rsidRPr="009100F7" w14:paraId="5AA16D5A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88B6C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sz w:val="28"/>
                <w:szCs w:val="28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97CC3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4061B" w14:textId="77777777" w:rsidR="009100F7" w:rsidRPr="009100F7" w:rsidRDefault="009100F7" w:rsidP="009100F7">
            <w:pPr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AF54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  <w:lang w:eastAsia="en-US"/>
              </w:rPr>
              <w:t>3 750</w:t>
            </w:r>
          </w:p>
        </w:tc>
      </w:tr>
      <w:tr w:rsidR="009100F7" w:rsidRPr="009100F7" w14:paraId="6459AC6B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D0290" w14:textId="77777777" w:rsidR="009100F7" w:rsidRPr="009100F7" w:rsidRDefault="009100F7" w:rsidP="009100F7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9100F7">
              <w:rPr>
                <w:bCs/>
                <w:sz w:val="28"/>
                <w:szCs w:val="28"/>
                <w:lang w:eastAsia="en-US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4B99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8D4AB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384C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9100F7">
              <w:rPr>
                <w:sz w:val="28"/>
                <w:szCs w:val="28"/>
                <w:lang w:eastAsia="en-US"/>
              </w:rPr>
              <w:t>3 750</w:t>
            </w:r>
          </w:p>
        </w:tc>
      </w:tr>
      <w:tr w:rsidR="009100F7" w:rsidRPr="009100F7" w14:paraId="708D0923" w14:textId="77777777" w:rsidTr="00D24B87">
        <w:trPr>
          <w:trHeight w:val="31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874D0" w14:textId="77777777" w:rsidR="009100F7" w:rsidRPr="009100F7" w:rsidRDefault="009100F7" w:rsidP="009100F7">
            <w:pPr>
              <w:rPr>
                <w:sz w:val="28"/>
                <w:szCs w:val="28"/>
                <w:lang w:eastAsia="en-US"/>
              </w:rPr>
            </w:pPr>
            <w:r w:rsidRPr="009100F7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37A4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14D86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7B0F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306 100 700</w:t>
            </w:r>
          </w:p>
        </w:tc>
      </w:tr>
    </w:tbl>
    <w:p w14:paraId="6DA47BE6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5A320DE1" w14:textId="77777777" w:rsidR="009100F7" w:rsidRPr="009100F7" w:rsidRDefault="009100F7" w:rsidP="009100F7">
      <w:pPr>
        <w:ind w:left="5664" w:firstLine="708"/>
        <w:jc w:val="both"/>
        <w:rPr>
          <w:sz w:val="28"/>
          <w:szCs w:val="28"/>
          <w:lang w:val="x-none" w:eastAsia="x-none"/>
        </w:rPr>
      </w:pPr>
    </w:p>
    <w:p w14:paraId="4D4B5D29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5F41C15D" w14:textId="77777777" w:rsidR="0085278E" w:rsidRDefault="0085278E" w:rsidP="008527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78A3F3F5" w14:textId="77777777" w:rsidR="0085278E" w:rsidRDefault="0085278E" w:rsidP="0085278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532E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А.Н. Стойкин</w:t>
      </w:r>
    </w:p>
    <w:p w14:paraId="44D302C7" w14:textId="77777777" w:rsidR="009100F7" w:rsidRPr="0085278E" w:rsidRDefault="009100F7" w:rsidP="009100F7">
      <w:pPr>
        <w:ind w:left="5664" w:firstLine="708"/>
        <w:rPr>
          <w:sz w:val="28"/>
          <w:szCs w:val="28"/>
          <w:lang w:eastAsia="x-none"/>
        </w:rPr>
      </w:pPr>
    </w:p>
    <w:p w14:paraId="6E1E6109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1E7D80D2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4FC3B727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22563C38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6150FD25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7B0C553F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232F45CE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6795A34F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72A705BB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0C93D6B1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1E9FEC3D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7836B2E1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65794FF5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79FD4B55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053FFA36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026EA6B0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69FD62D6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38C58EBA" w14:textId="77777777" w:rsidR="009100F7" w:rsidRPr="009100F7" w:rsidRDefault="009100F7" w:rsidP="009100F7">
      <w:pPr>
        <w:ind w:left="5664" w:firstLine="708"/>
        <w:rPr>
          <w:sz w:val="28"/>
          <w:szCs w:val="28"/>
          <w:lang w:val="x-none" w:eastAsia="x-none"/>
        </w:rPr>
      </w:pPr>
    </w:p>
    <w:p w14:paraId="0E013E08" w14:textId="77777777" w:rsidR="009100F7" w:rsidRDefault="009100F7" w:rsidP="009100F7">
      <w:pPr>
        <w:rPr>
          <w:sz w:val="28"/>
          <w:szCs w:val="28"/>
          <w:lang w:val="x-none" w:eastAsia="x-none"/>
        </w:rPr>
      </w:pPr>
    </w:p>
    <w:p w14:paraId="60B55ED1" w14:textId="77777777" w:rsidR="009100F7" w:rsidRDefault="009100F7" w:rsidP="009100F7">
      <w:pPr>
        <w:rPr>
          <w:sz w:val="28"/>
          <w:szCs w:val="28"/>
          <w:lang w:eastAsia="x-none"/>
        </w:rPr>
      </w:pPr>
    </w:p>
    <w:p w14:paraId="0DB16A61" w14:textId="77777777" w:rsidR="0001478D" w:rsidRDefault="0001478D" w:rsidP="009100F7">
      <w:pPr>
        <w:rPr>
          <w:sz w:val="28"/>
          <w:szCs w:val="28"/>
          <w:lang w:eastAsia="x-none"/>
        </w:rPr>
      </w:pPr>
    </w:p>
    <w:p w14:paraId="50A002DC" w14:textId="77777777" w:rsidR="0001478D" w:rsidRDefault="0001478D" w:rsidP="009100F7">
      <w:pPr>
        <w:rPr>
          <w:sz w:val="28"/>
          <w:szCs w:val="28"/>
          <w:lang w:eastAsia="x-none"/>
        </w:rPr>
      </w:pPr>
    </w:p>
    <w:p w14:paraId="34720F34" w14:textId="77777777" w:rsidR="0001478D" w:rsidRPr="009100F7" w:rsidRDefault="0001478D" w:rsidP="009100F7">
      <w:pPr>
        <w:rPr>
          <w:sz w:val="28"/>
          <w:szCs w:val="28"/>
          <w:lang w:eastAsia="x-none"/>
        </w:rPr>
      </w:pPr>
    </w:p>
    <w:p w14:paraId="290374AF" w14:textId="77777777" w:rsidR="009100F7" w:rsidRDefault="009100F7" w:rsidP="009100F7">
      <w:pPr>
        <w:rPr>
          <w:sz w:val="28"/>
          <w:szCs w:val="28"/>
          <w:lang w:eastAsia="x-none"/>
        </w:rPr>
      </w:pPr>
    </w:p>
    <w:p w14:paraId="04A0219D" w14:textId="77777777" w:rsidR="009100F7" w:rsidRDefault="009100F7" w:rsidP="009100F7">
      <w:pPr>
        <w:rPr>
          <w:sz w:val="28"/>
          <w:szCs w:val="28"/>
          <w:lang w:eastAsia="x-none"/>
        </w:rPr>
      </w:pPr>
    </w:p>
    <w:p w14:paraId="0E3634D1" w14:textId="77777777" w:rsidR="009100F7" w:rsidRDefault="009100F7" w:rsidP="009100F7">
      <w:pPr>
        <w:rPr>
          <w:sz w:val="28"/>
          <w:szCs w:val="28"/>
          <w:lang w:eastAsia="x-none"/>
        </w:rPr>
      </w:pPr>
    </w:p>
    <w:p w14:paraId="5094F2EB" w14:textId="77777777" w:rsidR="009100F7" w:rsidRPr="009100F7" w:rsidRDefault="009100F7" w:rsidP="009100F7">
      <w:pPr>
        <w:rPr>
          <w:sz w:val="28"/>
          <w:szCs w:val="28"/>
          <w:lang w:eastAsia="x-none"/>
        </w:rPr>
      </w:pPr>
    </w:p>
    <w:p w14:paraId="7D37F5A9" w14:textId="13FD857D" w:rsid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4</w:t>
      </w:r>
    </w:p>
    <w:p w14:paraId="162F0C5E" w14:textId="77777777" w:rsidR="00207C29" w:rsidRP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25FA24A7" w14:textId="77777777" w:rsidR="00207C29" w:rsidRPr="009100F7" w:rsidRDefault="00207C29" w:rsidP="0001478D">
      <w:pPr>
        <w:ind w:left="5387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085CDE7B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6DCFD6EB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5974E517" w14:textId="77777777" w:rsidR="00207C29" w:rsidRPr="009100F7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74857699" w14:textId="77777777" w:rsidR="009100F7" w:rsidRPr="009100F7" w:rsidRDefault="009100F7" w:rsidP="0001478D">
      <w:pPr>
        <w:ind w:left="5387"/>
        <w:rPr>
          <w:color w:val="000000"/>
          <w:sz w:val="28"/>
          <w:szCs w:val="28"/>
        </w:rPr>
      </w:pPr>
    </w:p>
    <w:p w14:paraId="3F23C438" w14:textId="77777777" w:rsidR="009100F7" w:rsidRPr="009100F7" w:rsidRDefault="009100F7" w:rsidP="009100F7">
      <w:pPr>
        <w:rPr>
          <w:color w:val="000000"/>
          <w:sz w:val="28"/>
          <w:szCs w:val="28"/>
        </w:rPr>
      </w:pPr>
    </w:p>
    <w:p w14:paraId="4675C2D7" w14:textId="77777777" w:rsidR="0001478D" w:rsidRDefault="009100F7" w:rsidP="0001478D">
      <w:pPr>
        <w:keepNext/>
        <w:jc w:val="center"/>
        <w:outlineLvl w:val="0"/>
        <w:rPr>
          <w:color w:val="000000"/>
        </w:rPr>
      </w:pPr>
      <w:r w:rsidRPr="009100F7">
        <w:rPr>
          <w:color w:val="000000"/>
          <w:sz w:val="28"/>
          <w:szCs w:val="28"/>
        </w:rPr>
        <w:t>Ведомственная структура расходов</w:t>
      </w:r>
      <w:r w:rsidRPr="009100F7">
        <w:rPr>
          <w:color w:val="000000"/>
          <w:sz w:val="28"/>
          <w:szCs w:val="28"/>
          <w:lang w:eastAsia="en-US"/>
        </w:rPr>
        <w:t xml:space="preserve"> бюджета Тбилисского сельского поселения Тбилисского района по разделам, подразделам, целевым статьям и видам расходов функциональной классификации расходов на 2026 год</w:t>
      </w:r>
      <w:r w:rsidRPr="009100F7">
        <w:rPr>
          <w:color w:val="000000"/>
        </w:rPr>
        <w:t xml:space="preserve">    </w:t>
      </w:r>
    </w:p>
    <w:p w14:paraId="7B316DD3" w14:textId="0D110C43" w:rsidR="009100F7" w:rsidRPr="009100F7" w:rsidRDefault="0001478D" w:rsidP="0001478D">
      <w:pPr>
        <w:keepNext/>
        <w:jc w:val="right"/>
        <w:outlineLvl w:val="0"/>
        <w:rPr>
          <w:color w:val="000000"/>
        </w:rPr>
      </w:pPr>
      <w:r w:rsidRPr="009100F7">
        <w:rPr>
          <w:color w:val="000000"/>
        </w:rPr>
        <w:t>(рубле</w:t>
      </w:r>
      <w:r>
        <w:rPr>
          <w:color w:val="000000"/>
        </w:rPr>
        <w:t>й</w:t>
      </w:r>
      <w:r w:rsidRPr="009100F7">
        <w:rPr>
          <w:color w:val="000000"/>
        </w:rPr>
        <w:t>)</w:t>
      </w:r>
      <w:r w:rsidR="009100F7" w:rsidRPr="009100F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52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708"/>
        <w:gridCol w:w="709"/>
        <w:gridCol w:w="709"/>
        <w:gridCol w:w="1700"/>
        <w:gridCol w:w="992"/>
        <w:gridCol w:w="1558"/>
        <w:gridCol w:w="25"/>
        <w:gridCol w:w="278"/>
      </w:tblGrid>
      <w:tr w:rsidR="009100F7" w:rsidRPr="009100F7" w14:paraId="7FF37623" w14:textId="77777777" w:rsidTr="00D24B87">
        <w:trPr>
          <w:trHeight w:val="537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F34EF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Наименование главного</w:t>
            </w:r>
          </w:p>
          <w:p w14:paraId="23AE8347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F516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D32F9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362E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02D46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A77F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8E5E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5F6D5219" w14:textId="77777777" w:rsidR="009100F7" w:rsidRPr="009100F7" w:rsidRDefault="009100F7" w:rsidP="009100F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4961AF07" w14:textId="77777777" w:rsidTr="00D24B87">
        <w:trPr>
          <w:trHeight w:val="15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1833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1D30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DB146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A76A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774F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AD776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88176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3D2B8387" w14:textId="77777777" w:rsidR="009100F7" w:rsidRPr="009100F7" w:rsidRDefault="009100F7" w:rsidP="009100F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08D6C8C3" w14:textId="77777777" w:rsidTr="00D24B87">
        <w:trPr>
          <w:trHeight w:val="15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8958" w14:textId="77777777" w:rsidR="009100F7" w:rsidRPr="009100F7" w:rsidRDefault="009100F7" w:rsidP="009100F7">
            <w:pPr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95BAB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294F8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E5B5" w14:textId="77777777" w:rsidR="009100F7" w:rsidRPr="009100F7" w:rsidRDefault="009100F7" w:rsidP="009100F7">
            <w:pPr>
              <w:jc w:val="center"/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D65074E" w14:textId="77777777" w:rsidR="009100F7" w:rsidRPr="009100F7" w:rsidRDefault="009100F7" w:rsidP="009100F7">
            <w:pPr>
              <w:jc w:val="center"/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F7C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69063B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E4112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122FE1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9CAA9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64 050 152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7960923B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11B55366" w14:textId="77777777" w:rsidTr="00D24B87">
        <w:trPr>
          <w:trHeight w:val="78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A6E6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990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E625C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1B8C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D7F3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00 0 00 00000</w:t>
            </w:r>
          </w:p>
          <w:p w14:paraId="5595FAAE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ECAA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000</w:t>
            </w:r>
          </w:p>
          <w:p w14:paraId="3371B35A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443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2 937 832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B178E27" w14:textId="77777777" w:rsidR="009100F7" w:rsidRPr="009100F7" w:rsidRDefault="009100F7" w:rsidP="009100F7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78FD612" w14:textId="77777777" w:rsidTr="00D24B87">
        <w:trPr>
          <w:trHeight w:val="15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32BD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Обеспечение деятельности высшего исполнительного органа 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06FD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EED28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0FA64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6B3A8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1181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F7374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2 937 832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C0F71D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5A110AD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43F83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D56FA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2995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AE9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E7C4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277A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84FC90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2 937 832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ED9F177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CF5832E" w14:textId="77777777" w:rsidTr="00D24B87">
        <w:trPr>
          <w:trHeight w:val="69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9C52D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E3ED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DA2B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8DE0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3AF41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2AA4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3B98A6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2 937 832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15BE1E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0A448A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63AA6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F4E25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9B52D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5969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DDC5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AE12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B7B91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2 937 832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3AD03594" w14:textId="77777777" w:rsidR="009100F7" w:rsidRPr="009100F7" w:rsidRDefault="009100F7" w:rsidP="009100F7">
            <w:pPr>
              <w:rPr>
                <w:color w:val="000000"/>
              </w:rPr>
            </w:pPr>
          </w:p>
        </w:tc>
      </w:tr>
      <w:tr w:rsidR="009100F7" w:rsidRPr="009100F7" w14:paraId="2E8AAAC2" w14:textId="77777777" w:rsidTr="00D24B87">
        <w:trPr>
          <w:trHeight w:val="41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13DB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7677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0ED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C99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5436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  <w:p w14:paraId="4E77CF8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561A43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DE4DB7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709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  <w:p w14:paraId="07C42CE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BFB42C2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13CBFB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425B3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87729C8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4E5912A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5AAC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Обеспечение деятельности Совета Тбилисского сельского </w:t>
            </w:r>
            <w:r w:rsidRPr="009100F7">
              <w:rPr>
                <w:color w:val="000000"/>
                <w:sz w:val="28"/>
                <w:szCs w:val="28"/>
              </w:rPr>
              <w:lastRenderedPageBreak/>
              <w:t>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6112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DC69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931C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86B3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365D2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1374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9D36867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5BA1602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8031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8AF9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15B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CEFA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3E3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048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  <w:p w14:paraId="0C081B9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63476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4E761D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58E598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8DD7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55B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E4F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A9F2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DF8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016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  <w:p w14:paraId="509DB192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101F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621462F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2F40AC5" w14:textId="77777777" w:rsidTr="00D24B87">
        <w:trPr>
          <w:trHeight w:val="7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A14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CEF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53C0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2E3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8F6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4EB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A1D6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BCB57CD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5E0BD9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E035A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3811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DC30B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4A7E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A2C3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AE6DDB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B92F6B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21 526 997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15CF2F1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516C0F7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88D2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14:paraId="5FEEA0A7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601A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5C96AF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19214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F812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39ABA55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08F3D0F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3F74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095177E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15723D2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BF4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63D71D3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4E89EFE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C5279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28DA2C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AB7A7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6524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  <w:lang w:val="en-US"/>
              </w:rPr>
              <w:t>21 526 997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30FD50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89384DF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ECC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9606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794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6A7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0A8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AD9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5DD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21 466 997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FBAB3E1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B54A3E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3973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D3D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8712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A297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29A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7C61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6B6C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20 826 257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B9E84AC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58C6217" w14:textId="77777777" w:rsidTr="00D24B87">
        <w:trPr>
          <w:trHeight w:val="113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0EB0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322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8D4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186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6DC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577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A153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434 740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E0DE16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552E9D3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DF0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EA4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57EA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7B71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981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FB25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F42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206 000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2F290EE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68088AD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26899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83AE1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B99F0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611F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B8BA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E8EFC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43F0B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9100F7">
              <w:rPr>
                <w:color w:val="000000"/>
                <w:sz w:val="28"/>
                <w:szCs w:val="28"/>
                <w:lang w:val="en-US" w:eastAsia="en-US"/>
              </w:rPr>
              <w:t>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076C8F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93AC27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3AA9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Субвенции на осуществление </w:t>
            </w:r>
            <w:r w:rsidRPr="009100F7">
              <w:rPr>
                <w:color w:val="000000"/>
                <w:sz w:val="28"/>
                <w:szCs w:val="28"/>
              </w:rPr>
              <w:lastRenderedPageBreak/>
              <w:t>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1365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DA1D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7461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7EF8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1C5FA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EC5E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  <w:lang w:val="en-US" w:eastAsia="en-US"/>
              </w:rPr>
              <w:t>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94A7A1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B26431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F73F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3DF3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704B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CC21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A00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65E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33845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  <w:lang w:val="en-US" w:eastAsia="en-US"/>
              </w:rPr>
              <w:t>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E69C7E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0F772D4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83A84" w14:textId="77777777" w:rsidR="009100F7" w:rsidRPr="009100F7" w:rsidRDefault="009100F7" w:rsidP="009100F7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DB8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BFF4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EB02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CBEB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F632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  <w:p w14:paraId="3381D7DF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35B95" w14:textId="77777777" w:rsidR="009100F7" w:rsidRPr="009100F7" w:rsidRDefault="009100F7" w:rsidP="009100F7">
            <w:pPr>
              <w:snapToGrid w:val="0"/>
              <w:spacing w:after="28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171 000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E1D273E" w14:textId="77777777" w:rsidR="009100F7" w:rsidRPr="009100F7" w:rsidRDefault="009100F7" w:rsidP="009100F7">
            <w:pPr>
              <w:spacing w:before="28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610A118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8F4C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651A5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4286E42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BBBB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D8DCFA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4D20D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1ADB0B0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2B7E6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7A95E0C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ED2F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0841B96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31877" w14:textId="77777777" w:rsidR="009100F7" w:rsidRPr="009100F7" w:rsidRDefault="009100F7" w:rsidP="009100F7">
            <w:pPr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  <w:lang w:val="en-US"/>
              </w:rPr>
              <w:t>171 000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86E784E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1A6F6B1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FC6BB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C77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817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8C8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9F7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74C5A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E92C" w14:textId="77777777" w:rsidR="009100F7" w:rsidRPr="009100F7" w:rsidRDefault="009100F7" w:rsidP="009100F7">
            <w:pPr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  <w:lang w:val="en-US"/>
              </w:rPr>
              <w:t>171 000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655F39C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9E09EB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CD6EE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466C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6E89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3452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EA41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3BE39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657172" w14:textId="77777777" w:rsidR="009100F7" w:rsidRPr="009100F7" w:rsidRDefault="009100F7" w:rsidP="009100F7">
            <w:pPr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  <w:lang w:val="en-US"/>
              </w:rPr>
              <w:t>171 000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BBDC2A3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F5F4C6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68E7E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5411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F23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554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666F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09F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FC636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212 558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47F36A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7C19781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C332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279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F77D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53E7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11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EA8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4CBF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553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212 558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B4B200E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50EC94C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4E11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Резервный фонд администрации Тбилисского сельского поселения Тбилисского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CD1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19B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4E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DFC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B8A4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79B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212 558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F6C830F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4D4C335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805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CB1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D82A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40B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3A47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0F3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DAC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212 558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271A82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6BA055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B38CB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C4EC" w14:textId="77777777" w:rsidR="009100F7" w:rsidRPr="009100F7" w:rsidRDefault="009100F7" w:rsidP="009100F7">
            <w:pPr>
              <w:tabs>
                <w:tab w:val="left" w:pos="852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714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72E4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F9FB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FCE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36C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39 081 765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CD65CF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9100F7" w:rsidRPr="009100F7" w14:paraId="4F4F479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BB39F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6AC8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4D79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F5F9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3CC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BA7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6F9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29 514 685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1150AE1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1CA8E3A1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040F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A809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5576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368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BBA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C1A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BB7D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29 514 685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0E7EE2C" w14:textId="77777777" w:rsidR="009100F7" w:rsidRPr="009100F7" w:rsidRDefault="009100F7" w:rsidP="009100F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6D791414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6292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</w:t>
            </w: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F2EA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CE0F5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05A4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04E49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2133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677B0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24 527 190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8E7537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61294D8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3109" w14:textId="77777777" w:rsidR="009100F7" w:rsidRPr="009100F7" w:rsidRDefault="009100F7" w:rsidP="009100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DA042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DE3CD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D1A4F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2071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7177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DCBBE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4 930 154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620535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20BE83D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EF1F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2240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CB0A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1D28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6796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4C67F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E539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 xml:space="preserve">57 341 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71A8DCC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99D871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4491C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5A2F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4AD2B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82E4F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7995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E1CFB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A2268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1 444 160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636A67B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8D3DA2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3EFE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1749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352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DECE1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94E05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55 3 00 10010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6EFB8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B3BA3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1 444 160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4FC9459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268C853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9A88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6375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6AA1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186D9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30A13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55 3 00 10010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52AF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6D64B2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1 444 160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2BCF841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186C39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8FC0" w14:textId="77777777" w:rsidR="009100F7" w:rsidRPr="009100F7" w:rsidRDefault="009100F7" w:rsidP="009100F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Мероприятия по автоматизации и информатизации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3DBF9F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ED0ECD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DB8B8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45A6A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55 4 00 00000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D59BE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B8A192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  <w:lang w:val="en-US" w:eastAsia="ar-SA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 w:eastAsia="ar-SA"/>
              </w:rPr>
              <w:t>1 855 057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91B25D2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4D714E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D9E3" w14:textId="77777777" w:rsidR="009100F7" w:rsidRPr="009100F7" w:rsidRDefault="009100F7" w:rsidP="009100F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F89A21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3DBFF7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FA2BF7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57647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55 4 00 12902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74993" w14:textId="77777777" w:rsidR="009100F7" w:rsidRPr="009100F7" w:rsidRDefault="009100F7" w:rsidP="009100F7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DE66B0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1 855 057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616696B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750202A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8C07" w14:textId="77777777" w:rsidR="009100F7" w:rsidRPr="009100F7" w:rsidRDefault="009100F7" w:rsidP="009100F7">
            <w:pPr>
              <w:tabs>
                <w:tab w:val="left" w:pos="1005"/>
              </w:tabs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Иные выплаты текущего характера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DC58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FB5D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4FE53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19D70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5B3C8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CD83B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4 463 863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470588D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7EC9003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6395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культурную адаптацию мигрантов, профилактику межнациональных (межэтнических) конфликтов, терроризма и экстремизма» на 2023-2027г.г.»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F53DD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5264D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F2FF4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38B7C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E93A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4138A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B8E57BE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544DE3A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A4947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9CFA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12A7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700C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965A0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919D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1D9C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A7D4F0A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2DA6F4A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2B61C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13E7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B6437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6AC6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4FED0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07 1 00 10140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447BE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1673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CF27CB4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51356A0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4C731" w14:textId="77777777" w:rsidR="009100F7" w:rsidRPr="009100F7" w:rsidRDefault="009100F7" w:rsidP="009100F7">
            <w:pPr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A8DC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EB3A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E369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1896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C073D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881A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1 774 000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C02C46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D4967B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05FE4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«Территориальное Общественное самоуправление в Тбилисском сельском поселении Тбилисского района»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B51C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DB9C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CE9C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10382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08 1 00 10620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46FBF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E389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1 774 000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70D88E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F7A9C1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F655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2D15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C6459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74CF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FFE37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08 1 00 10620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C7163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C13B9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1 774 000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97D8595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5220C90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EF75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Муниципальная программа "Энергосбережение и повышение энергетической эффективности в Тбилисском сельском поселении Тбилисского района Краснодарского края на 2024-2026 годы"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C63D1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1557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D8C1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821EF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EB8AF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E9193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20 </w:t>
            </w: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7639390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38D1959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5FCA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Мероприятия по энергосбережению и повышению эффективности в Тбилисском сельском поселении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3B13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321C8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CBAC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5974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15 1 00 10280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8F00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FD4524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1522E93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C2942D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4BA0A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41F8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8BB5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38383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D0C18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15 1 00 10280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D89C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B4513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355C312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1EE42E09" w14:textId="77777777" w:rsidTr="00D24B87">
        <w:trPr>
          <w:trHeight w:val="96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6CA0A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1AC7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2FC7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59B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  <w:p w14:paraId="7438C46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C9A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  <w:p w14:paraId="17ED1AD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A680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  <w:p w14:paraId="3BE6369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98C3D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  <w:lang w:val="en-US"/>
              </w:rPr>
              <w:t>394</w:t>
            </w:r>
            <w:r w:rsidRPr="009100F7">
              <w:rPr>
                <w:b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415AEEB" w14:textId="77777777" w:rsidR="009100F7" w:rsidRPr="009100F7" w:rsidRDefault="009100F7" w:rsidP="009100F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3B32CA4E" w14:textId="77777777" w:rsidTr="00D24B87">
        <w:trPr>
          <w:trHeight w:val="33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6DFBE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590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D8B8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7FC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9B96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A8A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B8AD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394 000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9898151" w14:textId="77777777" w:rsidR="009100F7" w:rsidRPr="009100F7" w:rsidRDefault="009100F7" w:rsidP="009100F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2999069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EFE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058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E3B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6AA9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DC4AE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1B7F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C305C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9883653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31CB174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982E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3FCB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2065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057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2E4EE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57 1 00 10090</w:t>
            </w:r>
          </w:p>
          <w:p w14:paraId="13949F59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B1E71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  <w:p w14:paraId="0EFBE57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5E05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CE6EAD1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A586ED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930A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D189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04439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A2250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72DB8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5C920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5BC58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310 000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5B6A157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70DD37C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0AE4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Мероприятия по антитеррористической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9DB6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7254D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2D507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758E7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58 1 00 11020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7813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55CD5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84 000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4B43835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06F94D1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17DB2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2FFCB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FDE2D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F482C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4A3EB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58 1 00 11020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41F3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F2234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84 000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B1003D4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7A10C29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BD43" w14:textId="77777777" w:rsidR="009100F7" w:rsidRPr="009100F7" w:rsidRDefault="009100F7" w:rsidP="009100F7">
            <w:pPr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E59B0B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9C2E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37ADF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1A2C4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21A58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881B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49 974 624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0F60B0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E29F79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5C830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DBAC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2EF9B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BEF78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BF22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5ADC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80BC0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49 844 624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F878C9B" w14:textId="77777777" w:rsidR="009100F7" w:rsidRPr="009100F7" w:rsidRDefault="009100F7" w:rsidP="009100F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6C60E73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B46AC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2026-2028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31B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74804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A5B2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7602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F829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2BCD1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43 344 624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7427A77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BD647C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2DD4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1F9C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E91AD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B897F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B502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EA53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5CA0F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36 782 200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FA5846D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3F284F1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72A3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16ACC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F5F2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1531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7DC55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7891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3414C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36 782 200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78CE9D0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62A535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C3C0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7"/>
                <w:szCs w:val="27"/>
                <w:lang w:eastAsia="en-US"/>
              </w:rPr>
            </w:pPr>
            <w:r w:rsidRPr="009100F7">
              <w:rPr>
                <w:bCs/>
                <w:color w:val="000000"/>
                <w:sz w:val="27"/>
                <w:szCs w:val="27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7C916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E3623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C394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EAD2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01 1 02 10110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F50F1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50334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6 562 424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ACD044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5760A4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BFCE2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7"/>
                <w:szCs w:val="27"/>
                <w:lang w:eastAsia="en-US"/>
              </w:rPr>
            </w:pPr>
            <w:r w:rsidRPr="009100F7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1407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040C2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3CB2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A46DF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01 1 02 10110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1C0A7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7CADCE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6 562 424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C8A01D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D15F65E" w14:textId="77777777" w:rsidTr="00D24B87">
        <w:trPr>
          <w:gridAfter w:val="1"/>
          <w:wAfter w:w="278" w:type="dxa"/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4DF7F" w14:textId="77777777" w:rsidR="009100F7" w:rsidRPr="009100F7" w:rsidRDefault="009100F7" w:rsidP="009100F7">
            <w:pPr>
              <w:snapToGrid w:val="0"/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2026-2028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ECA3A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90EAAA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73C33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1D2C18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5317E11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3ADA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6 500 000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14:paraId="1AE48D85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43E247F0" w14:textId="77777777" w:rsidTr="00D24B87">
        <w:trPr>
          <w:gridAfter w:val="1"/>
          <w:wAfter w:w="278" w:type="dxa"/>
          <w:trHeight w:val="66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93FD3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326D06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D6430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93338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EC483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05 2 00 10300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2059A69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194E9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6 500 000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14:paraId="23BA79E0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65362D7F" w14:textId="77777777" w:rsidTr="00D24B87">
        <w:trPr>
          <w:gridAfter w:val="1"/>
          <w:wAfter w:w="278" w:type="dxa"/>
          <w:trHeight w:val="66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E998D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85AE7C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392FB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A690D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CBE3D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05 2 00 10300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56AEB93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2FD5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5 305 880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14:paraId="6723D884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39EDD609" w14:textId="77777777" w:rsidTr="00D24B87">
        <w:trPr>
          <w:gridAfter w:val="1"/>
          <w:wAfter w:w="278" w:type="dxa"/>
          <w:trHeight w:val="66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5067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25758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9B9E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D4C7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BA655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05 2 00 10300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FD8E5C5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76B4" w14:textId="77777777" w:rsidR="009100F7" w:rsidRPr="009100F7" w:rsidRDefault="009100F7" w:rsidP="009100F7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1 194 120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14:paraId="3D1DC3D0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7ED2368E" w14:textId="77777777" w:rsidTr="00D24B87">
        <w:trPr>
          <w:gridAfter w:val="1"/>
          <w:wAfter w:w="278" w:type="dxa"/>
          <w:trHeight w:val="66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8D814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C67C0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1606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B2D6C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A6D5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C0712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A06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14:paraId="108FFC64" w14:textId="77777777" w:rsidR="009100F7" w:rsidRPr="009100F7" w:rsidRDefault="009100F7" w:rsidP="009100F7">
            <w:pPr>
              <w:suppressAutoHyphens/>
              <w:snapToGrid w:val="0"/>
              <w:jc w:val="right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9100F7" w:rsidRPr="009100F7" w14:paraId="6A8DAEB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3E88F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DA34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ED686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C200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F64F4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BB48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05A5EB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5EF5B4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5886F54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4E811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поселения Тбилисского района на 2025-2027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F7AD7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7820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D43CC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C904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7186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5F2A5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AE9058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77ABFBF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C4C6E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8CF52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A6715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565CE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735B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09 1 00 10130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150DB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BCFE7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97A661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37BE328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E0AA0" w14:textId="77777777" w:rsidR="009100F7" w:rsidRPr="009100F7" w:rsidRDefault="009100F7" w:rsidP="009100F7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A5227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E5439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1CF12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F1C081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72DBF8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DA16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0D5738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1C1EED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42947" w14:textId="77777777" w:rsidR="009100F7" w:rsidRPr="009100F7" w:rsidRDefault="009100F7" w:rsidP="009100F7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D034ED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8B4169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5946C5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FC9D27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25B3BC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6D39F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454BC2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0F0EB9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4986E" w14:textId="77777777" w:rsidR="009100F7" w:rsidRPr="009100F7" w:rsidRDefault="009100F7" w:rsidP="009100F7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88423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41F3D4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33DFF0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2BE73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F10777" w14:textId="77777777" w:rsidR="009100F7" w:rsidRPr="009100F7" w:rsidRDefault="009100F7" w:rsidP="009100F7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9100F7">
              <w:rPr>
                <w:color w:val="000000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B827D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6DE15A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ADFC9C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A4CD4" w14:textId="77777777" w:rsidR="009100F7" w:rsidRPr="009100F7" w:rsidRDefault="009100F7" w:rsidP="009100F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B2467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6415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454E9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5DD1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F7F1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B76F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137 908 672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830956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6806849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C0CAB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8EB2E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71CC9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1943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EFA8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BD3DD8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FA618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650 000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47C84F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3FA641E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CAC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Муниципальная программа «Организация в границах поселения электро-, тепло-, газо- и водоснабжения </w:t>
            </w:r>
            <w:r w:rsidRPr="009100F7">
              <w:rPr>
                <w:color w:val="000000"/>
                <w:sz w:val="28"/>
                <w:szCs w:val="28"/>
              </w:rPr>
              <w:lastRenderedPageBreak/>
              <w:t>населения, водоотведения, снабжения населения топливом» на 2025-2027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70F4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82D7D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FF96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63090A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A508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25F25A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53C4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05584B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D1716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F7EE6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81E6E4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883B43D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F12534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2305" w14:textId="77777777" w:rsidR="009100F7" w:rsidRPr="009100F7" w:rsidRDefault="009100F7" w:rsidP="009100F7">
            <w:pPr>
              <w:tabs>
                <w:tab w:val="left" w:pos="1210"/>
              </w:tabs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Перечисления текущего характера другим бюджетам бюджетной системы Российской Федерации</w:t>
            </w:r>
            <w:r w:rsidRPr="009100F7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875A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70ED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B03EC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4D30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02 1 01 20030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1582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9F1C51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F0E34F4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44C4A48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18E15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473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4DE8F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EFB5B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BAAF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02 1 01 20050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7A8C0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A377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25 000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30EAB0B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3F61A74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8BF96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0AB09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25553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2057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8060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02 1 01 20060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6B76E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C951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25 000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1B171A4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5BD492F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FF3B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5B2E2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05B4E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FADB7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C319C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02 1 02 10260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0F0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D5A95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558D448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E17CAF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F7A7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CA7BD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FCB29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5CA83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D4F6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02 1 02 10260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AB4B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4D6E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7366D9C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156557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26902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132E32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FFE0C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1C99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3F2DF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D28E6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EF2EC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60 656 100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1A9FCDC" w14:textId="77777777" w:rsidR="009100F7" w:rsidRPr="009100F7" w:rsidRDefault="009100F7" w:rsidP="009100F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482BE4CF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C1DD" w14:textId="77777777" w:rsidR="009100F7" w:rsidRPr="009100F7" w:rsidRDefault="009100F7" w:rsidP="009100F7">
            <w:pPr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Муниципальная программа «Комплексное развитие сельских поселений, территорий Тбилисского сельского поселения Тбилисского района на 2026-2028 года»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2381F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3BFAD5D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7B6ABA26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8743D30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2E5C3E2B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23C9C865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9D31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64B013C0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1F29A5F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6318FE62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0E3E791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2378A1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0A6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0D07219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67B605C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D08247E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C6CCC0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04DB91EB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99D63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3297E7EF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08A9972A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6D18E9D7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6FCFD729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137E3C0E" w14:textId="77777777" w:rsidR="009100F7" w:rsidRPr="009100F7" w:rsidRDefault="009100F7" w:rsidP="009100F7">
            <w:pPr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97CF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6616DF47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16808308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B2F9462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B5C6292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323E5541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6CC4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2DAE5FFD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15A53D03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7F22563B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635313D6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052CE312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27 100 000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60FD35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3650EB3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AD1E" w14:textId="77777777" w:rsidR="009100F7" w:rsidRPr="009100F7" w:rsidRDefault="009100F7" w:rsidP="009100F7">
            <w:pPr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4286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0A7D45D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018ACAC8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209B6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318B67A8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C14637C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96284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45852CF5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211A8607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77EA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07C8F66C" w14:textId="77777777" w:rsidR="009100F7" w:rsidRPr="009100F7" w:rsidRDefault="009100F7" w:rsidP="009100F7">
            <w:pPr>
              <w:rPr>
                <w:sz w:val="28"/>
                <w:szCs w:val="28"/>
              </w:rPr>
            </w:pPr>
          </w:p>
          <w:p w14:paraId="43A2395E" w14:textId="77777777" w:rsidR="009100F7" w:rsidRPr="009100F7" w:rsidRDefault="009100F7" w:rsidP="009100F7">
            <w:pPr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03 1 00 10180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FA477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58D5307C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</w:p>
          <w:p w14:paraId="05B1FB4A" w14:textId="77777777" w:rsidR="009100F7" w:rsidRPr="009100F7" w:rsidRDefault="009100F7" w:rsidP="009100F7">
            <w:pPr>
              <w:jc w:val="center"/>
              <w:rPr>
                <w:sz w:val="28"/>
                <w:szCs w:val="28"/>
              </w:rPr>
            </w:pPr>
            <w:r w:rsidRPr="009100F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EB20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1CA5E8AB" w14:textId="77777777" w:rsidR="009100F7" w:rsidRPr="009100F7" w:rsidRDefault="009100F7" w:rsidP="009100F7">
            <w:pPr>
              <w:jc w:val="right"/>
              <w:rPr>
                <w:sz w:val="28"/>
                <w:szCs w:val="28"/>
              </w:rPr>
            </w:pPr>
          </w:p>
          <w:p w14:paraId="23DBAAE2" w14:textId="77777777" w:rsidR="009100F7" w:rsidRPr="009100F7" w:rsidRDefault="009100F7" w:rsidP="009100F7">
            <w:pPr>
              <w:jc w:val="right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27 100 000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D3773D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7FCE82F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B6F4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Мероприятия по охране и содержанию  памятников на  территории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484E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AAE9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B7A9B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F5F44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A8D66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6175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52B44D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5FCE819D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4B7B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B0A9E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73562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BC7EA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3321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4A3F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258B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7129AE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2A2CBC44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F461F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Мероприятия по благоустройству территории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41BDD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C01B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AE74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077D2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97D2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2383F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18 205 100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38B183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D14B4DE" w14:textId="77777777" w:rsidTr="00D24B87">
        <w:trPr>
          <w:trHeight w:val="300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F3EB8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9100F7">
              <w:rPr>
                <w:color w:val="000000"/>
                <w:sz w:val="28"/>
                <w:szCs w:val="28"/>
              </w:rPr>
              <w:lastRenderedPageBreak/>
              <w:t>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5CD4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195C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BE3D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05BF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5CB2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508E7D" w14:textId="77777777" w:rsidR="009100F7" w:rsidRPr="009100F7" w:rsidRDefault="009100F7" w:rsidP="009100F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>18 205 100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176FEAB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C594348" w14:textId="77777777" w:rsidTr="00D24B87">
        <w:trPr>
          <w:trHeight w:val="300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BA52E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CAB5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68D2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151B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38460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23F2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9D63C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15 200 000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109B45D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E4F44FA" w14:textId="77777777" w:rsidTr="00D24B87">
        <w:trPr>
          <w:trHeight w:val="300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6DF6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Муниципальная программа Тбилисского сельского поселения Тбилисского района «Формирование комфортной городской среды» на 2025-2030 годы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609E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6AA5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10FF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E3A1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27698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78275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15 200 000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E24A15D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EDFF5CD" w14:textId="77777777" w:rsidTr="00D24B87">
        <w:trPr>
          <w:trHeight w:val="300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5FCA4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Мероприятия по благоустройству наиболее посещаемой территории общего пользования, мест массового отдыха людей муниципального образования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A06E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7B84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4D53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422A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236B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8C57F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15 200 000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FBD5E86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06F4097" w14:textId="77777777" w:rsidTr="00D24B87">
        <w:trPr>
          <w:trHeight w:val="300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57903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0432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C171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DA4F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F787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E59E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BF4EC" w14:textId="77777777" w:rsidR="009100F7" w:rsidRPr="009100F7" w:rsidRDefault="009100F7" w:rsidP="009100F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>15 200 000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2BFBAD5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22A85D5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DB813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Муниципальная программа «Охрана и использование земель на территории Тбилисского сельского поселения Тбилисского района на 2026-2028 годы»</w:t>
            </w:r>
            <w:r w:rsidRPr="009100F7">
              <w:rPr>
                <w:color w:val="000000"/>
                <w:sz w:val="27"/>
                <w:szCs w:val="27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5B74D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9F127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93F9F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E9E61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1 21 00 00000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D5E1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E9E4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28BA79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15F9D5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8928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7800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649E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CD1A5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7B6F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1 21 00 10180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B3399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5F6A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Cs/>
                <w:color w:val="000000"/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0C359F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254ABF0F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4046C" w14:textId="77777777" w:rsidR="009100F7" w:rsidRPr="009100F7" w:rsidRDefault="009100F7" w:rsidP="009100F7">
            <w:pPr>
              <w:rPr>
                <w:b/>
                <w:color w:val="000000"/>
                <w:sz w:val="27"/>
                <w:szCs w:val="27"/>
              </w:rPr>
            </w:pPr>
            <w:r w:rsidRPr="009100F7">
              <w:rPr>
                <w:b/>
                <w:color w:val="000000"/>
                <w:sz w:val="27"/>
                <w:szCs w:val="27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CA79B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BC4DC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BF6E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CB51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2D23A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BCA84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76 602 572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28FE4D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285A0F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69B5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3414A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08301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9C6C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AE99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A08CB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43252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76 602 572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EF5B09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32FCFA7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48CC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7"/>
                <w:szCs w:val="27"/>
                <w:lang w:eastAsia="en-US"/>
              </w:rPr>
            </w:pPr>
            <w:r w:rsidRPr="009100F7">
              <w:rPr>
                <w:color w:val="000000"/>
                <w:sz w:val="27"/>
                <w:szCs w:val="27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E99D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1B8B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58CB0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1B75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94535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CE67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76 602 572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831A11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7A4C8E6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99A6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Cs/>
                <w:color w:val="000000"/>
                <w:sz w:val="27"/>
                <w:szCs w:val="27"/>
                <w:lang w:eastAsia="en-US"/>
              </w:rPr>
            </w:pPr>
            <w:r w:rsidRPr="009100F7">
              <w:rPr>
                <w:color w:val="000000"/>
                <w:sz w:val="27"/>
                <w:szCs w:val="27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036C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12DA2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47937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F0DD6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6B63F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775A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76 602 572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099E0A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D0C5F81" w14:textId="77777777" w:rsidTr="00D24B87">
        <w:trPr>
          <w:trHeight w:val="61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5B62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7948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CE54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D0C00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261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098C4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6067" w14:textId="77777777" w:rsidR="009100F7" w:rsidRPr="009100F7" w:rsidRDefault="009100F7" w:rsidP="00BB3029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52 378 002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2D413E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7A34ABF3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8C8ED" w14:textId="77777777" w:rsidR="009100F7" w:rsidRPr="009100F7" w:rsidRDefault="009100F7" w:rsidP="009100F7">
            <w:pPr>
              <w:rPr>
                <w:b/>
                <w:color w:val="000000"/>
                <w:sz w:val="27"/>
                <w:szCs w:val="27"/>
              </w:rPr>
            </w:pPr>
            <w:r w:rsidRPr="009100F7">
              <w:rPr>
                <w:b/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12FF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A314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272F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E19B0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5ADA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E352B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44 565 452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0E8B35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4EC6001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94F2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lastRenderedPageBreak/>
              <w:t>Обеспечение деятельности по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FDD1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7242C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9A53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C2FFC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DC1B6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137C7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2 430 700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A9B5A8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12FF84A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EF56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9A27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9879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4859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535A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9803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A9CC86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2 370 700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07181024" w14:textId="77777777" w:rsidR="009100F7" w:rsidRPr="009100F7" w:rsidRDefault="009100F7" w:rsidP="009100F7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57EEDD9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0619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D76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80F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F81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56AD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BE8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ECE9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2 370 700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60F65745" w14:textId="77777777" w:rsidR="009100F7" w:rsidRPr="009100F7" w:rsidRDefault="009100F7" w:rsidP="009100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1B68BB3A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77A5E" w14:textId="77777777" w:rsidR="009100F7" w:rsidRPr="009100F7" w:rsidRDefault="009100F7" w:rsidP="009100F7">
            <w:pPr>
              <w:tabs>
                <w:tab w:val="left" w:pos="1336"/>
              </w:tabs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4E7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62F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395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45F4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63 1 00 09010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E1C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CCDC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5D803B1D" w14:textId="77777777" w:rsidR="009100F7" w:rsidRPr="009100F7" w:rsidRDefault="009100F7" w:rsidP="009100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22C301DD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64EF" w14:textId="77777777" w:rsidR="009100F7" w:rsidRPr="009100F7" w:rsidRDefault="009100F7" w:rsidP="009100F7">
            <w:pPr>
              <w:tabs>
                <w:tab w:val="left" w:pos="1336"/>
              </w:tabs>
              <w:rPr>
                <w:color w:val="000000"/>
                <w:sz w:val="27"/>
                <w:szCs w:val="27"/>
              </w:rPr>
            </w:pPr>
            <w:r w:rsidRPr="009100F7">
              <w:rPr>
                <w:color w:val="000000"/>
                <w:sz w:val="27"/>
                <w:szCs w:val="27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D58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3786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EC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EE57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63 1 00 09010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29C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64F5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0933C96D" w14:textId="77777777" w:rsidR="009100F7" w:rsidRPr="009100F7" w:rsidRDefault="009100F7" w:rsidP="009100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6D54A77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35A8" w14:textId="77777777" w:rsidR="009100F7" w:rsidRPr="009100F7" w:rsidRDefault="009100F7" w:rsidP="009100F7">
            <w:pPr>
              <w:rPr>
                <w:color w:val="000000"/>
                <w:sz w:val="27"/>
                <w:szCs w:val="27"/>
                <w:lang w:eastAsia="en-US"/>
              </w:rPr>
            </w:pPr>
            <w:r w:rsidRPr="009100F7">
              <w:rPr>
                <w:color w:val="000000"/>
                <w:sz w:val="27"/>
                <w:szCs w:val="27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B6349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D48E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B3501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1356D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F77EE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D178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40 100 122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D0B555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0FC09A60" w14:textId="77777777" w:rsidTr="00D24B87">
        <w:trPr>
          <w:trHeight w:val="34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6DA1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88E6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B17B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49F10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B10ED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3DBE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8C9F3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40 100 122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43182141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1C820DC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0D98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E96D5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381E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AA3A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419E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17DA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ED40E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40 100 122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0709C2C7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5FE7399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820E" w14:textId="77777777" w:rsidR="009100F7" w:rsidRPr="009100F7" w:rsidRDefault="009100F7" w:rsidP="009100F7">
            <w:pPr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5291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A6B85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FBB39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629C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1CD94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C7947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2 034 630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24976AC1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5267FB8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84625" w14:textId="77777777" w:rsidR="009100F7" w:rsidRPr="009100F7" w:rsidRDefault="009100F7" w:rsidP="009100F7">
            <w:pPr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7C47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81C7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7B20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693D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3316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BAF2F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2 034 630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2D5C8BB2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234A414F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A8BB" w14:textId="77777777" w:rsidR="009100F7" w:rsidRPr="009100F7" w:rsidRDefault="009100F7" w:rsidP="009100F7">
            <w:pPr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B18B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F742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7CFF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106D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B18D4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86993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1 998 630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66B0AF84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6D0E073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2BD1" w14:textId="77777777" w:rsidR="009100F7" w:rsidRPr="009100F7" w:rsidRDefault="009100F7" w:rsidP="009100F7">
            <w:pPr>
              <w:outlineLvl w:val="5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75F30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F82D6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3940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38E5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F779D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0AF53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36 000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106E2855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16D6312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6B320" w14:textId="77777777" w:rsidR="009100F7" w:rsidRPr="009100F7" w:rsidRDefault="009100F7" w:rsidP="009100F7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2A1AD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813586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EF410E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F74B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4DD7B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5960B8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7 812 550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1E0598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61B9FF4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7B095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AE1CB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8FA6F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0524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543E0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B40F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8420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7 812 550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7EB1CBC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805B94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27233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9100F7">
              <w:rPr>
                <w:color w:val="000000"/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3E59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6BD49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816B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C9DF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3B4C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B707D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7 812 550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0B376AB8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5B544928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FD75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283B3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53C7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CBE7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418B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75593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EC2498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7 812 550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</w:tcPr>
          <w:p w14:paraId="2C4482A2" w14:textId="77777777" w:rsidR="009100F7" w:rsidRPr="009100F7" w:rsidRDefault="009100F7" w:rsidP="009100F7">
            <w:pPr>
              <w:jc w:val="right"/>
              <w:rPr>
                <w:color w:val="FF0000"/>
              </w:rPr>
            </w:pPr>
          </w:p>
        </w:tc>
      </w:tr>
      <w:tr w:rsidR="009100F7" w:rsidRPr="009100F7" w14:paraId="6899CDEE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7683C" w14:textId="77777777" w:rsidR="009100F7" w:rsidRPr="009100F7" w:rsidRDefault="009100F7" w:rsidP="009100F7">
            <w:pPr>
              <w:ind w:right="-31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6A46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CEF99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AB3DB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2BEC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D0F63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42CE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800 300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3C3C190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548073B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E04DD" w14:textId="77777777" w:rsidR="009100F7" w:rsidRPr="009100F7" w:rsidRDefault="009100F7" w:rsidP="009100F7">
            <w:pPr>
              <w:snapToGrid w:val="0"/>
              <w:ind w:right="-31"/>
              <w:rPr>
                <w:b/>
                <w:bCs/>
                <w:color w:val="000000"/>
                <w:sz w:val="28"/>
                <w:szCs w:val="28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D9795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D0E5C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1CDA75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F577B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EB70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C0FBB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  <w:lang w:eastAsia="en-US"/>
              </w:rPr>
              <w:t>800 300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18633D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1EDCB4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D3F4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41D9F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11868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E217BC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56BD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75AE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66CEB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800 300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91551B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7F56401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3F4C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D839C7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2D41CF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29D15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10446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66 1 00 00000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5DBC8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15A138" w14:textId="77777777" w:rsidR="009100F7" w:rsidRPr="009100F7" w:rsidRDefault="009100F7" w:rsidP="009100F7">
            <w:pPr>
              <w:jc w:val="right"/>
              <w:rPr>
                <w:color w:val="000000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800 300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4D69A9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00391B9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4957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AC5351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05138E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C1337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9FCB8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31139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C914F8" w14:textId="77777777" w:rsidR="009100F7" w:rsidRPr="009100F7" w:rsidRDefault="009100F7" w:rsidP="009100F7">
            <w:pPr>
              <w:jc w:val="right"/>
              <w:rPr>
                <w:color w:val="000000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800 300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4363FC5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4F4E0F1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6472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E352B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A8CFD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7F7BA3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B6D8C2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A6725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7CD0EB" w14:textId="77777777" w:rsidR="009100F7" w:rsidRPr="009100F7" w:rsidRDefault="009100F7" w:rsidP="009100F7">
            <w:pPr>
              <w:jc w:val="right"/>
              <w:rPr>
                <w:color w:val="000000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F67770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30038492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6294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Премии и гранты</w:t>
            </w:r>
            <w:r w:rsidRPr="009100F7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AFBB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E74A5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AB23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2EC3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C37A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0957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550 300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1435AEA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13E6F89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1AC69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3FE3A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0E5224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2174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F4D83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177764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4C272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591 200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585AA6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09D9AE4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BF4DA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4D1EEA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A80166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4A92C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EDA54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A451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A963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591 200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012BC97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4DC546A1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F567E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Обеспечение доступа к информации о деятельности органов исполнительной власти Тбилисского сельского поселения Тбилисского района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A6204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310B0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1C19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ECD62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67 0 00 00000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E1AD7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C90A7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591 200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3A28B4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30A1135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37EA8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EC9A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ABE3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C141A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0FB3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B31CF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B065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591 200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1BDF5D4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69EA81C0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302BC" w14:textId="77777777" w:rsidR="009100F7" w:rsidRPr="009100F7" w:rsidRDefault="009100F7" w:rsidP="009100F7">
            <w:pPr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CB00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89CC3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6B50D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9F8D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9C1FC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B0C2D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591 200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298EE4C1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37CA370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8115" w14:textId="77777777" w:rsidR="009100F7" w:rsidRPr="009100F7" w:rsidRDefault="009100F7" w:rsidP="009100F7">
            <w:pPr>
              <w:spacing w:before="100" w:beforeAutospacing="1" w:after="100" w:afterAutospacing="1"/>
              <w:outlineLvl w:val="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bCs/>
                <w:color w:val="0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4F6C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DBABD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D6EB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D411D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67DF2F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E9EC69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3 750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11F45EB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07A32536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E5F56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C44E1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B2F07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7D75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DF0F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F2EA75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96E76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3 750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74AF642E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  <w:tr w:rsidR="009100F7" w:rsidRPr="009100F7" w14:paraId="375AFDE7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73CB2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lastRenderedPageBreak/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40355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BC2D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7EA9B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0C13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424E7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967D4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3 750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0BA0EAC3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58D5ED1C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B5033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Процентные платежи по муниципальному долгу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D080B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E7555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C2729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B26E8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473E4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2D390F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3 750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6BF2B35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9100F7" w:rsidRPr="009100F7" w14:paraId="57E5097A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63E7D" w14:textId="77777777" w:rsidR="009100F7" w:rsidRPr="009100F7" w:rsidRDefault="009100F7" w:rsidP="009100F7">
            <w:pPr>
              <w:outlineLvl w:val="5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C809C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C760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B9D1A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ADA47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8BB2DE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599A4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color w:val="000000"/>
                <w:sz w:val="28"/>
                <w:szCs w:val="28"/>
                <w:lang w:eastAsia="en-US"/>
              </w:rPr>
              <w:t>3 750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4C7FA4E0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9100F7" w:rsidRPr="009100F7" w14:paraId="60B507A9" w14:textId="77777777" w:rsidTr="00D24B87">
        <w:trPr>
          <w:trHeight w:val="30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80F0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  <w:lang w:eastAsia="en-US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ИТОГО 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4351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51B7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6B0D27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46D1C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3A79C8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EA062" w14:textId="77777777" w:rsidR="009100F7" w:rsidRPr="009100F7" w:rsidRDefault="009100F7" w:rsidP="009100F7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306 100 700</w:t>
            </w:r>
          </w:p>
        </w:tc>
        <w:tc>
          <w:tcPr>
            <w:tcW w:w="303" w:type="dxa"/>
            <w:gridSpan w:val="2"/>
            <w:tcBorders>
              <w:left w:val="single" w:sz="4" w:space="0" w:color="000000"/>
            </w:tcBorders>
            <w:vAlign w:val="bottom"/>
          </w:tcPr>
          <w:p w14:paraId="593BA851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1BF3CF3D" w14:textId="77777777" w:rsidR="009100F7" w:rsidRPr="009100F7" w:rsidRDefault="009100F7" w:rsidP="009100F7">
      <w:pPr>
        <w:rPr>
          <w:color w:val="000000"/>
          <w:sz w:val="28"/>
          <w:szCs w:val="28"/>
        </w:rPr>
      </w:pPr>
    </w:p>
    <w:p w14:paraId="73621FC3" w14:textId="77777777" w:rsidR="009100F7" w:rsidRPr="009100F7" w:rsidRDefault="009100F7" w:rsidP="009100F7">
      <w:pPr>
        <w:rPr>
          <w:color w:val="000000"/>
          <w:sz w:val="28"/>
          <w:szCs w:val="28"/>
        </w:rPr>
      </w:pPr>
    </w:p>
    <w:p w14:paraId="16697C6B" w14:textId="77777777" w:rsidR="009100F7" w:rsidRPr="009100F7" w:rsidRDefault="009100F7" w:rsidP="009100F7">
      <w:pPr>
        <w:rPr>
          <w:color w:val="000000"/>
          <w:sz w:val="28"/>
          <w:szCs w:val="28"/>
        </w:rPr>
      </w:pPr>
    </w:p>
    <w:p w14:paraId="67D6E305" w14:textId="77777777" w:rsidR="0085278E" w:rsidRPr="0085278E" w:rsidRDefault="0085278E" w:rsidP="0085278E">
      <w:pPr>
        <w:rPr>
          <w:sz w:val="28"/>
          <w:szCs w:val="28"/>
        </w:rPr>
      </w:pPr>
      <w:r w:rsidRPr="0085278E">
        <w:rPr>
          <w:sz w:val="28"/>
          <w:szCs w:val="28"/>
        </w:rPr>
        <w:t>Глава Тбилисского сельского</w:t>
      </w:r>
    </w:p>
    <w:p w14:paraId="39D021F7" w14:textId="77777777" w:rsidR="009100F7" w:rsidRPr="009100F7" w:rsidRDefault="0085278E" w:rsidP="0085278E">
      <w:pPr>
        <w:rPr>
          <w:color w:val="FF0000"/>
          <w:sz w:val="28"/>
          <w:szCs w:val="28"/>
        </w:rPr>
      </w:pPr>
      <w:r w:rsidRPr="0085278E">
        <w:rPr>
          <w:sz w:val="28"/>
          <w:szCs w:val="28"/>
        </w:rPr>
        <w:t>поселения Тбилисского района</w:t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Pr="0085278E">
        <w:rPr>
          <w:sz w:val="28"/>
          <w:szCs w:val="28"/>
        </w:rPr>
        <w:tab/>
      </w:r>
      <w:r w:rsidR="0001532E">
        <w:rPr>
          <w:sz w:val="28"/>
          <w:szCs w:val="28"/>
        </w:rPr>
        <w:t xml:space="preserve">          </w:t>
      </w:r>
      <w:r w:rsidRPr="0085278E">
        <w:rPr>
          <w:sz w:val="28"/>
          <w:szCs w:val="28"/>
        </w:rPr>
        <w:tab/>
        <w:t>А.Н. Стойкин</w:t>
      </w:r>
    </w:p>
    <w:p w14:paraId="00B3D0D5" w14:textId="77777777" w:rsidR="009100F7" w:rsidRPr="009100F7" w:rsidRDefault="009100F7" w:rsidP="009100F7">
      <w:pPr>
        <w:rPr>
          <w:color w:val="FF0000"/>
          <w:sz w:val="28"/>
          <w:szCs w:val="28"/>
        </w:rPr>
      </w:pPr>
    </w:p>
    <w:p w14:paraId="0D5F3587" w14:textId="77777777" w:rsidR="009100F7" w:rsidRPr="009100F7" w:rsidRDefault="009100F7" w:rsidP="009100F7">
      <w:pPr>
        <w:rPr>
          <w:sz w:val="28"/>
          <w:szCs w:val="28"/>
        </w:rPr>
      </w:pPr>
    </w:p>
    <w:p w14:paraId="18952DB9" w14:textId="77777777" w:rsidR="009100F7" w:rsidRPr="009100F7" w:rsidRDefault="009100F7" w:rsidP="009100F7">
      <w:pPr>
        <w:rPr>
          <w:sz w:val="28"/>
          <w:szCs w:val="28"/>
        </w:rPr>
      </w:pPr>
    </w:p>
    <w:p w14:paraId="2E07E198" w14:textId="77777777" w:rsidR="009100F7" w:rsidRPr="009100F7" w:rsidRDefault="009100F7" w:rsidP="009100F7">
      <w:pPr>
        <w:rPr>
          <w:sz w:val="28"/>
          <w:szCs w:val="28"/>
        </w:rPr>
      </w:pPr>
    </w:p>
    <w:p w14:paraId="7F665C12" w14:textId="77777777" w:rsidR="009100F7" w:rsidRPr="009100F7" w:rsidRDefault="009100F7" w:rsidP="009100F7">
      <w:pPr>
        <w:rPr>
          <w:sz w:val="28"/>
          <w:szCs w:val="28"/>
        </w:rPr>
      </w:pPr>
    </w:p>
    <w:p w14:paraId="14E70A8D" w14:textId="77777777" w:rsidR="009100F7" w:rsidRPr="009100F7" w:rsidRDefault="009100F7" w:rsidP="009100F7">
      <w:pPr>
        <w:rPr>
          <w:sz w:val="28"/>
          <w:szCs w:val="28"/>
        </w:rPr>
      </w:pPr>
    </w:p>
    <w:p w14:paraId="7E8C8395" w14:textId="77777777" w:rsidR="009100F7" w:rsidRPr="009100F7" w:rsidRDefault="009100F7" w:rsidP="009100F7">
      <w:pPr>
        <w:rPr>
          <w:sz w:val="28"/>
          <w:szCs w:val="28"/>
        </w:rPr>
      </w:pPr>
    </w:p>
    <w:p w14:paraId="6FA0EC74" w14:textId="77777777" w:rsidR="009100F7" w:rsidRPr="009100F7" w:rsidRDefault="009100F7" w:rsidP="009100F7">
      <w:pPr>
        <w:rPr>
          <w:sz w:val="28"/>
          <w:szCs w:val="28"/>
        </w:rPr>
      </w:pPr>
    </w:p>
    <w:p w14:paraId="0B9C0BC4" w14:textId="77777777" w:rsidR="009100F7" w:rsidRPr="009100F7" w:rsidRDefault="009100F7" w:rsidP="009100F7">
      <w:pPr>
        <w:rPr>
          <w:sz w:val="28"/>
          <w:szCs w:val="28"/>
        </w:rPr>
      </w:pPr>
    </w:p>
    <w:p w14:paraId="7C7C07C9" w14:textId="77777777" w:rsidR="009100F7" w:rsidRPr="009100F7" w:rsidRDefault="009100F7" w:rsidP="009100F7">
      <w:pPr>
        <w:rPr>
          <w:sz w:val="28"/>
          <w:szCs w:val="28"/>
        </w:rPr>
      </w:pPr>
    </w:p>
    <w:p w14:paraId="3D43A2F4" w14:textId="77777777" w:rsidR="009100F7" w:rsidRPr="009100F7" w:rsidRDefault="009100F7" w:rsidP="009100F7">
      <w:pPr>
        <w:rPr>
          <w:sz w:val="28"/>
          <w:szCs w:val="28"/>
        </w:rPr>
      </w:pPr>
    </w:p>
    <w:p w14:paraId="66CF4B12" w14:textId="77777777" w:rsidR="009100F7" w:rsidRPr="009100F7" w:rsidRDefault="009100F7" w:rsidP="009100F7">
      <w:pPr>
        <w:rPr>
          <w:sz w:val="28"/>
          <w:szCs w:val="28"/>
        </w:rPr>
      </w:pPr>
    </w:p>
    <w:p w14:paraId="397FE8FA" w14:textId="77777777" w:rsidR="009100F7" w:rsidRPr="009100F7" w:rsidRDefault="009100F7" w:rsidP="009100F7">
      <w:pPr>
        <w:rPr>
          <w:sz w:val="28"/>
          <w:szCs w:val="28"/>
        </w:rPr>
      </w:pPr>
    </w:p>
    <w:p w14:paraId="7B1986D3" w14:textId="77777777" w:rsidR="009100F7" w:rsidRPr="009100F7" w:rsidRDefault="009100F7" w:rsidP="009100F7">
      <w:pPr>
        <w:rPr>
          <w:sz w:val="28"/>
          <w:szCs w:val="28"/>
        </w:rPr>
      </w:pPr>
    </w:p>
    <w:p w14:paraId="1D563BD9" w14:textId="77777777" w:rsidR="009100F7" w:rsidRPr="009100F7" w:rsidRDefault="009100F7" w:rsidP="009100F7">
      <w:pPr>
        <w:rPr>
          <w:sz w:val="28"/>
          <w:szCs w:val="28"/>
        </w:rPr>
      </w:pPr>
    </w:p>
    <w:p w14:paraId="1042BC97" w14:textId="77777777" w:rsidR="009100F7" w:rsidRPr="009100F7" w:rsidRDefault="009100F7" w:rsidP="009100F7">
      <w:pPr>
        <w:rPr>
          <w:sz w:val="28"/>
          <w:szCs w:val="28"/>
        </w:rPr>
      </w:pPr>
    </w:p>
    <w:p w14:paraId="6B49AEA4" w14:textId="77777777" w:rsidR="009100F7" w:rsidRPr="009100F7" w:rsidRDefault="009100F7" w:rsidP="009100F7">
      <w:pPr>
        <w:rPr>
          <w:sz w:val="28"/>
          <w:szCs w:val="28"/>
        </w:rPr>
      </w:pPr>
    </w:p>
    <w:p w14:paraId="04BDB5DA" w14:textId="77777777" w:rsidR="009100F7" w:rsidRPr="009100F7" w:rsidRDefault="009100F7" w:rsidP="009100F7">
      <w:pPr>
        <w:rPr>
          <w:sz w:val="28"/>
          <w:szCs w:val="28"/>
        </w:rPr>
      </w:pPr>
    </w:p>
    <w:p w14:paraId="7CF631CD" w14:textId="77777777" w:rsidR="009100F7" w:rsidRDefault="009100F7" w:rsidP="009100F7">
      <w:pPr>
        <w:rPr>
          <w:sz w:val="28"/>
          <w:szCs w:val="28"/>
        </w:rPr>
      </w:pPr>
    </w:p>
    <w:p w14:paraId="20CC20CE" w14:textId="77777777" w:rsidR="0001478D" w:rsidRDefault="0001478D" w:rsidP="009100F7">
      <w:pPr>
        <w:rPr>
          <w:sz w:val="28"/>
          <w:szCs w:val="28"/>
        </w:rPr>
      </w:pPr>
    </w:p>
    <w:p w14:paraId="46C5A9FE" w14:textId="77777777" w:rsidR="0001478D" w:rsidRDefault="0001478D" w:rsidP="009100F7">
      <w:pPr>
        <w:rPr>
          <w:sz w:val="28"/>
          <w:szCs w:val="28"/>
        </w:rPr>
      </w:pPr>
    </w:p>
    <w:p w14:paraId="1FC76E48" w14:textId="77777777" w:rsidR="0001478D" w:rsidRPr="009100F7" w:rsidRDefault="0001478D" w:rsidP="009100F7">
      <w:pPr>
        <w:rPr>
          <w:sz w:val="28"/>
          <w:szCs w:val="28"/>
        </w:rPr>
      </w:pPr>
    </w:p>
    <w:p w14:paraId="0BE17BDD" w14:textId="77777777" w:rsidR="009100F7" w:rsidRDefault="009100F7" w:rsidP="009100F7">
      <w:pPr>
        <w:rPr>
          <w:sz w:val="28"/>
          <w:szCs w:val="28"/>
        </w:rPr>
      </w:pPr>
    </w:p>
    <w:p w14:paraId="5B47B2EE" w14:textId="77777777" w:rsidR="00BB3029" w:rsidRPr="009100F7" w:rsidRDefault="00BB3029" w:rsidP="009100F7">
      <w:pPr>
        <w:rPr>
          <w:sz w:val="28"/>
          <w:szCs w:val="28"/>
        </w:rPr>
      </w:pPr>
    </w:p>
    <w:p w14:paraId="64598076" w14:textId="77777777" w:rsidR="009100F7" w:rsidRPr="009100F7" w:rsidRDefault="009100F7" w:rsidP="009100F7">
      <w:pPr>
        <w:rPr>
          <w:sz w:val="28"/>
          <w:szCs w:val="28"/>
        </w:rPr>
      </w:pPr>
    </w:p>
    <w:p w14:paraId="58A20B07" w14:textId="77777777" w:rsidR="009100F7" w:rsidRPr="009100F7" w:rsidRDefault="009100F7" w:rsidP="009100F7">
      <w:pPr>
        <w:rPr>
          <w:color w:val="000000"/>
          <w:sz w:val="28"/>
          <w:szCs w:val="28"/>
        </w:rPr>
      </w:pPr>
    </w:p>
    <w:p w14:paraId="5B8DF56A" w14:textId="31FE1467" w:rsid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ПРИЛОЖЕНИ</w:t>
      </w:r>
      <w:r>
        <w:rPr>
          <w:sz w:val="28"/>
          <w:szCs w:val="28"/>
          <w:lang w:val="x-none" w:eastAsia="x-none"/>
        </w:rPr>
        <w:t>Е № 5</w:t>
      </w:r>
    </w:p>
    <w:p w14:paraId="3791856C" w14:textId="77777777" w:rsidR="00207C29" w:rsidRPr="00207C29" w:rsidRDefault="00207C29" w:rsidP="0001478D">
      <w:pPr>
        <w:ind w:left="5387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</w:p>
    <w:p w14:paraId="64B851FB" w14:textId="77777777" w:rsidR="00207C29" w:rsidRPr="009100F7" w:rsidRDefault="00207C29" w:rsidP="0001478D">
      <w:pPr>
        <w:ind w:left="5387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0E2DEA8B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128BA09A" w14:textId="77777777" w:rsidR="00207C29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119D0013" w14:textId="77777777" w:rsidR="00207C29" w:rsidRPr="009100F7" w:rsidRDefault="00207C29" w:rsidP="0001478D">
      <w:pPr>
        <w:ind w:left="5387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4F18A15B" w14:textId="77777777" w:rsidR="009100F7" w:rsidRDefault="009100F7" w:rsidP="0001478D">
      <w:pPr>
        <w:ind w:left="5387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 xml:space="preserve">              </w:t>
      </w:r>
    </w:p>
    <w:p w14:paraId="5DA77FBA" w14:textId="441DAE18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Источники внутреннего финансирования</w:t>
      </w:r>
      <w:r w:rsidR="0001478D">
        <w:rPr>
          <w:color w:val="000000"/>
          <w:sz w:val="28"/>
          <w:szCs w:val="28"/>
        </w:rPr>
        <w:t xml:space="preserve"> </w:t>
      </w:r>
      <w:r w:rsidRPr="009100F7">
        <w:rPr>
          <w:color w:val="000000"/>
          <w:sz w:val="28"/>
          <w:szCs w:val="28"/>
        </w:rPr>
        <w:t>дефицита бюджета Тбилисского сельского</w:t>
      </w:r>
      <w:r w:rsidR="0001478D">
        <w:rPr>
          <w:color w:val="000000"/>
          <w:sz w:val="28"/>
          <w:szCs w:val="28"/>
        </w:rPr>
        <w:t xml:space="preserve"> </w:t>
      </w:r>
      <w:r w:rsidRPr="009100F7">
        <w:rPr>
          <w:color w:val="000000"/>
          <w:sz w:val="28"/>
          <w:szCs w:val="28"/>
        </w:rPr>
        <w:t>поселения Тбилисского района на 2026 год</w:t>
      </w:r>
    </w:p>
    <w:p w14:paraId="7DDBDD4E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680"/>
        <w:gridCol w:w="1920"/>
      </w:tblGrid>
      <w:tr w:rsidR="009100F7" w:rsidRPr="009100F7" w14:paraId="1C3B4B81" w14:textId="77777777" w:rsidTr="00D24B87">
        <w:tc>
          <w:tcPr>
            <w:tcW w:w="3240" w:type="dxa"/>
          </w:tcPr>
          <w:p w14:paraId="76C5F84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80" w:type="dxa"/>
          </w:tcPr>
          <w:p w14:paraId="23D2172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20" w:type="dxa"/>
          </w:tcPr>
          <w:p w14:paraId="4DCF13E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Утверждено</w:t>
            </w:r>
          </w:p>
        </w:tc>
      </w:tr>
      <w:tr w:rsidR="009100F7" w:rsidRPr="009100F7" w14:paraId="51B4833F" w14:textId="77777777" w:rsidTr="00D24B87">
        <w:tc>
          <w:tcPr>
            <w:tcW w:w="3240" w:type="dxa"/>
          </w:tcPr>
          <w:p w14:paraId="29CC4B6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000 01000000 00 0000 000</w:t>
            </w:r>
          </w:p>
        </w:tc>
        <w:tc>
          <w:tcPr>
            <w:tcW w:w="4680" w:type="dxa"/>
          </w:tcPr>
          <w:p w14:paraId="1D74DF4C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920" w:type="dxa"/>
          </w:tcPr>
          <w:p w14:paraId="27A72148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-1 250 000</w:t>
            </w:r>
          </w:p>
        </w:tc>
      </w:tr>
      <w:tr w:rsidR="009100F7" w:rsidRPr="009100F7" w14:paraId="41845A77" w14:textId="77777777" w:rsidTr="00D24B87">
        <w:tc>
          <w:tcPr>
            <w:tcW w:w="3240" w:type="dxa"/>
          </w:tcPr>
          <w:p w14:paraId="151BFBA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6D92017E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20" w:type="dxa"/>
          </w:tcPr>
          <w:p w14:paraId="15503816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50B2A66D" w14:textId="77777777" w:rsidTr="00D24B87">
        <w:tc>
          <w:tcPr>
            <w:tcW w:w="3240" w:type="dxa"/>
          </w:tcPr>
          <w:p w14:paraId="0D8F6319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000 01020000 00 0000 000</w:t>
            </w:r>
          </w:p>
        </w:tc>
        <w:tc>
          <w:tcPr>
            <w:tcW w:w="4680" w:type="dxa"/>
          </w:tcPr>
          <w:p w14:paraId="50D95DB8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20" w:type="dxa"/>
          </w:tcPr>
          <w:p w14:paraId="3DED390E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0B51CEAE" w14:textId="77777777" w:rsidTr="00D24B87">
        <w:tc>
          <w:tcPr>
            <w:tcW w:w="3240" w:type="dxa"/>
          </w:tcPr>
          <w:p w14:paraId="70A7835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000 01020000 10 0000 700</w:t>
            </w:r>
          </w:p>
        </w:tc>
        <w:tc>
          <w:tcPr>
            <w:tcW w:w="4680" w:type="dxa"/>
          </w:tcPr>
          <w:p w14:paraId="65671924" w14:textId="77777777" w:rsidR="009100F7" w:rsidRPr="009100F7" w:rsidRDefault="009100F7" w:rsidP="009100F7">
            <w:pPr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920" w:type="dxa"/>
          </w:tcPr>
          <w:p w14:paraId="3F3C6740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619FA76C" w14:textId="77777777" w:rsidTr="00D24B87">
        <w:tc>
          <w:tcPr>
            <w:tcW w:w="3240" w:type="dxa"/>
          </w:tcPr>
          <w:p w14:paraId="5C72A72D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000 01020000 10 0000 800</w:t>
            </w:r>
          </w:p>
        </w:tc>
        <w:tc>
          <w:tcPr>
            <w:tcW w:w="4680" w:type="dxa"/>
          </w:tcPr>
          <w:p w14:paraId="35844B81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Погашение бюджетом поселения  кредитов от кредитных организаций в валюте Российской Федерации</w:t>
            </w:r>
          </w:p>
        </w:tc>
        <w:tc>
          <w:tcPr>
            <w:tcW w:w="1920" w:type="dxa"/>
          </w:tcPr>
          <w:p w14:paraId="2F516BC1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6243E913" w14:textId="77777777" w:rsidTr="00D24B8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6D20B" w14:textId="77777777" w:rsidR="009100F7" w:rsidRPr="009100F7" w:rsidRDefault="009100F7" w:rsidP="009100F7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000 01030000 00 0000 000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DAD8" w14:textId="77777777" w:rsidR="009100F7" w:rsidRPr="009100F7" w:rsidRDefault="009100F7" w:rsidP="00C9043B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>Бюджетные кредиты от других бюджетов в валюте Российской Федерации</w:t>
            </w:r>
          </w:p>
        </w:tc>
        <w:tc>
          <w:tcPr>
            <w:tcW w:w="1920" w:type="dxa"/>
          </w:tcPr>
          <w:p w14:paraId="491C6B0F" w14:textId="77777777" w:rsidR="009100F7" w:rsidRPr="009100F7" w:rsidRDefault="009100F7" w:rsidP="009100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/>
                <w:color w:val="000000"/>
                <w:sz w:val="28"/>
                <w:szCs w:val="28"/>
              </w:rPr>
              <w:t xml:space="preserve">-1 250 000 </w:t>
            </w:r>
          </w:p>
        </w:tc>
      </w:tr>
      <w:tr w:rsidR="009100F7" w:rsidRPr="009100F7" w14:paraId="0F6D0149" w14:textId="77777777" w:rsidTr="0085278E">
        <w:trPr>
          <w:trHeight w:val="99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17ACE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000 01030000 10 0000 700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292B" w14:textId="77777777" w:rsidR="009100F7" w:rsidRPr="00C9043B" w:rsidRDefault="009100F7" w:rsidP="00C9043B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Получение кредитов от других бюджетов бюджетом поселения  в валюте Российской Федерации</w:t>
            </w:r>
          </w:p>
        </w:tc>
        <w:tc>
          <w:tcPr>
            <w:tcW w:w="1920" w:type="dxa"/>
          </w:tcPr>
          <w:p w14:paraId="5AF54BE2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10F8F960" w14:textId="77777777" w:rsidTr="00D24B8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FB60" w14:textId="77777777" w:rsidR="009100F7" w:rsidRPr="009100F7" w:rsidRDefault="009100F7" w:rsidP="009100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000 01030000 10 0000 800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7202" w14:textId="77777777" w:rsidR="009100F7" w:rsidRPr="009100F7" w:rsidRDefault="009100F7" w:rsidP="009100F7">
            <w:pPr>
              <w:snapToGri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920" w:type="dxa"/>
          </w:tcPr>
          <w:p w14:paraId="6000924A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-1 250 000</w:t>
            </w:r>
          </w:p>
        </w:tc>
      </w:tr>
      <w:tr w:rsidR="009100F7" w:rsidRPr="009100F7" w14:paraId="3CCA4A17" w14:textId="77777777" w:rsidTr="00D24B87">
        <w:tc>
          <w:tcPr>
            <w:tcW w:w="3240" w:type="dxa"/>
          </w:tcPr>
          <w:p w14:paraId="3A839F3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000 01050000 10 0000 500</w:t>
            </w:r>
          </w:p>
        </w:tc>
        <w:tc>
          <w:tcPr>
            <w:tcW w:w="4680" w:type="dxa"/>
          </w:tcPr>
          <w:p w14:paraId="667F8B18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920" w:type="dxa"/>
          </w:tcPr>
          <w:p w14:paraId="46080590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08F5626A" w14:textId="77777777" w:rsidTr="00D24B87">
        <w:trPr>
          <w:trHeight w:val="426"/>
        </w:trPr>
        <w:tc>
          <w:tcPr>
            <w:tcW w:w="3240" w:type="dxa"/>
          </w:tcPr>
          <w:p w14:paraId="378939F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000 01050000 10 0000 500</w:t>
            </w:r>
          </w:p>
        </w:tc>
        <w:tc>
          <w:tcPr>
            <w:tcW w:w="4680" w:type="dxa"/>
          </w:tcPr>
          <w:p w14:paraId="26815189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920" w:type="dxa"/>
          </w:tcPr>
          <w:p w14:paraId="4A21ACF7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-307 350 700</w:t>
            </w:r>
          </w:p>
        </w:tc>
      </w:tr>
      <w:tr w:rsidR="009100F7" w:rsidRPr="009100F7" w14:paraId="610F726F" w14:textId="77777777" w:rsidTr="00D24B87">
        <w:tc>
          <w:tcPr>
            <w:tcW w:w="3240" w:type="dxa"/>
          </w:tcPr>
          <w:p w14:paraId="48CD387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000 01050000 10 0000 600</w:t>
            </w:r>
          </w:p>
        </w:tc>
        <w:tc>
          <w:tcPr>
            <w:tcW w:w="4680" w:type="dxa"/>
          </w:tcPr>
          <w:p w14:paraId="03FB799C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920" w:type="dxa"/>
          </w:tcPr>
          <w:p w14:paraId="61750360" w14:textId="77777777" w:rsidR="009100F7" w:rsidRPr="009100F7" w:rsidRDefault="009100F7" w:rsidP="009100F7">
            <w:pPr>
              <w:jc w:val="right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306 100 700</w:t>
            </w:r>
          </w:p>
        </w:tc>
      </w:tr>
    </w:tbl>
    <w:p w14:paraId="28A5F021" w14:textId="77777777" w:rsidR="009100F7" w:rsidRDefault="009100F7" w:rsidP="009100F7">
      <w:pPr>
        <w:rPr>
          <w:color w:val="000000"/>
          <w:sz w:val="28"/>
          <w:szCs w:val="28"/>
        </w:rPr>
      </w:pPr>
    </w:p>
    <w:p w14:paraId="19273913" w14:textId="77777777" w:rsidR="00BB3029" w:rsidRDefault="00BB3029" w:rsidP="009100F7">
      <w:pPr>
        <w:rPr>
          <w:color w:val="000000"/>
          <w:sz w:val="28"/>
          <w:szCs w:val="28"/>
        </w:rPr>
      </w:pPr>
    </w:p>
    <w:p w14:paraId="207F3564" w14:textId="77777777" w:rsidR="0085278E" w:rsidRDefault="0085278E" w:rsidP="008527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4B300C90" w14:textId="77777777" w:rsidR="0085278E" w:rsidRDefault="0085278E" w:rsidP="0085278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532E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А.Н. Стойкин</w:t>
      </w:r>
    </w:p>
    <w:p w14:paraId="0BDAF526" w14:textId="58F8AD2E" w:rsidR="009100F7" w:rsidRPr="009100F7" w:rsidRDefault="009100F7" w:rsidP="009100F7">
      <w:pPr>
        <w:rPr>
          <w:sz w:val="28"/>
          <w:szCs w:val="28"/>
        </w:rPr>
        <w:sectPr w:rsidR="009100F7" w:rsidRPr="009100F7" w:rsidSect="00207C29">
          <w:footerReference w:type="default" r:id="rId15"/>
          <w:pgSz w:w="11906" w:h="16838"/>
          <w:pgMar w:top="1134" w:right="850" w:bottom="1134" w:left="1701" w:header="680" w:footer="227" w:gutter="0"/>
          <w:pgNumType w:start="0"/>
          <w:cols w:space="708"/>
          <w:docGrid w:linePitch="360"/>
        </w:sectPr>
      </w:pPr>
      <w:r w:rsidRPr="009100F7">
        <w:rPr>
          <w:color w:val="FF0000"/>
          <w:sz w:val="28"/>
          <w:szCs w:val="28"/>
        </w:rPr>
        <w:lastRenderedPageBreak/>
        <w:t xml:space="preserve">                                       </w:t>
      </w:r>
    </w:p>
    <w:p w14:paraId="69FB62AE" w14:textId="19AB5207" w:rsidR="00207C29" w:rsidRDefault="00207C29" w:rsidP="0001478D">
      <w:pPr>
        <w:ind w:left="10348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6</w:t>
      </w:r>
    </w:p>
    <w:p w14:paraId="313F28A8" w14:textId="77777777" w:rsidR="00207C29" w:rsidRPr="00207C29" w:rsidRDefault="00207C29" w:rsidP="0001478D">
      <w:pPr>
        <w:ind w:left="10348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5F077159" w14:textId="77777777" w:rsidR="00207C29" w:rsidRPr="009100F7" w:rsidRDefault="00207C29" w:rsidP="0001478D">
      <w:pPr>
        <w:ind w:left="10348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3B9445A3" w14:textId="77777777" w:rsidR="00207C29" w:rsidRDefault="00207C29" w:rsidP="0001478D">
      <w:pPr>
        <w:ind w:left="10348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4240640B" w14:textId="77777777" w:rsidR="00207C29" w:rsidRDefault="00207C29" w:rsidP="0001478D">
      <w:pPr>
        <w:ind w:left="10348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3B4ACE11" w14:textId="77777777" w:rsidR="00207C29" w:rsidRPr="009100F7" w:rsidRDefault="00207C29" w:rsidP="0001478D">
      <w:pPr>
        <w:ind w:left="10348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31760451" w14:textId="16215004" w:rsidR="009100F7" w:rsidRPr="009100F7" w:rsidRDefault="009100F7" w:rsidP="003A62DA">
      <w:pPr>
        <w:jc w:val="center"/>
        <w:rPr>
          <w:sz w:val="28"/>
          <w:szCs w:val="28"/>
        </w:rPr>
      </w:pPr>
      <w:r w:rsidRPr="009100F7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743D954" w14:textId="77777777" w:rsidR="00BB3029" w:rsidRDefault="009100F7" w:rsidP="00BB302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 xml:space="preserve">Программа муниципальных гарантий Тбилисского сельского поселения Тбилисского района в валюте </w:t>
      </w:r>
    </w:p>
    <w:p w14:paraId="17906F2B" w14:textId="5718A376" w:rsidR="009100F7" w:rsidRDefault="009100F7" w:rsidP="00BB302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>Российской Федерации на 2026 год</w:t>
      </w:r>
    </w:p>
    <w:p w14:paraId="24E9A3EE" w14:textId="77777777" w:rsidR="00BB3029" w:rsidRPr="009100F7" w:rsidRDefault="00BB3029" w:rsidP="00BB302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532FCC40" w14:textId="79D08D42" w:rsidR="009100F7" w:rsidRPr="009100F7" w:rsidRDefault="009100F7" w:rsidP="009100F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>Раздел 1. Перечень подлежащих предоставлению муниципальных гарантий Тбилисского сельского поселения Тбилисского района в 2026 году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656"/>
        <w:gridCol w:w="2915"/>
        <w:gridCol w:w="1849"/>
        <w:gridCol w:w="1754"/>
        <w:gridCol w:w="2793"/>
        <w:gridCol w:w="1713"/>
      </w:tblGrid>
      <w:tr w:rsidR="009100F7" w:rsidRPr="009100F7" w14:paraId="6E7B11A1" w14:textId="77777777" w:rsidTr="00BB3029">
        <w:tc>
          <w:tcPr>
            <w:tcW w:w="288" w:type="pct"/>
            <w:vMerge w:val="restart"/>
          </w:tcPr>
          <w:p w14:paraId="6BBB94E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N</w:t>
            </w:r>
            <w:r w:rsidRPr="009100F7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915" w:type="pct"/>
            <w:vMerge w:val="restart"/>
          </w:tcPr>
          <w:p w14:paraId="164B6F95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Направление (цель) гарантирования</w:t>
            </w:r>
          </w:p>
        </w:tc>
        <w:tc>
          <w:tcPr>
            <w:tcW w:w="1004" w:type="pct"/>
            <w:vMerge w:val="restart"/>
          </w:tcPr>
          <w:p w14:paraId="670453B6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Наименование принципала</w:t>
            </w:r>
          </w:p>
        </w:tc>
        <w:tc>
          <w:tcPr>
            <w:tcW w:w="2793" w:type="pct"/>
            <w:gridSpan w:val="4"/>
          </w:tcPr>
          <w:p w14:paraId="2C0C49E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Условия предоставления и исполнения гарантий</w:t>
            </w:r>
          </w:p>
        </w:tc>
      </w:tr>
      <w:tr w:rsidR="009100F7" w:rsidRPr="009100F7" w14:paraId="34E3DF21" w14:textId="77777777" w:rsidTr="00BB3029">
        <w:tc>
          <w:tcPr>
            <w:tcW w:w="288" w:type="pct"/>
            <w:vMerge/>
          </w:tcPr>
          <w:p w14:paraId="026045FA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42693E4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4" w:type="pct"/>
            <w:vMerge/>
          </w:tcPr>
          <w:p w14:paraId="5A879F1C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7" w:type="pct"/>
          </w:tcPr>
          <w:p w14:paraId="1FEFDA2D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Объём гарантий, тыс. рублей</w:t>
            </w:r>
          </w:p>
        </w:tc>
        <w:tc>
          <w:tcPr>
            <w:tcW w:w="604" w:type="pct"/>
          </w:tcPr>
          <w:p w14:paraId="4F91C47E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наличие права регрессного требования гаранта к принципалу</w:t>
            </w:r>
          </w:p>
        </w:tc>
        <w:tc>
          <w:tcPr>
            <w:tcW w:w="962" w:type="pct"/>
          </w:tcPr>
          <w:p w14:paraId="262BEEF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591" w:type="pct"/>
          </w:tcPr>
          <w:p w14:paraId="72992FED" w14:textId="77777777" w:rsidR="00BB3029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 xml:space="preserve">иные </w:t>
            </w:r>
          </w:p>
          <w:p w14:paraId="7E7A4CDE" w14:textId="1FBEB7AD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условия</w:t>
            </w:r>
          </w:p>
        </w:tc>
      </w:tr>
      <w:tr w:rsidR="009100F7" w:rsidRPr="009100F7" w14:paraId="58847840" w14:textId="77777777" w:rsidTr="00BB3029">
        <w:tc>
          <w:tcPr>
            <w:tcW w:w="288" w:type="pct"/>
          </w:tcPr>
          <w:p w14:paraId="24F3BFD8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915" w:type="pct"/>
          </w:tcPr>
          <w:p w14:paraId="3613868E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1004" w:type="pct"/>
          </w:tcPr>
          <w:p w14:paraId="261DBB32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637" w:type="pct"/>
          </w:tcPr>
          <w:p w14:paraId="5DA33D30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604" w:type="pct"/>
          </w:tcPr>
          <w:p w14:paraId="5A6F33FA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962" w:type="pct"/>
          </w:tcPr>
          <w:p w14:paraId="7729D9F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  <w:tc>
          <w:tcPr>
            <w:tcW w:w="591" w:type="pct"/>
          </w:tcPr>
          <w:p w14:paraId="1B9C5C0F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</w:tr>
    </w:tbl>
    <w:p w14:paraId="1CA2DD01" w14:textId="77777777" w:rsid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>Раздел 2. Общий объем бюджетных ассигнований, предусмотренных на исполнение муниципальных гарантий Тбилисского сельского поселения Тбилисского района по возможным гарантийным случаям в 202</w:t>
      </w:r>
      <w:r>
        <w:rPr>
          <w:bCs/>
          <w:sz w:val="28"/>
          <w:szCs w:val="28"/>
        </w:rPr>
        <w:t>6</w:t>
      </w:r>
      <w:r w:rsidRPr="009100F7">
        <w:rPr>
          <w:bCs/>
          <w:sz w:val="28"/>
          <w:szCs w:val="28"/>
        </w:rPr>
        <w:t xml:space="preserve"> году</w:t>
      </w:r>
    </w:p>
    <w:p w14:paraId="4201CE36" w14:textId="77777777" w:rsidR="00BB3029" w:rsidRPr="009100F7" w:rsidRDefault="00BB3029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73"/>
        <w:gridCol w:w="4787"/>
      </w:tblGrid>
      <w:tr w:rsidR="009100F7" w:rsidRPr="009100F7" w14:paraId="3CFEA2AF" w14:textId="77777777" w:rsidTr="00D24B87">
        <w:trPr>
          <w:trHeight w:val="322"/>
        </w:trPr>
        <w:tc>
          <w:tcPr>
            <w:tcW w:w="3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2D7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lastRenderedPageBreak/>
              <w:t>Исполнение муниципальных гарантий Тбилисского сельского поселения Тбилисского района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1663C6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Объём бюджетных ассигнований, тыс. рублей</w:t>
            </w:r>
          </w:p>
        </w:tc>
      </w:tr>
      <w:tr w:rsidR="009100F7" w:rsidRPr="009100F7" w14:paraId="5E1B83F0" w14:textId="77777777" w:rsidTr="00D24B87">
        <w:trPr>
          <w:trHeight w:val="322"/>
        </w:trPr>
        <w:tc>
          <w:tcPr>
            <w:tcW w:w="33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1E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ED211A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100F7" w:rsidRPr="009100F7" w14:paraId="4742D0D8" w14:textId="77777777" w:rsidTr="00D24B87"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F72" w14:textId="77777777" w:rsidR="009100F7" w:rsidRPr="009100F7" w:rsidRDefault="009100F7" w:rsidP="009100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06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</w:tr>
    </w:tbl>
    <w:p w14:paraId="6952BC3E" w14:textId="77777777" w:rsidR="009100F7" w:rsidRPr="009100F7" w:rsidRDefault="009100F7" w:rsidP="009100F7">
      <w:pPr>
        <w:rPr>
          <w:sz w:val="28"/>
          <w:szCs w:val="28"/>
        </w:rPr>
      </w:pPr>
    </w:p>
    <w:p w14:paraId="260C8532" w14:textId="77777777" w:rsidR="009100F7" w:rsidRDefault="009100F7" w:rsidP="009100F7">
      <w:pPr>
        <w:rPr>
          <w:sz w:val="28"/>
          <w:szCs w:val="28"/>
        </w:rPr>
      </w:pPr>
    </w:p>
    <w:p w14:paraId="495E8D81" w14:textId="77777777" w:rsidR="003A62DA" w:rsidRPr="009100F7" w:rsidRDefault="003A62DA" w:rsidP="009100F7">
      <w:pPr>
        <w:rPr>
          <w:sz w:val="28"/>
          <w:szCs w:val="28"/>
        </w:rPr>
      </w:pPr>
    </w:p>
    <w:p w14:paraId="4B676C7F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59BA2DC9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Стойкин</w:t>
      </w:r>
    </w:p>
    <w:p w14:paraId="567B5634" w14:textId="77777777" w:rsidR="009100F7" w:rsidRPr="009100F7" w:rsidRDefault="009100F7" w:rsidP="009100F7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9100F7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54A6EF18" w14:textId="77777777" w:rsidR="009100F7" w:rsidRPr="009100F7" w:rsidRDefault="009100F7" w:rsidP="009100F7">
      <w:pPr>
        <w:jc w:val="center"/>
        <w:rPr>
          <w:sz w:val="28"/>
          <w:szCs w:val="28"/>
        </w:rPr>
        <w:sectPr w:rsidR="009100F7" w:rsidRPr="009100F7" w:rsidSect="00D24B8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32F3C45" w14:textId="30510C5A" w:rsidR="00207C29" w:rsidRDefault="00207C29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7</w:t>
      </w:r>
    </w:p>
    <w:p w14:paraId="22E272B6" w14:textId="77777777" w:rsidR="00207C29" w:rsidRPr="00207C29" w:rsidRDefault="00207C29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64577640" w14:textId="77777777" w:rsidR="00207C29" w:rsidRPr="009100F7" w:rsidRDefault="00207C29" w:rsidP="0001478D">
      <w:pPr>
        <w:ind w:left="5670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0A604FB1" w14:textId="77777777" w:rsidR="00207C29" w:rsidRDefault="00207C29" w:rsidP="0001478D">
      <w:pPr>
        <w:ind w:left="5670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2BDDF5FF" w14:textId="77777777" w:rsidR="00207C29" w:rsidRDefault="00207C29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7D32F00E" w14:textId="77777777" w:rsidR="00207C29" w:rsidRPr="009100F7" w:rsidRDefault="00207C29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263040AC" w14:textId="77777777" w:rsidR="009100F7" w:rsidRDefault="009100F7" w:rsidP="0001478D">
      <w:pPr>
        <w:ind w:left="5670"/>
        <w:rPr>
          <w:color w:val="FF0000"/>
          <w:sz w:val="28"/>
          <w:szCs w:val="28"/>
        </w:rPr>
      </w:pPr>
    </w:p>
    <w:p w14:paraId="423E1846" w14:textId="124511CD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  <w:r w:rsidRPr="009100F7">
        <w:rPr>
          <w:color w:val="000000"/>
          <w:sz w:val="28"/>
          <w:szCs w:val="28"/>
        </w:rPr>
        <w:t>Программа муниципальных заимствований Тбилисского сельского поселения Тбилисского района</w:t>
      </w:r>
      <w:r w:rsidR="0001478D">
        <w:rPr>
          <w:color w:val="000000"/>
          <w:sz w:val="28"/>
          <w:szCs w:val="28"/>
        </w:rPr>
        <w:t xml:space="preserve"> </w:t>
      </w:r>
      <w:r w:rsidRPr="009100F7">
        <w:rPr>
          <w:color w:val="000000"/>
          <w:sz w:val="28"/>
          <w:szCs w:val="28"/>
        </w:rPr>
        <w:t>на 2026 год</w:t>
      </w:r>
    </w:p>
    <w:p w14:paraId="6335FEC8" w14:textId="77777777" w:rsidR="009100F7" w:rsidRPr="009100F7" w:rsidRDefault="009100F7" w:rsidP="009100F7">
      <w:pPr>
        <w:jc w:val="right"/>
        <w:rPr>
          <w:color w:val="000000"/>
        </w:rPr>
      </w:pPr>
      <w:r w:rsidRPr="009100F7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9100F7">
        <w:rPr>
          <w:color w:val="000000"/>
        </w:rPr>
        <w:t>(рублей)</w:t>
      </w:r>
    </w:p>
    <w:tbl>
      <w:tblPr>
        <w:tblW w:w="96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69"/>
        <w:gridCol w:w="2293"/>
      </w:tblGrid>
      <w:tr w:rsidR="009100F7" w:rsidRPr="009100F7" w14:paraId="308273DA" w14:textId="77777777" w:rsidTr="00D24B87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831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7B1B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8356" w14:textId="77777777" w:rsidR="009100F7" w:rsidRPr="009100F7" w:rsidRDefault="009100F7" w:rsidP="009100F7">
            <w:pPr>
              <w:tabs>
                <w:tab w:val="left" w:pos="1627"/>
              </w:tabs>
              <w:ind w:right="317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9100F7" w:rsidRPr="009100F7" w14:paraId="2D606B93" w14:textId="77777777" w:rsidTr="00D24B87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48B" w14:textId="77777777" w:rsidR="009100F7" w:rsidRPr="009100F7" w:rsidRDefault="009100F7" w:rsidP="009100F7">
            <w:pPr>
              <w:jc w:val="center"/>
              <w:rPr>
                <w:color w:val="000000"/>
              </w:rPr>
            </w:pPr>
            <w:r w:rsidRPr="009100F7">
              <w:rPr>
                <w:color w:val="000000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53DF" w14:textId="77777777" w:rsidR="009100F7" w:rsidRPr="009100F7" w:rsidRDefault="009100F7" w:rsidP="009100F7">
            <w:pPr>
              <w:jc w:val="center"/>
              <w:rPr>
                <w:color w:val="000000"/>
              </w:rPr>
            </w:pPr>
            <w:r w:rsidRPr="009100F7">
              <w:rPr>
                <w:color w:val="000000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7E0" w14:textId="77777777" w:rsidR="009100F7" w:rsidRPr="009100F7" w:rsidRDefault="009100F7" w:rsidP="009100F7">
            <w:pPr>
              <w:tabs>
                <w:tab w:val="left" w:pos="1627"/>
              </w:tabs>
              <w:ind w:right="317"/>
              <w:jc w:val="center"/>
              <w:rPr>
                <w:color w:val="000000"/>
              </w:rPr>
            </w:pPr>
            <w:r w:rsidRPr="009100F7">
              <w:rPr>
                <w:color w:val="000000"/>
              </w:rPr>
              <w:t>3</w:t>
            </w:r>
          </w:p>
        </w:tc>
      </w:tr>
      <w:tr w:rsidR="009100F7" w:rsidRPr="009100F7" w14:paraId="58CD7C34" w14:textId="77777777" w:rsidTr="00D24B87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00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C95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Бюджетные кредиты, привлеченные в бюджет Тбилисского сельского поселения Тбилисского района от других бюджетов бюджетной системы Российской Федерации, всего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05E2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-1 250 000</w:t>
            </w:r>
          </w:p>
        </w:tc>
      </w:tr>
      <w:tr w:rsidR="009100F7" w:rsidRPr="009100F7" w14:paraId="1A0B0DE0" w14:textId="77777777" w:rsidTr="00D24B87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D3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DAE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EDD7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5D335119" w14:textId="77777777" w:rsidTr="00D24B87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9C4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714E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получение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93A7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0AA2AD11" w14:textId="77777777" w:rsidTr="00D24B87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759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DF2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4B17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-1 250 000</w:t>
            </w:r>
          </w:p>
        </w:tc>
      </w:tr>
      <w:tr w:rsidR="009100F7" w:rsidRPr="009100F7" w14:paraId="3699AC15" w14:textId="77777777" w:rsidTr="00D24B87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462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B6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Кредиты, полученные от кредитных организаций, всего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9F3A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  <w:p w14:paraId="1845534F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3B7DDA58" w14:textId="77777777" w:rsidTr="00D24B87">
        <w:trPr>
          <w:trHeight w:val="3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5D0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1A3" w14:textId="77777777" w:rsidR="009100F7" w:rsidRPr="009100F7" w:rsidRDefault="009100F7" w:rsidP="009100F7">
            <w:pPr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8BB1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rPr>
                <w:color w:val="000000"/>
                <w:sz w:val="28"/>
                <w:szCs w:val="28"/>
              </w:rPr>
            </w:pPr>
          </w:p>
        </w:tc>
      </w:tr>
      <w:tr w:rsidR="009100F7" w:rsidRPr="009100F7" w14:paraId="05291F7A" w14:textId="77777777" w:rsidTr="00D24B87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206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DB24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получение кредита от кредитных организаций по кредитным соглашениям и договорам, заключенным от имени Тбилисского сельского поселения Тбилисского района в валюте Российской Федерации для покрытия дефицита бюджета поселения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AA54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00F7" w:rsidRPr="009100F7" w14:paraId="64C50701" w14:textId="77777777" w:rsidTr="00D24B87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F5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E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5C48" w14:textId="77777777" w:rsidR="009100F7" w:rsidRPr="009100F7" w:rsidRDefault="009100F7" w:rsidP="009100F7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75AA8AD3" w14:textId="77777777" w:rsidR="009100F7" w:rsidRDefault="009100F7" w:rsidP="009100F7">
      <w:pPr>
        <w:rPr>
          <w:color w:val="000000"/>
          <w:sz w:val="28"/>
          <w:szCs w:val="28"/>
        </w:rPr>
      </w:pPr>
    </w:p>
    <w:p w14:paraId="2A9CBC36" w14:textId="77777777" w:rsidR="003A62DA" w:rsidRDefault="003A62DA" w:rsidP="009100F7">
      <w:pPr>
        <w:rPr>
          <w:color w:val="000000"/>
          <w:sz w:val="28"/>
          <w:szCs w:val="28"/>
        </w:rPr>
      </w:pPr>
    </w:p>
    <w:p w14:paraId="59ED2B53" w14:textId="77777777" w:rsidR="003A62DA" w:rsidRPr="009100F7" w:rsidRDefault="003A62DA" w:rsidP="009100F7">
      <w:pPr>
        <w:rPr>
          <w:color w:val="000000"/>
          <w:sz w:val="28"/>
          <w:szCs w:val="28"/>
        </w:rPr>
      </w:pPr>
    </w:p>
    <w:p w14:paraId="7AA3E278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7C341531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А.Н. Стойкин</w:t>
      </w:r>
    </w:p>
    <w:p w14:paraId="751E05E3" w14:textId="77777777" w:rsidR="009100F7" w:rsidRPr="009100F7" w:rsidRDefault="009100F7" w:rsidP="009100F7">
      <w:pPr>
        <w:ind w:left="4956"/>
        <w:rPr>
          <w:sz w:val="28"/>
          <w:szCs w:val="28"/>
          <w:lang w:eastAsia="x-none"/>
        </w:rPr>
      </w:pPr>
    </w:p>
    <w:p w14:paraId="1BD4D6DE" w14:textId="77777777" w:rsidR="009100F7" w:rsidRDefault="009100F7" w:rsidP="009100F7">
      <w:pPr>
        <w:ind w:left="4956"/>
        <w:jc w:val="center"/>
        <w:rPr>
          <w:sz w:val="28"/>
          <w:szCs w:val="28"/>
          <w:lang w:eastAsia="x-none"/>
        </w:rPr>
      </w:pPr>
    </w:p>
    <w:p w14:paraId="37CC968C" w14:textId="77777777" w:rsidR="0001478D" w:rsidRPr="009100F7" w:rsidRDefault="0001478D" w:rsidP="009100F7">
      <w:pPr>
        <w:ind w:left="4956"/>
        <w:jc w:val="center"/>
        <w:rPr>
          <w:sz w:val="28"/>
          <w:szCs w:val="28"/>
          <w:lang w:eastAsia="x-none"/>
        </w:rPr>
      </w:pPr>
    </w:p>
    <w:p w14:paraId="654BE457" w14:textId="77777777" w:rsidR="00BB3029" w:rsidRDefault="00BB3029" w:rsidP="0001478D">
      <w:pPr>
        <w:ind w:left="5670"/>
        <w:jc w:val="center"/>
        <w:rPr>
          <w:sz w:val="28"/>
          <w:szCs w:val="28"/>
          <w:lang w:val="x-none" w:eastAsia="x-none"/>
        </w:rPr>
      </w:pPr>
    </w:p>
    <w:p w14:paraId="7C2C0804" w14:textId="77777777" w:rsidR="00BB3029" w:rsidRDefault="00BB3029" w:rsidP="0001478D">
      <w:pPr>
        <w:ind w:left="5670"/>
        <w:jc w:val="center"/>
        <w:rPr>
          <w:sz w:val="28"/>
          <w:szCs w:val="28"/>
          <w:lang w:val="x-none" w:eastAsia="x-none"/>
        </w:rPr>
      </w:pPr>
    </w:p>
    <w:p w14:paraId="4F43D0CC" w14:textId="2B83D917" w:rsidR="00207C29" w:rsidRDefault="00207C29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8</w:t>
      </w:r>
    </w:p>
    <w:p w14:paraId="6B3F6D13" w14:textId="77777777" w:rsidR="00207C29" w:rsidRPr="00207C29" w:rsidRDefault="00207C29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 w:rsidR="00B322CA">
        <w:rPr>
          <w:sz w:val="28"/>
          <w:szCs w:val="28"/>
        </w:rPr>
        <w:t>А</w:t>
      </w:r>
    </w:p>
    <w:p w14:paraId="7B48527B" w14:textId="77777777" w:rsidR="00207C29" w:rsidRPr="009100F7" w:rsidRDefault="00207C29" w:rsidP="0001478D">
      <w:pPr>
        <w:ind w:left="5670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20913E22" w14:textId="77777777" w:rsidR="00207C29" w:rsidRDefault="00207C29" w:rsidP="0001478D">
      <w:pPr>
        <w:ind w:left="5670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7F096528" w14:textId="77777777" w:rsidR="00207C29" w:rsidRDefault="00207C29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267AA253" w14:textId="77777777" w:rsidR="00207C29" w:rsidRPr="009100F7" w:rsidRDefault="00207C29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49B2081E" w14:textId="77777777" w:rsid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3A3BD422" w14:textId="77777777" w:rsidR="009100F7" w:rsidRPr="009100F7" w:rsidRDefault="009100F7" w:rsidP="009100F7">
      <w:pPr>
        <w:jc w:val="center"/>
        <w:rPr>
          <w:bCs/>
          <w:color w:val="000000"/>
          <w:sz w:val="28"/>
          <w:szCs w:val="28"/>
        </w:rPr>
      </w:pPr>
      <w:r w:rsidRPr="009100F7">
        <w:rPr>
          <w:bCs/>
          <w:color w:val="000000"/>
          <w:sz w:val="28"/>
          <w:szCs w:val="28"/>
        </w:rPr>
        <w:t>Программа муниципальных внешних заимствований Тбилисского сельского поселения Тбилисского района на 2026 год</w:t>
      </w:r>
    </w:p>
    <w:p w14:paraId="2445EDCD" w14:textId="77777777" w:rsidR="009100F7" w:rsidRPr="009100F7" w:rsidRDefault="009100F7" w:rsidP="009100F7">
      <w:pPr>
        <w:jc w:val="center"/>
        <w:rPr>
          <w:bCs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1984"/>
      </w:tblGrid>
      <w:tr w:rsidR="009100F7" w:rsidRPr="009100F7" w14:paraId="73C1CA5F" w14:textId="77777777" w:rsidTr="00D24B87">
        <w:tc>
          <w:tcPr>
            <w:tcW w:w="709" w:type="dxa"/>
          </w:tcPr>
          <w:p w14:paraId="29C095F5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N</w:t>
            </w:r>
            <w:r w:rsidRPr="009100F7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6946" w:type="dxa"/>
          </w:tcPr>
          <w:p w14:paraId="5C45B29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Вид заимствований</w:t>
            </w:r>
          </w:p>
        </w:tc>
        <w:tc>
          <w:tcPr>
            <w:tcW w:w="1984" w:type="dxa"/>
          </w:tcPr>
          <w:p w14:paraId="78E13BD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Объем, валюта обязательства</w:t>
            </w:r>
          </w:p>
        </w:tc>
      </w:tr>
      <w:tr w:rsidR="009100F7" w:rsidRPr="009100F7" w14:paraId="14BE01DA" w14:textId="77777777" w:rsidTr="00D24B87">
        <w:tc>
          <w:tcPr>
            <w:tcW w:w="709" w:type="dxa"/>
          </w:tcPr>
          <w:p w14:paraId="6C7D96EB" w14:textId="77777777" w:rsidR="009100F7" w:rsidRPr="009100F7" w:rsidRDefault="009100F7" w:rsidP="009100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2913B1AE" w14:textId="77777777" w:rsidR="009100F7" w:rsidRPr="009100F7" w:rsidRDefault="009100F7" w:rsidP="009100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00F7">
              <w:rPr>
                <w:bCs/>
                <w:color w:val="000000"/>
                <w:sz w:val="28"/>
                <w:szCs w:val="28"/>
              </w:rPr>
              <w:t xml:space="preserve">Бюджетные кредиты, привлеченные в бюджет </w:t>
            </w:r>
            <w:r w:rsidRPr="009100F7">
              <w:rPr>
                <w:color w:val="000000"/>
                <w:sz w:val="28"/>
                <w:szCs w:val="28"/>
              </w:rPr>
              <w:t>Тбилисского сельского поселения Тбилисского района</w:t>
            </w:r>
            <w:r w:rsidRPr="009100F7">
              <w:rPr>
                <w:bCs/>
                <w:color w:val="000000"/>
                <w:sz w:val="28"/>
                <w:szCs w:val="28"/>
              </w:rPr>
              <w:t xml:space="preserve">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984" w:type="dxa"/>
          </w:tcPr>
          <w:p w14:paraId="739420DF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</w:t>
            </w:r>
          </w:p>
        </w:tc>
      </w:tr>
      <w:tr w:rsidR="009100F7" w:rsidRPr="009100F7" w14:paraId="7A6E0EE1" w14:textId="77777777" w:rsidTr="00D24B87">
        <w:tc>
          <w:tcPr>
            <w:tcW w:w="709" w:type="dxa"/>
          </w:tcPr>
          <w:p w14:paraId="5859BEF7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600017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привлечение (предельный срок погашения - до 5 лет)</w:t>
            </w:r>
          </w:p>
        </w:tc>
        <w:tc>
          <w:tcPr>
            <w:tcW w:w="1984" w:type="dxa"/>
          </w:tcPr>
          <w:p w14:paraId="4945161C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</w:t>
            </w:r>
          </w:p>
        </w:tc>
      </w:tr>
      <w:tr w:rsidR="009100F7" w:rsidRPr="009100F7" w14:paraId="0131A8E6" w14:textId="77777777" w:rsidTr="00D24B87">
        <w:tc>
          <w:tcPr>
            <w:tcW w:w="709" w:type="dxa"/>
          </w:tcPr>
          <w:p w14:paraId="6B3DBE5A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ABC8333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</w:tcPr>
          <w:p w14:paraId="6D0202C8" w14:textId="77777777" w:rsidR="009100F7" w:rsidRPr="009100F7" w:rsidRDefault="009100F7" w:rsidP="009100F7">
            <w:pPr>
              <w:jc w:val="center"/>
              <w:rPr>
                <w:color w:val="000000"/>
                <w:sz w:val="28"/>
                <w:szCs w:val="28"/>
              </w:rPr>
            </w:pPr>
            <w:r w:rsidRPr="009100F7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692924F1" w14:textId="77777777" w:rsidR="009100F7" w:rsidRDefault="009100F7" w:rsidP="003A62DA">
      <w:pPr>
        <w:rPr>
          <w:color w:val="000000"/>
          <w:sz w:val="28"/>
          <w:szCs w:val="28"/>
        </w:rPr>
      </w:pPr>
    </w:p>
    <w:p w14:paraId="6A7B23E4" w14:textId="77777777" w:rsidR="003A62DA" w:rsidRPr="009100F7" w:rsidRDefault="003A62DA" w:rsidP="003A62DA">
      <w:pPr>
        <w:rPr>
          <w:color w:val="000000"/>
          <w:sz w:val="28"/>
          <w:szCs w:val="28"/>
        </w:rPr>
      </w:pPr>
    </w:p>
    <w:p w14:paraId="111CCE2D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191E60DA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3D765021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Стойкин</w:t>
      </w:r>
    </w:p>
    <w:p w14:paraId="7EECE005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605B1E72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22ABD45B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34FE71D7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20620339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6B226B6F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22807757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356EFB61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7DAE899B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2BE2098E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19954502" w14:textId="77777777" w:rsid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41ED1BD1" w14:textId="77777777" w:rsidR="0001478D" w:rsidRDefault="0001478D" w:rsidP="009100F7">
      <w:pPr>
        <w:jc w:val="center"/>
        <w:rPr>
          <w:color w:val="000000"/>
          <w:sz w:val="28"/>
          <w:szCs w:val="28"/>
        </w:rPr>
      </w:pPr>
    </w:p>
    <w:p w14:paraId="7F716EB2" w14:textId="77777777" w:rsidR="0001478D" w:rsidRPr="009100F7" w:rsidRDefault="0001478D" w:rsidP="009100F7">
      <w:pPr>
        <w:jc w:val="center"/>
        <w:rPr>
          <w:color w:val="000000"/>
          <w:sz w:val="28"/>
          <w:szCs w:val="28"/>
        </w:rPr>
      </w:pPr>
    </w:p>
    <w:p w14:paraId="0E852EF4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2666F639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5700A94B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4F6B921D" w14:textId="77777777" w:rsid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6CD143A4" w14:textId="77777777" w:rsidR="00B322CA" w:rsidRPr="009100F7" w:rsidRDefault="00B322CA" w:rsidP="009100F7">
      <w:pPr>
        <w:jc w:val="center"/>
        <w:rPr>
          <w:color w:val="000000"/>
          <w:sz w:val="28"/>
          <w:szCs w:val="28"/>
        </w:rPr>
      </w:pPr>
    </w:p>
    <w:p w14:paraId="331CD401" w14:textId="77777777" w:rsidR="009100F7" w:rsidRPr="009100F7" w:rsidRDefault="009100F7" w:rsidP="009100F7">
      <w:pPr>
        <w:jc w:val="center"/>
        <w:rPr>
          <w:color w:val="000000"/>
          <w:sz w:val="28"/>
          <w:szCs w:val="28"/>
        </w:rPr>
      </w:pPr>
    </w:p>
    <w:p w14:paraId="73FDF3B7" w14:textId="3DB82123" w:rsidR="00B322CA" w:rsidRDefault="00B322CA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  <w:lang w:val="x-none" w:eastAsia="x-none"/>
        </w:rPr>
        <w:lastRenderedPageBreak/>
        <w:t>ПРИЛОЖЕ</w:t>
      </w:r>
      <w:r>
        <w:rPr>
          <w:sz w:val="28"/>
          <w:szCs w:val="28"/>
          <w:lang w:val="x-none" w:eastAsia="x-none"/>
        </w:rPr>
        <w:t>НИЕ № 9</w:t>
      </w:r>
    </w:p>
    <w:p w14:paraId="53A93DE8" w14:textId="77777777" w:rsidR="00B322CA" w:rsidRPr="00207C29" w:rsidRDefault="00B322CA" w:rsidP="0001478D">
      <w:pPr>
        <w:ind w:left="5670"/>
        <w:jc w:val="center"/>
        <w:rPr>
          <w:sz w:val="28"/>
          <w:szCs w:val="28"/>
          <w:lang w:val="x-none" w:eastAsia="x-none"/>
        </w:rPr>
      </w:pPr>
      <w:r w:rsidRPr="009100F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1EB8C3D3" w14:textId="77777777" w:rsidR="00B322CA" w:rsidRPr="009100F7" w:rsidRDefault="00B322CA" w:rsidP="0001478D">
      <w:pPr>
        <w:ind w:left="5670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решением Совета Тбилисского</w:t>
      </w:r>
    </w:p>
    <w:p w14:paraId="313D47A0" w14:textId="77777777" w:rsidR="00B322CA" w:rsidRDefault="00B322CA" w:rsidP="0001478D">
      <w:pPr>
        <w:ind w:left="5670" w:right="-185"/>
        <w:jc w:val="center"/>
        <w:rPr>
          <w:sz w:val="28"/>
          <w:szCs w:val="28"/>
        </w:rPr>
      </w:pPr>
      <w:r w:rsidRPr="009100F7">
        <w:rPr>
          <w:sz w:val="28"/>
          <w:szCs w:val="28"/>
        </w:rPr>
        <w:t>сельского поселения Тбилисского</w:t>
      </w:r>
    </w:p>
    <w:p w14:paraId="16F19407" w14:textId="77777777" w:rsidR="00B322CA" w:rsidRDefault="00B322CA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9100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4CC88E49" w14:textId="77777777" w:rsidR="00B322CA" w:rsidRPr="009100F7" w:rsidRDefault="00B322CA" w:rsidP="0001478D">
      <w:pPr>
        <w:ind w:left="5670" w:right="-18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9100F7">
        <w:rPr>
          <w:sz w:val="28"/>
          <w:szCs w:val="28"/>
        </w:rPr>
        <w:t xml:space="preserve"> </w:t>
      </w:r>
      <w:r w:rsidRPr="009100F7">
        <w:rPr>
          <w:sz w:val="28"/>
          <w:szCs w:val="28"/>
        </w:rPr>
        <w:softHyphen/>
      </w:r>
      <w:r w:rsidRPr="009100F7">
        <w:rPr>
          <w:sz w:val="28"/>
          <w:szCs w:val="28"/>
        </w:rPr>
        <w:softHyphen/>
        <w:t>___________________ № ___</w:t>
      </w:r>
    </w:p>
    <w:p w14:paraId="452590D2" w14:textId="77777777" w:rsidR="00B322CA" w:rsidRPr="009100F7" w:rsidRDefault="00B322CA" w:rsidP="009100F7">
      <w:pPr>
        <w:rPr>
          <w:color w:val="000000"/>
          <w:sz w:val="28"/>
          <w:szCs w:val="28"/>
        </w:rPr>
      </w:pPr>
    </w:p>
    <w:p w14:paraId="4D31A37A" w14:textId="77777777" w:rsidR="009100F7" w:rsidRP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>Программа муниципальных гарантий Тбилисского сельского поселения Тбилисского района в иностранной валюте на 2026 год</w:t>
      </w:r>
    </w:p>
    <w:p w14:paraId="04595B56" w14:textId="77777777" w:rsidR="009100F7" w:rsidRP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9100F7">
        <w:rPr>
          <w:bCs/>
          <w:sz w:val="28"/>
          <w:szCs w:val="28"/>
        </w:rPr>
        <w:t>Раздел 1. Перечень подлежащих предоставлению муниципальных гарантий</w:t>
      </w:r>
      <w:r w:rsidRPr="009100F7">
        <w:rPr>
          <w:bCs/>
          <w:color w:val="26282F"/>
          <w:sz w:val="28"/>
          <w:szCs w:val="28"/>
        </w:rPr>
        <w:t xml:space="preserve"> </w:t>
      </w:r>
      <w:r w:rsidRPr="009100F7">
        <w:rPr>
          <w:bCs/>
          <w:sz w:val="28"/>
          <w:szCs w:val="28"/>
        </w:rPr>
        <w:t>Тбилисского сельского поселения Тбилисского района</w:t>
      </w:r>
      <w:r w:rsidRPr="009100F7">
        <w:rPr>
          <w:bCs/>
          <w:color w:val="26282F"/>
          <w:sz w:val="28"/>
          <w:szCs w:val="28"/>
        </w:rPr>
        <w:t xml:space="preserve"> в 2026 году</w:t>
      </w:r>
    </w:p>
    <w:p w14:paraId="7311A7D0" w14:textId="77777777" w:rsidR="009100F7" w:rsidRPr="009100F7" w:rsidRDefault="009100F7" w:rsidP="009100F7"/>
    <w:tbl>
      <w:tblPr>
        <w:tblW w:w="51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692"/>
        <w:gridCol w:w="1581"/>
        <w:gridCol w:w="1751"/>
        <w:gridCol w:w="1547"/>
        <w:gridCol w:w="2049"/>
        <w:gridCol w:w="1097"/>
      </w:tblGrid>
      <w:tr w:rsidR="009100F7" w:rsidRPr="009100F7" w14:paraId="273D8924" w14:textId="77777777" w:rsidTr="0001478D">
        <w:trPr>
          <w:trHeight w:val="266"/>
        </w:trPr>
        <w:tc>
          <w:tcPr>
            <w:tcW w:w="203" w:type="pct"/>
            <w:vMerge w:val="restart"/>
          </w:tcPr>
          <w:p w14:paraId="075FD1E6" w14:textId="77777777" w:rsidR="009100F7" w:rsidRPr="0001478D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78D">
              <w:rPr>
                <w:sz w:val="22"/>
                <w:szCs w:val="22"/>
              </w:rPr>
              <w:t>N</w:t>
            </w:r>
            <w:r w:rsidRPr="0001478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831" w:type="pct"/>
            <w:vMerge w:val="restart"/>
          </w:tcPr>
          <w:p w14:paraId="0204176F" w14:textId="77777777" w:rsidR="009100F7" w:rsidRPr="0001478D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78D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815" w:type="pct"/>
            <w:vMerge w:val="restart"/>
          </w:tcPr>
          <w:p w14:paraId="7203BD9C" w14:textId="77777777" w:rsidR="009100F7" w:rsidRPr="0001478D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78D">
              <w:rPr>
                <w:sz w:val="22"/>
                <w:szCs w:val="22"/>
              </w:rPr>
              <w:t>Наименование принципала</w:t>
            </w:r>
          </w:p>
        </w:tc>
        <w:tc>
          <w:tcPr>
            <w:tcW w:w="3152" w:type="pct"/>
            <w:gridSpan w:val="4"/>
          </w:tcPr>
          <w:p w14:paraId="148E0409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Условия предоставления и исполнения гарантий</w:t>
            </w:r>
          </w:p>
        </w:tc>
      </w:tr>
      <w:tr w:rsidR="009100F7" w:rsidRPr="009100F7" w14:paraId="54D170A0" w14:textId="77777777" w:rsidTr="0001478D">
        <w:trPr>
          <w:trHeight w:val="2679"/>
        </w:trPr>
        <w:tc>
          <w:tcPr>
            <w:tcW w:w="203" w:type="pct"/>
            <w:vMerge/>
          </w:tcPr>
          <w:p w14:paraId="7EC2E292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31" w:type="pct"/>
            <w:vMerge/>
          </w:tcPr>
          <w:p w14:paraId="157AF999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5" w:type="pct"/>
            <w:vMerge/>
          </w:tcPr>
          <w:p w14:paraId="29C60E1E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6" w:type="pct"/>
          </w:tcPr>
          <w:p w14:paraId="2E185CD5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Объём гарантий, валюта обязательства</w:t>
            </w:r>
          </w:p>
        </w:tc>
        <w:tc>
          <w:tcPr>
            <w:tcW w:w="757" w:type="pct"/>
          </w:tcPr>
          <w:p w14:paraId="77AE193D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наличие права регрессного требования гаранта к принципалу</w:t>
            </w:r>
          </w:p>
        </w:tc>
        <w:tc>
          <w:tcPr>
            <w:tcW w:w="1002" w:type="pct"/>
          </w:tcPr>
          <w:p w14:paraId="6D0B2C66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536" w:type="pct"/>
          </w:tcPr>
          <w:p w14:paraId="60B32CF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иные условия</w:t>
            </w:r>
          </w:p>
        </w:tc>
      </w:tr>
      <w:tr w:rsidR="009100F7" w:rsidRPr="009100F7" w14:paraId="1D2CB7F4" w14:textId="77777777" w:rsidTr="0001478D">
        <w:trPr>
          <w:trHeight w:val="266"/>
        </w:trPr>
        <w:tc>
          <w:tcPr>
            <w:tcW w:w="203" w:type="pct"/>
          </w:tcPr>
          <w:p w14:paraId="01DA82FE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pct"/>
          </w:tcPr>
          <w:p w14:paraId="36E00E16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15" w:type="pct"/>
          </w:tcPr>
          <w:p w14:paraId="4C89243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6" w:type="pct"/>
          </w:tcPr>
          <w:p w14:paraId="443FCBC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57" w:type="pct"/>
          </w:tcPr>
          <w:p w14:paraId="5E79F4D9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02" w:type="pct"/>
          </w:tcPr>
          <w:p w14:paraId="07B31B54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6" w:type="pct"/>
          </w:tcPr>
          <w:p w14:paraId="7D2C079B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100F7">
              <w:rPr>
                <w:b/>
                <w:sz w:val="28"/>
                <w:szCs w:val="28"/>
              </w:rPr>
              <w:t>-</w:t>
            </w:r>
          </w:p>
        </w:tc>
      </w:tr>
    </w:tbl>
    <w:p w14:paraId="5799BBD2" w14:textId="77777777" w:rsid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14:paraId="3FC73943" w14:textId="77777777" w:rsidR="009100F7" w:rsidRP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14:paraId="58EC8E3D" w14:textId="77777777" w:rsidR="009100F7" w:rsidRPr="009100F7" w:rsidRDefault="009100F7" w:rsidP="009100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9100F7">
        <w:rPr>
          <w:bCs/>
          <w:sz w:val="28"/>
          <w:szCs w:val="28"/>
        </w:rPr>
        <w:t>Раздел 2. Общий объем бюджетных ассигнований, предусмотренных на исполнение муниципальных гарантий по возможным гарантийным случаям 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3661"/>
      </w:tblGrid>
      <w:tr w:rsidR="009100F7" w:rsidRPr="009100F7" w14:paraId="71DC6BE4" w14:textId="77777777" w:rsidTr="00D24B87">
        <w:trPr>
          <w:trHeight w:val="913"/>
        </w:trPr>
        <w:tc>
          <w:tcPr>
            <w:tcW w:w="5909" w:type="dxa"/>
          </w:tcPr>
          <w:p w14:paraId="06199E45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 xml:space="preserve">Исполнение муниципальных гарантий Тбилисского сельского поселения Тбилисского района </w:t>
            </w:r>
          </w:p>
        </w:tc>
        <w:tc>
          <w:tcPr>
            <w:tcW w:w="3661" w:type="dxa"/>
          </w:tcPr>
          <w:p w14:paraId="1FD963F5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Объем бюджетных ассигнований, валюта обязательства</w:t>
            </w:r>
          </w:p>
        </w:tc>
      </w:tr>
      <w:tr w:rsidR="009100F7" w:rsidRPr="009100F7" w14:paraId="2276A70F" w14:textId="77777777" w:rsidTr="00D24B87">
        <w:tc>
          <w:tcPr>
            <w:tcW w:w="5909" w:type="dxa"/>
          </w:tcPr>
          <w:p w14:paraId="30240B61" w14:textId="77777777" w:rsidR="009100F7" w:rsidRPr="009100F7" w:rsidRDefault="009100F7" w:rsidP="009100F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3661" w:type="dxa"/>
          </w:tcPr>
          <w:p w14:paraId="71D56453" w14:textId="77777777" w:rsidR="009100F7" w:rsidRPr="009100F7" w:rsidRDefault="009100F7" w:rsidP="009100F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100F7">
              <w:rPr>
                <w:sz w:val="26"/>
                <w:szCs w:val="26"/>
              </w:rPr>
              <w:t>-</w:t>
            </w:r>
          </w:p>
        </w:tc>
      </w:tr>
    </w:tbl>
    <w:p w14:paraId="3CF3BB4C" w14:textId="77777777" w:rsidR="009100F7" w:rsidRDefault="009100F7" w:rsidP="009100F7">
      <w:pPr>
        <w:rPr>
          <w:sz w:val="28"/>
          <w:szCs w:val="28"/>
        </w:rPr>
      </w:pPr>
    </w:p>
    <w:p w14:paraId="6D652C12" w14:textId="77777777" w:rsidR="003A62DA" w:rsidRPr="009100F7" w:rsidRDefault="003A62DA" w:rsidP="009100F7">
      <w:pPr>
        <w:rPr>
          <w:sz w:val="28"/>
          <w:szCs w:val="28"/>
        </w:rPr>
      </w:pPr>
    </w:p>
    <w:p w14:paraId="5D58AA18" w14:textId="77777777" w:rsidR="009100F7" w:rsidRPr="009100F7" w:rsidRDefault="009100F7" w:rsidP="009100F7">
      <w:pPr>
        <w:rPr>
          <w:sz w:val="28"/>
          <w:szCs w:val="28"/>
        </w:rPr>
      </w:pPr>
    </w:p>
    <w:p w14:paraId="2D8248CA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Тбилисского сельского</w:t>
      </w:r>
    </w:p>
    <w:p w14:paraId="7A2F40B3" w14:textId="77777777" w:rsidR="003A62DA" w:rsidRDefault="003A62DA" w:rsidP="003A62D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Стойкин</w:t>
      </w:r>
    </w:p>
    <w:p w14:paraId="01D212A2" w14:textId="77777777" w:rsidR="00BD63DF" w:rsidRPr="00126434" w:rsidRDefault="00BD63DF" w:rsidP="00C545E4">
      <w:pPr>
        <w:tabs>
          <w:tab w:val="left" w:pos="1080"/>
          <w:tab w:val="left" w:pos="1260"/>
        </w:tabs>
        <w:jc w:val="both"/>
        <w:rPr>
          <w:color w:val="000000"/>
          <w:sz w:val="28"/>
          <w:szCs w:val="28"/>
        </w:rPr>
      </w:pPr>
    </w:p>
    <w:sectPr w:rsidR="00BD63DF" w:rsidRPr="00126434" w:rsidSect="00F226E7">
      <w:headerReference w:type="default" r:id="rId16"/>
      <w:pgSz w:w="11906" w:h="16838"/>
      <w:pgMar w:top="851" w:right="56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4792" w14:textId="77777777" w:rsidR="00282FCE" w:rsidRDefault="00282FCE">
      <w:r>
        <w:separator/>
      </w:r>
    </w:p>
  </w:endnote>
  <w:endnote w:type="continuationSeparator" w:id="0">
    <w:p w14:paraId="561D1459" w14:textId="77777777" w:rsidR="00282FCE" w:rsidRDefault="0028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0E0C" w14:textId="77777777" w:rsidR="009100F7" w:rsidRDefault="009100F7">
    <w:pPr>
      <w:pStyle w:val="af2"/>
      <w:jc w:val="center"/>
    </w:pPr>
  </w:p>
  <w:p w14:paraId="2893B827" w14:textId="77777777" w:rsidR="009100F7" w:rsidRDefault="009100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FD7A" w14:textId="77777777" w:rsidR="00282FCE" w:rsidRDefault="00282FCE">
      <w:r>
        <w:separator/>
      </w:r>
    </w:p>
  </w:footnote>
  <w:footnote w:type="continuationSeparator" w:id="0">
    <w:p w14:paraId="46E46DCF" w14:textId="77777777" w:rsidR="00282FCE" w:rsidRDefault="0028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A1D2" w14:textId="77777777" w:rsidR="004E6641" w:rsidRDefault="004E6641">
    <w:pPr>
      <w:pStyle w:val="af7"/>
      <w:jc w:val="center"/>
    </w:pPr>
  </w:p>
  <w:p w14:paraId="5C07D5A5" w14:textId="77777777" w:rsidR="004E6641" w:rsidRDefault="004E66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23C20073"/>
    <w:multiLevelType w:val="hybridMultilevel"/>
    <w:tmpl w:val="ADB0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92FA8"/>
    <w:multiLevelType w:val="hybridMultilevel"/>
    <w:tmpl w:val="12EAD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50F6335C"/>
    <w:multiLevelType w:val="hybridMultilevel"/>
    <w:tmpl w:val="A9E09168"/>
    <w:lvl w:ilvl="0" w:tplc="330E19D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6" w15:restartNumberingAfterBreak="0">
    <w:nsid w:val="63E647E4"/>
    <w:multiLevelType w:val="hybridMultilevel"/>
    <w:tmpl w:val="A2482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8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20" w15:restartNumberingAfterBreak="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05622">
    <w:abstractNumId w:val="11"/>
  </w:num>
  <w:num w:numId="2" w16cid:durableId="738210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9063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506522">
    <w:abstractNumId w:val="6"/>
  </w:num>
  <w:num w:numId="5" w16cid:durableId="1552644517">
    <w:abstractNumId w:val="16"/>
  </w:num>
  <w:num w:numId="6" w16cid:durableId="51396164">
    <w:abstractNumId w:val="0"/>
  </w:num>
  <w:num w:numId="7" w16cid:durableId="169176806">
    <w:abstractNumId w:val="1"/>
  </w:num>
  <w:num w:numId="8" w16cid:durableId="1061712629">
    <w:abstractNumId w:val="9"/>
  </w:num>
  <w:num w:numId="9" w16cid:durableId="1608152995">
    <w:abstractNumId w:val="2"/>
  </w:num>
  <w:num w:numId="10" w16cid:durableId="30082438">
    <w:abstractNumId w:val="8"/>
  </w:num>
  <w:num w:numId="11" w16cid:durableId="471752291">
    <w:abstractNumId w:val="3"/>
  </w:num>
  <w:num w:numId="12" w16cid:durableId="884874512">
    <w:abstractNumId w:val="15"/>
  </w:num>
  <w:num w:numId="13" w16cid:durableId="848714399">
    <w:abstractNumId w:val="17"/>
  </w:num>
  <w:num w:numId="14" w16cid:durableId="1447188779">
    <w:abstractNumId w:val="14"/>
  </w:num>
  <w:num w:numId="15" w16cid:durableId="475030016">
    <w:abstractNumId w:val="12"/>
  </w:num>
  <w:num w:numId="16" w16cid:durableId="1936673533">
    <w:abstractNumId w:val="4"/>
  </w:num>
  <w:num w:numId="17" w16cid:durableId="249657127">
    <w:abstractNumId w:val="10"/>
  </w:num>
  <w:num w:numId="18" w16cid:durableId="1753819473">
    <w:abstractNumId w:val="19"/>
  </w:num>
  <w:num w:numId="19" w16cid:durableId="1024597355">
    <w:abstractNumId w:val="5"/>
  </w:num>
  <w:num w:numId="20" w16cid:durableId="1088038349">
    <w:abstractNumId w:val="18"/>
  </w:num>
  <w:num w:numId="21" w16cid:durableId="648635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EE"/>
    <w:rsid w:val="00006E8F"/>
    <w:rsid w:val="0001478D"/>
    <w:rsid w:val="0001532E"/>
    <w:rsid w:val="000227E1"/>
    <w:rsid w:val="00057D6A"/>
    <w:rsid w:val="00074293"/>
    <w:rsid w:val="000B3579"/>
    <w:rsid w:val="000D665C"/>
    <w:rsid w:val="000E1F0A"/>
    <w:rsid w:val="000E676F"/>
    <w:rsid w:val="000E77B7"/>
    <w:rsid w:val="000F21C4"/>
    <w:rsid w:val="00103F09"/>
    <w:rsid w:val="00126434"/>
    <w:rsid w:val="00132C29"/>
    <w:rsid w:val="001337C7"/>
    <w:rsid w:val="001551A8"/>
    <w:rsid w:val="00157669"/>
    <w:rsid w:val="00157964"/>
    <w:rsid w:val="00166926"/>
    <w:rsid w:val="00185A54"/>
    <w:rsid w:val="001902AB"/>
    <w:rsid w:val="001B486F"/>
    <w:rsid w:val="001D19D2"/>
    <w:rsid w:val="00207C29"/>
    <w:rsid w:val="002201B4"/>
    <w:rsid w:val="00222831"/>
    <w:rsid w:val="00241206"/>
    <w:rsid w:val="00243925"/>
    <w:rsid w:val="00281C6F"/>
    <w:rsid w:val="00282FCE"/>
    <w:rsid w:val="00284D3C"/>
    <w:rsid w:val="002C00E2"/>
    <w:rsid w:val="002C3372"/>
    <w:rsid w:val="002D7EA2"/>
    <w:rsid w:val="002F7893"/>
    <w:rsid w:val="00313B45"/>
    <w:rsid w:val="00316196"/>
    <w:rsid w:val="00316406"/>
    <w:rsid w:val="00354D60"/>
    <w:rsid w:val="0036227B"/>
    <w:rsid w:val="00363B91"/>
    <w:rsid w:val="003727AB"/>
    <w:rsid w:val="00386EAD"/>
    <w:rsid w:val="003A2C57"/>
    <w:rsid w:val="003A2D22"/>
    <w:rsid w:val="003A427C"/>
    <w:rsid w:val="003A5DFF"/>
    <w:rsid w:val="003A62DA"/>
    <w:rsid w:val="003D154D"/>
    <w:rsid w:val="003F1784"/>
    <w:rsid w:val="004025C5"/>
    <w:rsid w:val="004214A7"/>
    <w:rsid w:val="00421A58"/>
    <w:rsid w:val="004463E7"/>
    <w:rsid w:val="004628CB"/>
    <w:rsid w:val="00495B68"/>
    <w:rsid w:val="004A1DD6"/>
    <w:rsid w:val="004C7D54"/>
    <w:rsid w:val="004D227F"/>
    <w:rsid w:val="004D7134"/>
    <w:rsid w:val="004E57AA"/>
    <w:rsid w:val="004E6641"/>
    <w:rsid w:val="00524A0A"/>
    <w:rsid w:val="00534D35"/>
    <w:rsid w:val="005355CF"/>
    <w:rsid w:val="00560905"/>
    <w:rsid w:val="00565BE2"/>
    <w:rsid w:val="00583AC2"/>
    <w:rsid w:val="00597FBA"/>
    <w:rsid w:val="005C1F88"/>
    <w:rsid w:val="005C65EE"/>
    <w:rsid w:val="005E2357"/>
    <w:rsid w:val="005E3739"/>
    <w:rsid w:val="006071E1"/>
    <w:rsid w:val="00614450"/>
    <w:rsid w:val="006271D7"/>
    <w:rsid w:val="0063279E"/>
    <w:rsid w:val="006403CC"/>
    <w:rsid w:val="00661D0E"/>
    <w:rsid w:val="00694538"/>
    <w:rsid w:val="006A5EF7"/>
    <w:rsid w:val="006F4BDA"/>
    <w:rsid w:val="0071348E"/>
    <w:rsid w:val="00716BB4"/>
    <w:rsid w:val="007267B4"/>
    <w:rsid w:val="0074013B"/>
    <w:rsid w:val="00750C2A"/>
    <w:rsid w:val="00757678"/>
    <w:rsid w:val="007814D2"/>
    <w:rsid w:val="0079047A"/>
    <w:rsid w:val="00790CC7"/>
    <w:rsid w:val="007D0F68"/>
    <w:rsid w:val="007D724F"/>
    <w:rsid w:val="007F4976"/>
    <w:rsid w:val="00813C87"/>
    <w:rsid w:val="008146D8"/>
    <w:rsid w:val="00814EC9"/>
    <w:rsid w:val="00815979"/>
    <w:rsid w:val="008159EE"/>
    <w:rsid w:val="008263DD"/>
    <w:rsid w:val="00832931"/>
    <w:rsid w:val="008422FA"/>
    <w:rsid w:val="0085278E"/>
    <w:rsid w:val="0086642F"/>
    <w:rsid w:val="00883B19"/>
    <w:rsid w:val="008A6F6B"/>
    <w:rsid w:val="008C685D"/>
    <w:rsid w:val="008D0A0A"/>
    <w:rsid w:val="008D4014"/>
    <w:rsid w:val="009100F7"/>
    <w:rsid w:val="00910918"/>
    <w:rsid w:val="00955858"/>
    <w:rsid w:val="00981EAC"/>
    <w:rsid w:val="00983283"/>
    <w:rsid w:val="009B1684"/>
    <w:rsid w:val="009B3281"/>
    <w:rsid w:val="009D7015"/>
    <w:rsid w:val="009F32DC"/>
    <w:rsid w:val="00A04281"/>
    <w:rsid w:val="00A23E91"/>
    <w:rsid w:val="00A72742"/>
    <w:rsid w:val="00A81BBC"/>
    <w:rsid w:val="00A87A39"/>
    <w:rsid w:val="00A9055F"/>
    <w:rsid w:val="00A939C9"/>
    <w:rsid w:val="00AC54F4"/>
    <w:rsid w:val="00AE3D88"/>
    <w:rsid w:val="00B01573"/>
    <w:rsid w:val="00B14D43"/>
    <w:rsid w:val="00B1524C"/>
    <w:rsid w:val="00B205E7"/>
    <w:rsid w:val="00B20C83"/>
    <w:rsid w:val="00B23639"/>
    <w:rsid w:val="00B2714F"/>
    <w:rsid w:val="00B322CA"/>
    <w:rsid w:val="00B46775"/>
    <w:rsid w:val="00B71003"/>
    <w:rsid w:val="00B77323"/>
    <w:rsid w:val="00B93C79"/>
    <w:rsid w:val="00BA3DFD"/>
    <w:rsid w:val="00BA49AB"/>
    <w:rsid w:val="00BB15E1"/>
    <w:rsid w:val="00BB3029"/>
    <w:rsid w:val="00BC7E5B"/>
    <w:rsid w:val="00BD63DF"/>
    <w:rsid w:val="00BF3D9A"/>
    <w:rsid w:val="00C02377"/>
    <w:rsid w:val="00C03F05"/>
    <w:rsid w:val="00C22C2E"/>
    <w:rsid w:val="00C32B1A"/>
    <w:rsid w:val="00C40D27"/>
    <w:rsid w:val="00C51344"/>
    <w:rsid w:val="00C530FA"/>
    <w:rsid w:val="00C545E4"/>
    <w:rsid w:val="00C6285D"/>
    <w:rsid w:val="00C6359C"/>
    <w:rsid w:val="00C709E1"/>
    <w:rsid w:val="00C70C91"/>
    <w:rsid w:val="00C832B0"/>
    <w:rsid w:val="00C9043B"/>
    <w:rsid w:val="00C90516"/>
    <w:rsid w:val="00CF6D53"/>
    <w:rsid w:val="00D0009E"/>
    <w:rsid w:val="00D07C26"/>
    <w:rsid w:val="00D24B87"/>
    <w:rsid w:val="00D26D62"/>
    <w:rsid w:val="00D3072E"/>
    <w:rsid w:val="00D316E9"/>
    <w:rsid w:val="00D43F75"/>
    <w:rsid w:val="00D57CE2"/>
    <w:rsid w:val="00D753FD"/>
    <w:rsid w:val="00D81BFA"/>
    <w:rsid w:val="00DC1C67"/>
    <w:rsid w:val="00DD71B9"/>
    <w:rsid w:val="00DE0A3D"/>
    <w:rsid w:val="00E0794B"/>
    <w:rsid w:val="00E409FE"/>
    <w:rsid w:val="00E460FA"/>
    <w:rsid w:val="00E63BD8"/>
    <w:rsid w:val="00E714F2"/>
    <w:rsid w:val="00E86A35"/>
    <w:rsid w:val="00EA013C"/>
    <w:rsid w:val="00EB7919"/>
    <w:rsid w:val="00EB7C90"/>
    <w:rsid w:val="00EC2E49"/>
    <w:rsid w:val="00EC4F3F"/>
    <w:rsid w:val="00ED0C92"/>
    <w:rsid w:val="00EF0FAC"/>
    <w:rsid w:val="00EF152E"/>
    <w:rsid w:val="00EF38F0"/>
    <w:rsid w:val="00F14BEF"/>
    <w:rsid w:val="00F226E7"/>
    <w:rsid w:val="00F22E27"/>
    <w:rsid w:val="00F27136"/>
    <w:rsid w:val="00F32EB7"/>
    <w:rsid w:val="00F36178"/>
    <w:rsid w:val="00F47385"/>
    <w:rsid w:val="00F5047D"/>
    <w:rsid w:val="00F579F6"/>
    <w:rsid w:val="00F6533E"/>
    <w:rsid w:val="00F70A0F"/>
    <w:rsid w:val="00F73CFC"/>
    <w:rsid w:val="00F851A0"/>
    <w:rsid w:val="00F903E2"/>
    <w:rsid w:val="00F90816"/>
    <w:rsid w:val="00F95047"/>
    <w:rsid w:val="00FA29D5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3E0BE"/>
  <w15:chartTrackingRefBased/>
  <w15:docId w15:val="{17641B19-F91A-4582-809C-5F6997C5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A3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071E1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071E1"/>
    <w:pPr>
      <w:keepNext/>
      <w:tabs>
        <w:tab w:val="num" w:pos="1440"/>
      </w:tabs>
      <w:suppressAutoHyphens/>
      <w:autoSpaceDE w:val="0"/>
      <w:ind w:firstLine="485"/>
      <w:jc w:val="both"/>
      <w:outlineLvl w:val="1"/>
    </w:pPr>
    <w:rPr>
      <w:rFonts w:ascii="Arial" w:hAnsi="Arial"/>
      <w:sz w:val="22"/>
      <w:szCs w:val="22"/>
      <w:lang w:val="x-none" w:eastAsia="ar-SA"/>
    </w:rPr>
  </w:style>
  <w:style w:type="paragraph" w:styleId="6">
    <w:name w:val="heading 6"/>
    <w:aliases w:val="H6"/>
    <w:basedOn w:val="a"/>
    <w:next w:val="a"/>
    <w:link w:val="60"/>
    <w:qFormat/>
    <w:rsid w:val="006071E1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27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071E1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6071E1"/>
    <w:rPr>
      <w:rFonts w:ascii="Arial" w:hAnsi="Arial"/>
      <w:sz w:val="22"/>
      <w:szCs w:val="22"/>
      <w:lang w:val="x-none" w:eastAsia="ar-SA"/>
    </w:rPr>
  </w:style>
  <w:style w:type="character" w:customStyle="1" w:styleId="60">
    <w:name w:val="Заголовок 6 Знак"/>
    <w:aliases w:val="H6 Знак"/>
    <w:link w:val="6"/>
    <w:rsid w:val="006071E1"/>
    <w:rPr>
      <w:sz w:val="22"/>
      <w:szCs w:val="22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6071E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rsid w:val="006071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071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7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6071E1"/>
  </w:style>
  <w:style w:type="numbering" w:customStyle="1" w:styleId="110">
    <w:name w:val="Нет списка11"/>
    <w:next w:val="a2"/>
    <w:semiHidden/>
    <w:rsid w:val="006071E1"/>
  </w:style>
  <w:style w:type="table" w:customStyle="1" w:styleId="13">
    <w:name w:val="Сетка таблицы1"/>
    <w:basedOn w:val="a1"/>
    <w:next w:val="a5"/>
    <w:rsid w:val="0060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6071E1"/>
  </w:style>
  <w:style w:type="character" w:customStyle="1" w:styleId="Absatz-Standardschriftart">
    <w:name w:val="Absatz-Standardschriftart"/>
    <w:rsid w:val="006071E1"/>
  </w:style>
  <w:style w:type="character" w:customStyle="1" w:styleId="WW-Absatz-Standardschriftart">
    <w:name w:val="WW-Absatz-Standardschriftart"/>
    <w:rsid w:val="006071E1"/>
  </w:style>
  <w:style w:type="character" w:customStyle="1" w:styleId="WW-Absatz-Standardschriftart1">
    <w:name w:val="WW-Absatz-Standardschriftart1"/>
    <w:rsid w:val="006071E1"/>
  </w:style>
  <w:style w:type="character" w:customStyle="1" w:styleId="WW-Absatz-Standardschriftart11">
    <w:name w:val="WW-Absatz-Standardschriftart11"/>
    <w:rsid w:val="006071E1"/>
  </w:style>
  <w:style w:type="character" w:customStyle="1" w:styleId="14">
    <w:name w:val="Основной шрифт абзаца1"/>
    <w:rsid w:val="006071E1"/>
  </w:style>
  <w:style w:type="character" w:styleId="a6">
    <w:name w:val="page number"/>
    <w:rsid w:val="006071E1"/>
    <w:rPr>
      <w:rFonts w:ascii="Times New Roman" w:hAnsi="Times New Roman"/>
      <w:sz w:val="28"/>
    </w:rPr>
  </w:style>
  <w:style w:type="character" w:customStyle="1" w:styleId="a7">
    <w:name w:val="Текст Знак"/>
    <w:link w:val="a8"/>
    <w:rsid w:val="006071E1"/>
    <w:rPr>
      <w:rFonts w:ascii="Courier New" w:hAnsi="Courier New" w:cs="Courier New"/>
    </w:rPr>
  </w:style>
  <w:style w:type="character" w:customStyle="1" w:styleId="hl41">
    <w:name w:val="hl41"/>
    <w:rsid w:val="006071E1"/>
    <w:rPr>
      <w:b/>
      <w:bCs/>
      <w:sz w:val="20"/>
      <w:szCs w:val="20"/>
    </w:rPr>
  </w:style>
  <w:style w:type="character" w:customStyle="1" w:styleId="a9">
    <w:name w:val="Основной текст Знак"/>
    <w:rsid w:val="006071E1"/>
    <w:rPr>
      <w:b/>
      <w:bCs/>
      <w:sz w:val="27"/>
      <w:szCs w:val="27"/>
      <w:lang w:eastAsia="ar-SA" w:bidi="ar-SA"/>
    </w:rPr>
  </w:style>
  <w:style w:type="character" w:customStyle="1" w:styleId="120">
    <w:name w:val="Основной текст + 12"/>
    <w:aliases w:val="5 pt,Не полужирный"/>
    <w:rsid w:val="006071E1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sid w:val="006071E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a">
    <w:name w:val="Нижний колонтитул Знак"/>
    <w:uiPriority w:val="99"/>
    <w:rsid w:val="006071E1"/>
    <w:rPr>
      <w:sz w:val="24"/>
      <w:szCs w:val="24"/>
    </w:rPr>
  </w:style>
  <w:style w:type="character" w:customStyle="1" w:styleId="ab">
    <w:name w:val="Символ нумерации"/>
    <w:rsid w:val="006071E1"/>
  </w:style>
  <w:style w:type="paragraph" w:styleId="ac">
    <w:name w:val="Title"/>
    <w:basedOn w:val="a"/>
    <w:next w:val="ad"/>
    <w:link w:val="ae"/>
    <w:rsid w:val="006071E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d">
    <w:name w:val="Body Text"/>
    <w:basedOn w:val="a"/>
    <w:link w:val="15"/>
    <w:rsid w:val="006071E1"/>
    <w:pPr>
      <w:widowControl w:val="0"/>
      <w:shd w:val="clear" w:color="auto" w:fill="FFFFFF"/>
      <w:suppressAutoHyphens/>
      <w:spacing w:line="240" w:lineRule="atLeast"/>
    </w:pPr>
    <w:rPr>
      <w:b/>
      <w:bCs/>
      <w:sz w:val="27"/>
      <w:szCs w:val="27"/>
      <w:lang w:val="x-none" w:eastAsia="ar-SA"/>
    </w:rPr>
  </w:style>
  <w:style w:type="character" w:customStyle="1" w:styleId="15">
    <w:name w:val="Основной текст Знак1"/>
    <w:link w:val="ad"/>
    <w:uiPriority w:val="99"/>
    <w:rsid w:val="006071E1"/>
    <w:rPr>
      <w:b/>
      <w:bCs/>
      <w:sz w:val="27"/>
      <w:szCs w:val="27"/>
      <w:shd w:val="clear" w:color="auto" w:fill="FFFFFF"/>
      <w:lang w:val="x-none" w:eastAsia="ar-SA"/>
    </w:rPr>
  </w:style>
  <w:style w:type="paragraph" w:styleId="af">
    <w:name w:val="List"/>
    <w:basedOn w:val="ad"/>
    <w:rsid w:val="006071E1"/>
    <w:rPr>
      <w:rFonts w:cs="Tahoma"/>
    </w:rPr>
  </w:style>
  <w:style w:type="paragraph" w:customStyle="1" w:styleId="16">
    <w:name w:val="Название1"/>
    <w:basedOn w:val="a"/>
    <w:rsid w:val="006071E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6071E1"/>
    <w:pPr>
      <w:suppressLineNumbers/>
      <w:suppressAutoHyphens/>
    </w:pPr>
    <w:rPr>
      <w:rFonts w:cs="Tahoma"/>
      <w:lang w:eastAsia="ar-SA"/>
    </w:rPr>
  </w:style>
  <w:style w:type="paragraph" w:styleId="af0">
    <w:name w:val="Обычный (веб)"/>
    <w:basedOn w:val="a"/>
    <w:uiPriority w:val="99"/>
    <w:rsid w:val="006071E1"/>
    <w:pPr>
      <w:suppressAutoHyphens/>
      <w:spacing w:before="280" w:after="280"/>
    </w:pPr>
    <w:rPr>
      <w:rFonts w:eastAsia="PMingLiU"/>
      <w:lang w:eastAsia="ar-SA"/>
    </w:rPr>
  </w:style>
  <w:style w:type="paragraph" w:customStyle="1" w:styleId="ConsPlusNonformat">
    <w:name w:val="ConsPlusNonformat"/>
    <w:rsid w:val="006071E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8">
    <w:name w:val="Текст1"/>
    <w:basedOn w:val="a"/>
    <w:rsid w:val="006071E1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Web">
    <w:name w:val="Обычный (Web)"/>
    <w:basedOn w:val="a"/>
    <w:rsid w:val="006071E1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af1">
    <w:name w:val="Таблицы (моноширинный)"/>
    <w:basedOn w:val="a"/>
    <w:next w:val="a"/>
    <w:rsid w:val="006071E1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">
    <w:name w:val="WW-Текст"/>
    <w:basedOn w:val="a"/>
    <w:rsid w:val="006071E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19"/>
    <w:uiPriority w:val="99"/>
    <w:rsid w:val="006071E1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19">
    <w:name w:val="Нижний колонтитул Знак1"/>
    <w:link w:val="af2"/>
    <w:rsid w:val="006071E1"/>
    <w:rPr>
      <w:sz w:val="24"/>
      <w:szCs w:val="24"/>
      <w:lang w:val="x-none" w:eastAsia="ar-SA"/>
    </w:rPr>
  </w:style>
  <w:style w:type="paragraph" w:customStyle="1" w:styleId="af3">
    <w:name w:val="Содержимое таблицы"/>
    <w:basedOn w:val="a"/>
    <w:rsid w:val="006071E1"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rsid w:val="006071E1"/>
    <w:pPr>
      <w:jc w:val="center"/>
    </w:pPr>
    <w:rPr>
      <w:b/>
      <w:bCs/>
    </w:rPr>
  </w:style>
  <w:style w:type="paragraph" w:styleId="af5">
    <w:name w:val="Document Map"/>
    <w:basedOn w:val="a"/>
    <w:link w:val="af6"/>
    <w:uiPriority w:val="99"/>
    <w:unhideWhenUsed/>
    <w:rsid w:val="006071E1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6">
    <w:name w:val="Схема документа Знак"/>
    <w:link w:val="af5"/>
    <w:uiPriority w:val="99"/>
    <w:rsid w:val="006071E1"/>
    <w:rPr>
      <w:rFonts w:ascii="Tahoma" w:hAnsi="Tahoma"/>
      <w:sz w:val="16"/>
      <w:szCs w:val="16"/>
      <w:lang w:val="x-none" w:eastAsia="ar-SA"/>
    </w:rPr>
  </w:style>
  <w:style w:type="numbering" w:customStyle="1" w:styleId="1111">
    <w:name w:val="Нет списка1111"/>
    <w:next w:val="a2"/>
    <w:semiHidden/>
    <w:rsid w:val="006071E1"/>
  </w:style>
  <w:style w:type="paragraph" w:styleId="a8">
    <w:name w:val="Plain Text"/>
    <w:basedOn w:val="a"/>
    <w:link w:val="a7"/>
    <w:rsid w:val="006071E1"/>
    <w:rPr>
      <w:rFonts w:ascii="Courier New" w:hAnsi="Courier New" w:cs="Courier New"/>
      <w:sz w:val="20"/>
      <w:szCs w:val="20"/>
    </w:rPr>
  </w:style>
  <w:style w:type="character" w:customStyle="1" w:styleId="1a">
    <w:name w:val="Текст Знак1"/>
    <w:uiPriority w:val="99"/>
    <w:rsid w:val="006071E1"/>
    <w:rPr>
      <w:rFonts w:ascii="Courier New" w:hAnsi="Courier New" w:cs="Courier New"/>
    </w:rPr>
  </w:style>
  <w:style w:type="paragraph" w:styleId="af7">
    <w:name w:val="header"/>
    <w:basedOn w:val="a"/>
    <w:link w:val="af8"/>
    <w:unhideWhenUsed/>
    <w:rsid w:val="006071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link w:val="af7"/>
    <w:rsid w:val="006071E1"/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uiPriority w:val="1"/>
    <w:qFormat/>
    <w:rsid w:val="006071E1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025C5"/>
  </w:style>
  <w:style w:type="numbering" w:customStyle="1" w:styleId="121">
    <w:name w:val="Нет списка12"/>
    <w:next w:val="a2"/>
    <w:uiPriority w:val="99"/>
    <w:semiHidden/>
    <w:rsid w:val="004025C5"/>
  </w:style>
  <w:style w:type="table" w:customStyle="1" w:styleId="22">
    <w:name w:val="Сетка таблицы2"/>
    <w:basedOn w:val="a1"/>
    <w:next w:val="a5"/>
    <w:rsid w:val="0040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4025C5"/>
  </w:style>
  <w:style w:type="numbering" w:customStyle="1" w:styleId="1112">
    <w:name w:val="Нет списка1112"/>
    <w:next w:val="a2"/>
    <w:semiHidden/>
    <w:rsid w:val="004025C5"/>
  </w:style>
  <w:style w:type="paragraph" w:customStyle="1" w:styleId="afa">
    <w:basedOn w:val="a"/>
    <w:next w:val="af0"/>
    <w:rsid w:val="009100F7"/>
    <w:pPr>
      <w:spacing w:before="100" w:beforeAutospacing="1" w:after="100" w:afterAutospacing="1"/>
    </w:pPr>
    <w:rPr>
      <w:rFonts w:eastAsia="PMingLiU"/>
      <w:lang w:eastAsia="zh-TW"/>
    </w:rPr>
  </w:style>
  <w:style w:type="character" w:customStyle="1" w:styleId="ae">
    <w:name w:val="Заголовок Знак"/>
    <w:link w:val="ac"/>
    <w:rsid w:val="009100F7"/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669" TargetMode="External"/><Relationship Id="rId13" Type="http://schemas.openxmlformats.org/officeDocument/2006/relationships/hyperlink" Target="garantF1://12012604.7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77;n=85414;fld=134;dst=1094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77;n=85414;fld=134;dst=1225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RLAW177;n=85414;fld=134;dst=10083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77;n=85414;fld=134;dst=100743" TargetMode="External"/><Relationship Id="rId14" Type="http://schemas.openxmlformats.org/officeDocument/2006/relationships/hyperlink" Target="garantF1://12012604.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093E-F916-4F12-B893-9B997751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11039</Words>
  <Characters>62928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73820</CharactersWithSpaces>
  <SharedDoc>false</SharedDoc>
  <HLinks>
    <vt:vector size="48" baseType="variant">
      <vt:variant>
        <vt:i4>2686992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458780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consultantplus://offline/main?base=RLAW177;n=85414;fld=134;dst=109446</vt:lpwstr>
      </vt:variant>
      <vt:variant>
        <vt:lpwstr/>
      </vt:variant>
      <vt:variant>
        <vt:i4>720927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consultantplus://offline/main?base=RLAW177;n=85414;fld=134;dst=122531</vt:lpwstr>
      </vt:variant>
      <vt:variant>
        <vt:lpwstr/>
      </vt:variant>
      <vt:variant>
        <vt:i4>589840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consultantplus://offline/main?base=RLAW177;n=85414;fld=134;dst=100837</vt:lpwstr>
      </vt:variant>
      <vt:variant>
        <vt:lpwstr/>
      </vt:variant>
      <vt:variant>
        <vt:i4>917535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consultantplus://offline/main?base=RLAW177;n=85414;fld=134;dst=100743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consultantplus://offline/main?base=RLAW177;n=85414;fld=134;dst=100669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Glava</cp:lastModifiedBy>
  <cp:revision>2</cp:revision>
  <cp:lastPrinted>2025-11-20T08:26:00Z</cp:lastPrinted>
  <dcterms:created xsi:type="dcterms:W3CDTF">2025-11-21T08:07:00Z</dcterms:created>
  <dcterms:modified xsi:type="dcterms:W3CDTF">2025-11-21T08:07:00Z</dcterms:modified>
</cp:coreProperties>
</file>