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03FC3" w14:textId="2A61925B" w:rsidR="00305CEE" w:rsidRDefault="00EF61B7" w:rsidP="00166C27">
      <w:pPr>
        <w:rPr>
          <w:b/>
          <w:bCs/>
          <w:caps/>
          <w:sz w:val="27"/>
          <w:szCs w:val="27"/>
        </w:rPr>
      </w:pPr>
      <w:r>
        <w:rPr>
          <w:b/>
          <w:bCs/>
          <w:caps/>
          <w:sz w:val="27"/>
          <w:szCs w:val="27"/>
        </w:rPr>
        <w:t xml:space="preserve">            </w:t>
      </w:r>
      <w:r w:rsidR="00166C27">
        <w:rPr>
          <w:b/>
          <w:bCs/>
          <w:caps/>
          <w:sz w:val="27"/>
          <w:szCs w:val="27"/>
        </w:rPr>
        <w:t xml:space="preserve">                                                                                  </w:t>
      </w:r>
      <w:r w:rsidR="00E96F84">
        <w:rPr>
          <w:b/>
          <w:bCs/>
          <w:caps/>
          <w:sz w:val="27"/>
          <w:szCs w:val="27"/>
          <w:lang w:val="en-US"/>
        </w:rPr>
        <w:t xml:space="preserve">         </w:t>
      </w:r>
      <w:r w:rsidR="00166C27">
        <w:rPr>
          <w:b/>
          <w:bCs/>
          <w:caps/>
          <w:sz w:val="27"/>
          <w:szCs w:val="27"/>
        </w:rPr>
        <w:t>ПРОЕКТ</w:t>
      </w:r>
    </w:p>
    <w:p w14:paraId="7A5AF91F" w14:textId="2C730086" w:rsidR="00E51F95" w:rsidRDefault="00EF61B7" w:rsidP="00EF61B7">
      <w:pPr>
        <w:ind w:firstLine="0"/>
        <w:jc w:val="right"/>
        <w:rPr>
          <w:b/>
          <w:bCs/>
          <w:caps/>
          <w:sz w:val="27"/>
          <w:szCs w:val="27"/>
        </w:rPr>
      </w:pPr>
      <w:bookmarkStart w:id="0" w:name="sub_2"/>
      <w:r>
        <w:rPr>
          <w:b/>
          <w:bCs/>
          <w:caps/>
          <w:sz w:val="27"/>
          <w:szCs w:val="27"/>
        </w:rPr>
        <w:t>постановления</w:t>
      </w:r>
    </w:p>
    <w:p w14:paraId="73A90917" w14:textId="24D9B689" w:rsidR="00EF61B7" w:rsidRDefault="00EF61B7" w:rsidP="00EF61B7">
      <w:pPr>
        <w:ind w:firstLine="0"/>
        <w:jc w:val="right"/>
        <w:rPr>
          <w:b/>
          <w:bCs/>
          <w:caps/>
          <w:sz w:val="27"/>
          <w:szCs w:val="27"/>
        </w:rPr>
      </w:pPr>
      <w:r>
        <w:rPr>
          <w:b/>
          <w:bCs/>
          <w:sz w:val="27"/>
          <w:szCs w:val="27"/>
        </w:rPr>
        <w:t>от</w:t>
      </w:r>
      <w:r>
        <w:rPr>
          <w:b/>
          <w:bCs/>
          <w:caps/>
          <w:sz w:val="27"/>
          <w:szCs w:val="27"/>
        </w:rPr>
        <w:t xml:space="preserve"> 24.11.2025 года</w:t>
      </w:r>
    </w:p>
    <w:p w14:paraId="0F141FF0" w14:textId="77777777" w:rsidR="002E4ACD" w:rsidRDefault="002E4ACD" w:rsidP="00E51F95">
      <w:pPr>
        <w:ind w:firstLine="0"/>
        <w:rPr>
          <w:b/>
          <w:bCs/>
          <w:caps/>
          <w:sz w:val="27"/>
          <w:szCs w:val="27"/>
        </w:rPr>
      </w:pPr>
    </w:p>
    <w:p w14:paraId="1CEBDC51" w14:textId="77777777" w:rsidR="00795B6E" w:rsidRDefault="00795B6E" w:rsidP="00E51F95">
      <w:pPr>
        <w:ind w:firstLine="0"/>
        <w:rPr>
          <w:b/>
          <w:bCs/>
          <w:caps/>
          <w:sz w:val="27"/>
          <w:szCs w:val="27"/>
        </w:rPr>
      </w:pPr>
    </w:p>
    <w:p w14:paraId="1F6FDE1A" w14:textId="77777777" w:rsidR="00795B6E" w:rsidRDefault="00795B6E" w:rsidP="00E51F95">
      <w:pPr>
        <w:ind w:firstLine="0"/>
        <w:rPr>
          <w:b/>
          <w:bCs/>
          <w:caps/>
          <w:sz w:val="27"/>
          <w:szCs w:val="27"/>
        </w:rPr>
      </w:pPr>
    </w:p>
    <w:p w14:paraId="693B3BB7" w14:textId="7BBCEB61" w:rsidR="00E51F95" w:rsidRDefault="00E51F95" w:rsidP="00E51F95">
      <w:pPr>
        <w:pStyle w:val="af7"/>
        <w:jc w:val="center"/>
        <w:rPr>
          <w:rFonts w:ascii="Times New Roman" w:hAnsi="Times New Roman"/>
          <w:b/>
          <w:sz w:val="28"/>
          <w:szCs w:val="28"/>
        </w:rPr>
      </w:pPr>
      <w:bookmarkStart w:id="1" w:name="_Hlk214890690"/>
      <w:r>
        <w:rPr>
          <w:rFonts w:ascii="Times New Roman" w:hAnsi="Times New Roman"/>
          <w:b/>
          <w:sz w:val="28"/>
          <w:szCs w:val="28"/>
        </w:rPr>
        <w:t>О внесении изменения в постановление</w:t>
      </w:r>
      <w:r w:rsidR="00EF61B7">
        <w:rPr>
          <w:rFonts w:ascii="Times New Roman" w:hAnsi="Times New Roman"/>
          <w:b/>
          <w:sz w:val="28"/>
          <w:szCs w:val="28"/>
        </w:rPr>
        <w:t xml:space="preserve"> </w:t>
      </w:r>
      <w:r>
        <w:rPr>
          <w:rFonts w:ascii="Times New Roman" w:hAnsi="Times New Roman"/>
          <w:b/>
          <w:sz w:val="28"/>
          <w:szCs w:val="28"/>
        </w:rPr>
        <w:t>администрации Тбилисского сельского поселения Тбилисского района от 18 мая 2022 г</w:t>
      </w:r>
      <w:r w:rsidR="00DC277F">
        <w:rPr>
          <w:rFonts w:ascii="Times New Roman" w:hAnsi="Times New Roman"/>
          <w:b/>
          <w:sz w:val="28"/>
          <w:szCs w:val="28"/>
        </w:rPr>
        <w:t>ода</w:t>
      </w:r>
      <w:r>
        <w:rPr>
          <w:rFonts w:ascii="Times New Roman" w:hAnsi="Times New Roman"/>
          <w:b/>
          <w:sz w:val="28"/>
          <w:szCs w:val="28"/>
        </w:rPr>
        <w:t xml:space="preserve"> № 214</w:t>
      </w:r>
    </w:p>
    <w:p w14:paraId="688838DF" w14:textId="275D8F44" w:rsidR="00E51F95" w:rsidRDefault="00E51F95" w:rsidP="00E51F95">
      <w:pPr>
        <w:pStyle w:val="af7"/>
        <w:jc w:val="center"/>
        <w:rPr>
          <w:rFonts w:ascii="Times New Roman" w:hAnsi="Times New Roman"/>
          <w:b/>
          <w:sz w:val="28"/>
          <w:szCs w:val="28"/>
        </w:rPr>
      </w:pPr>
      <w:r>
        <w:rPr>
          <w:rFonts w:ascii="Times New Roman" w:hAnsi="Times New Roman"/>
          <w:b/>
          <w:sz w:val="28"/>
          <w:szCs w:val="28"/>
        </w:rPr>
        <w:t xml:space="preserve"> «Об утверждении типового положения о закупке товаров, работ, услуг для муниципальных автономных учреждений </w:t>
      </w:r>
      <w:r w:rsidRPr="00F02DEF">
        <w:rPr>
          <w:rFonts w:ascii="Times New Roman" w:hAnsi="Times New Roman"/>
          <w:b/>
          <w:sz w:val="28"/>
          <w:szCs w:val="28"/>
        </w:rPr>
        <w:t>и муниципальных</w:t>
      </w:r>
    </w:p>
    <w:p w14:paraId="4CFAA671" w14:textId="77777777" w:rsidR="00E51F95" w:rsidRDefault="00E51F95" w:rsidP="00E51F95">
      <w:pPr>
        <w:pStyle w:val="af7"/>
        <w:jc w:val="center"/>
        <w:rPr>
          <w:rFonts w:ascii="Times New Roman" w:hAnsi="Times New Roman"/>
          <w:b/>
          <w:sz w:val="28"/>
          <w:szCs w:val="28"/>
        </w:rPr>
      </w:pPr>
      <w:r w:rsidRPr="00F02DEF">
        <w:rPr>
          <w:rFonts w:ascii="Times New Roman" w:hAnsi="Times New Roman"/>
          <w:b/>
          <w:sz w:val="28"/>
          <w:szCs w:val="28"/>
        </w:rPr>
        <w:t xml:space="preserve"> унитарных предприятий </w:t>
      </w:r>
      <w:r>
        <w:rPr>
          <w:rFonts w:ascii="Times New Roman" w:hAnsi="Times New Roman"/>
          <w:b/>
          <w:sz w:val="28"/>
          <w:szCs w:val="28"/>
        </w:rPr>
        <w:t xml:space="preserve">Тбилисского сельского поселения </w:t>
      </w:r>
    </w:p>
    <w:p w14:paraId="46D01850" w14:textId="77777777" w:rsidR="00E51F95" w:rsidRPr="00F02DEF" w:rsidRDefault="00E51F95" w:rsidP="00E51F95">
      <w:pPr>
        <w:pStyle w:val="af7"/>
        <w:jc w:val="center"/>
        <w:rPr>
          <w:rFonts w:ascii="Times New Roman" w:hAnsi="Times New Roman"/>
          <w:b/>
          <w:sz w:val="28"/>
          <w:szCs w:val="28"/>
        </w:rPr>
      </w:pPr>
      <w:r>
        <w:rPr>
          <w:rFonts w:ascii="Times New Roman" w:hAnsi="Times New Roman"/>
          <w:b/>
          <w:sz w:val="28"/>
          <w:szCs w:val="28"/>
        </w:rPr>
        <w:t>Тбилисского</w:t>
      </w:r>
      <w:r w:rsidRPr="00F02DEF">
        <w:rPr>
          <w:rFonts w:ascii="Times New Roman" w:hAnsi="Times New Roman"/>
          <w:b/>
          <w:sz w:val="28"/>
          <w:szCs w:val="28"/>
        </w:rPr>
        <w:t xml:space="preserve"> района</w:t>
      </w:r>
    </w:p>
    <w:bookmarkEnd w:id="1"/>
    <w:p w14:paraId="3841980B" w14:textId="77777777" w:rsidR="007F09E0" w:rsidRPr="008358BD" w:rsidRDefault="007F09E0" w:rsidP="00361817">
      <w:pPr>
        <w:pStyle w:val="af7"/>
        <w:rPr>
          <w:rFonts w:ascii="Times New Roman" w:hAnsi="Times New Roman"/>
          <w:b/>
          <w:sz w:val="28"/>
          <w:szCs w:val="28"/>
        </w:rPr>
      </w:pPr>
    </w:p>
    <w:p w14:paraId="4772B5D0" w14:textId="77777777" w:rsidR="00DC277F" w:rsidRPr="00DC277F" w:rsidRDefault="00D810E5" w:rsidP="00DC277F">
      <w:pPr>
        <w:rPr>
          <w:szCs w:val="28"/>
        </w:rPr>
      </w:pPr>
      <w:r w:rsidRPr="00DC277F">
        <w:rPr>
          <w:szCs w:val="28"/>
        </w:rPr>
        <w:t xml:space="preserve">В </w:t>
      </w:r>
      <w:r w:rsidR="003F298D" w:rsidRPr="00DC277F">
        <w:rPr>
          <w:szCs w:val="28"/>
        </w:rPr>
        <w:t xml:space="preserve">целях оптимизации деятельности по осуществлению закупок в </w:t>
      </w:r>
      <w:r w:rsidR="009F7811" w:rsidRPr="00DC277F">
        <w:rPr>
          <w:szCs w:val="28"/>
        </w:rPr>
        <w:t>соответствии</w:t>
      </w:r>
      <w:r w:rsidRPr="00DC277F">
        <w:rPr>
          <w:szCs w:val="28"/>
        </w:rPr>
        <w:t xml:space="preserve"> </w:t>
      </w:r>
      <w:r w:rsidR="00423F38" w:rsidRPr="00DC277F">
        <w:rPr>
          <w:szCs w:val="28"/>
        </w:rPr>
        <w:t xml:space="preserve">с </w:t>
      </w:r>
      <w:r w:rsidRPr="00DC277F">
        <w:rPr>
          <w:szCs w:val="28"/>
        </w:rPr>
        <w:t>Федеральн</w:t>
      </w:r>
      <w:r w:rsidR="00423F38" w:rsidRPr="00DC277F">
        <w:rPr>
          <w:szCs w:val="28"/>
        </w:rPr>
        <w:t>ым</w:t>
      </w:r>
      <w:r w:rsidRPr="00DC277F">
        <w:rPr>
          <w:szCs w:val="28"/>
        </w:rPr>
        <w:t xml:space="preserve"> закон</w:t>
      </w:r>
      <w:r w:rsidR="00423F38" w:rsidRPr="00DC277F">
        <w:rPr>
          <w:szCs w:val="28"/>
        </w:rPr>
        <w:t>ом</w:t>
      </w:r>
      <w:r w:rsidR="003C7049" w:rsidRPr="00DC277F">
        <w:rPr>
          <w:szCs w:val="28"/>
        </w:rPr>
        <w:t xml:space="preserve"> от 18 июля 2011 г.</w:t>
      </w:r>
      <w:r w:rsidRPr="00DC277F">
        <w:rPr>
          <w:szCs w:val="28"/>
        </w:rPr>
        <w:t xml:space="preserve"> № 223-ФЗ </w:t>
      </w:r>
      <w:r w:rsidR="003C7049" w:rsidRPr="00DC277F">
        <w:rPr>
          <w:szCs w:val="28"/>
        </w:rPr>
        <w:t xml:space="preserve">                  </w:t>
      </w:r>
      <w:r w:rsidRPr="00DC277F">
        <w:rPr>
          <w:szCs w:val="28"/>
        </w:rPr>
        <w:t xml:space="preserve">«О закупках товаров, работ, услуг отдельными видами юридических лиц», </w:t>
      </w:r>
      <w:r w:rsidR="00101C6A" w:rsidRPr="00DC277F">
        <w:rPr>
          <w:szCs w:val="28"/>
        </w:rPr>
        <w:t>руководс</w:t>
      </w:r>
      <w:r w:rsidR="0029541C" w:rsidRPr="00DC277F">
        <w:rPr>
          <w:szCs w:val="28"/>
        </w:rPr>
        <w:t xml:space="preserve">твуясь </w:t>
      </w:r>
      <w:r w:rsidR="00BB22E9" w:rsidRPr="00DC277F">
        <w:rPr>
          <w:szCs w:val="28"/>
        </w:rPr>
        <w:t xml:space="preserve">статьями </w:t>
      </w:r>
      <w:r w:rsidR="00E96188" w:rsidRPr="00DC277F">
        <w:rPr>
          <w:szCs w:val="28"/>
        </w:rPr>
        <w:t>3</w:t>
      </w:r>
      <w:r w:rsidR="00E51F95" w:rsidRPr="00DC277F">
        <w:rPr>
          <w:szCs w:val="28"/>
        </w:rPr>
        <w:t>2</w:t>
      </w:r>
      <w:r w:rsidR="00E96188" w:rsidRPr="00DC277F">
        <w:rPr>
          <w:szCs w:val="28"/>
        </w:rPr>
        <w:t xml:space="preserve">, 60, </w:t>
      </w:r>
      <w:r w:rsidR="00E51F95" w:rsidRPr="00DC277F">
        <w:rPr>
          <w:szCs w:val="28"/>
        </w:rPr>
        <w:t>У</w:t>
      </w:r>
      <w:r w:rsidR="00101C6A" w:rsidRPr="00DC277F">
        <w:rPr>
          <w:szCs w:val="28"/>
        </w:rPr>
        <w:t xml:space="preserve">става </w:t>
      </w:r>
      <w:r w:rsidR="00E51F95" w:rsidRPr="00DC277F">
        <w:rPr>
          <w:szCs w:val="28"/>
        </w:rPr>
        <w:t>Тбилисского сельского поселения</w:t>
      </w:r>
      <w:r w:rsidR="00BB22E9" w:rsidRPr="00DC277F">
        <w:rPr>
          <w:szCs w:val="28"/>
        </w:rPr>
        <w:t xml:space="preserve"> </w:t>
      </w:r>
      <w:r w:rsidR="00D67590" w:rsidRPr="00DC277F">
        <w:rPr>
          <w:szCs w:val="28"/>
        </w:rPr>
        <w:t>Тбилисск</w:t>
      </w:r>
      <w:r w:rsidR="00E51F95" w:rsidRPr="00DC277F">
        <w:rPr>
          <w:szCs w:val="28"/>
        </w:rPr>
        <w:t>ого</w:t>
      </w:r>
      <w:r w:rsidR="00101C6A" w:rsidRPr="00DC277F">
        <w:rPr>
          <w:szCs w:val="28"/>
        </w:rPr>
        <w:t xml:space="preserve"> район</w:t>
      </w:r>
      <w:r w:rsidR="00E51F95" w:rsidRPr="00DC277F">
        <w:rPr>
          <w:szCs w:val="28"/>
        </w:rPr>
        <w:t>а</w:t>
      </w:r>
      <w:r w:rsidR="00E27B61" w:rsidRPr="00DC277F">
        <w:rPr>
          <w:szCs w:val="28"/>
        </w:rPr>
        <w:t>,</w:t>
      </w:r>
      <w:r w:rsidR="00101C6A" w:rsidRPr="00DC277F">
        <w:rPr>
          <w:szCs w:val="28"/>
        </w:rPr>
        <w:t xml:space="preserve"> п о с т</w:t>
      </w:r>
      <w:r w:rsidR="005E28AD" w:rsidRPr="00DC277F">
        <w:rPr>
          <w:szCs w:val="28"/>
        </w:rPr>
        <w:t xml:space="preserve"> </w:t>
      </w:r>
      <w:r w:rsidR="00101C6A" w:rsidRPr="00DC277F">
        <w:rPr>
          <w:szCs w:val="28"/>
        </w:rPr>
        <w:t>а н о в л я ю:</w:t>
      </w:r>
    </w:p>
    <w:p w14:paraId="16B5C1E9" w14:textId="77777777" w:rsidR="00DC277F" w:rsidRPr="00DC277F" w:rsidRDefault="008449A8" w:rsidP="00DC277F">
      <w:pPr>
        <w:numPr>
          <w:ilvl w:val="0"/>
          <w:numId w:val="6"/>
        </w:numPr>
        <w:ind w:left="0" w:firstLine="709"/>
        <w:rPr>
          <w:szCs w:val="28"/>
        </w:rPr>
      </w:pPr>
      <w:r w:rsidRPr="00DC277F">
        <w:rPr>
          <w:szCs w:val="28"/>
        </w:rPr>
        <w:t xml:space="preserve">Внести </w:t>
      </w:r>
      <w:r w:rsidR="00DC277F" w:rsidRPr="00DC277F">
        <w:rPr>
          <w:szCs w:val="28"/>
        </w:rPr>
        <w:t xml:space="preserve">изменение </w:t>
      </w:r>
      <w:r w:rsidRPr="00DC277F">
        <w:rPr>
          <w:szCs w:val="28"/>
        </w:rPr>
        <w:t>в постановление администрации Тбилисского сельского</w:t>
      </w:r>
      <w:r w:rsidR="00DC277F" w:rsidRPr="00DC277F">
        <w:rPr>
          <w:szCs w:val="28"/>
        </w:rPr>
        <w:t xml:space="preserve"> </w:t>
      </w:r>
      <w:r w:rsidRPr="00DC277F">
        <w:rPr>
          <w:szCs w:val="28"/>
        </w:rPr>
        <w:t xml:space="preserve">поселения Тбилисского района от 18 мая 2022 г. № 214 «Об утверждении типового положения о закупке товаров, работ, услуг для муниципальных  автономных учреждений и муниципальных унитарных предприятий Тбилисского сельского поселения Тбилисского района», изложив приложение </w:t>
      </w:r>
      <w:r w:rsidR="00DC277F" w:rsidRPr="00DC277F">
        <w:rPr>
          <w:szCs w:val="28"/>
        </w:rPr>
        <w:t xml:space="preserve">к постановлению </w:t>
      </w:r>
      <w:r w:rsidRPr="00DC277F">
        <w:rPr>
          <w:szCs w:val="28"/>
        </w:rPr>
        <w:t>в новой редакции</w:t>
      </w:r>
      <w:r w:rsidR="00DC277F" w:rsidRPr="00DC277F">
        <w:rPr>
          <w:szCs w:val="28"/>
        </w:rPr>
        <w:t>,</w:t>
      </w:r>
      <w:r w:rsidRPr="00DC277F">
        <w:rPr>
          <w:szCs w:val="28"/>
        </w:rPr>
        <w:t xml:space="preserve"> (прил</w:t>
      </w:r>
      <w:r w:rsidR="00DC277F" w:rsidRPr="00DC277F">
        <w:rPr>
          <w:szCs w:val="28"/>
        </w:rPr>
        <w:t>агается</w:t>
      </w:r>
      <w:r w:rsidRPr="00DC277F">
        <w:rPr>
          <w:szCs w:val="28"/>
        </w:rPr>
        <w:t>).</w:t>
      </w:r>
    </w:p>
    <w:p w14:paraId="55DCB6D9" w14:textId="77777777" w:rsidR="00DC277F" w:rsidRPr="00DC277F" w:rsidRDefault="00DC277F" w:rsidP="00DC277F">
      <w:pPr>
        <w:numPr>
          <w:ilvl w:val="0"/>
          <w:numId w:val="6"/>
        </w:numPr>
        <w:ind w:left="0" w:firstLine="709"/>
        <w:rPr>
          <w:szCs w:val="28"/>
        </w:rPr>
      </w:pPr>
      <w:r w:rsidRPr="00DC277F">
        <w:rPr>
          <w:szCs w:val="28"/>
        </w:rPr>
        <w:t>П</w:t>
      </w:r>
      <w:r w:rsidR="00367864" w:rsidRPr="00DC277F">
        <w:rPr>
          <w:szCs w:val="28"/>
        </w:rPr>
        <w:t xml:space="preserve">ризнать утратившим силу постановление администрации </w:t>
      </w:r>
      <w:r w:rsidR="00E51F95" w:rsidRPr="00DC277F">
        <w:rPr>
          <w:szCs w:val="28"/>
        </w:rPr>
        <w:t xml:space="preserve">Тбилисского сельского поселения </w:t>
      </w:r>
      <w:r w:rsidR="00367864" w:rsidRPr="00DC277F">
        <w:rPr>
          <w:szCs w:val="28"/>
        </w:rPr>
        <w:t>Тбилисск</w:t>
      </w:r>
      <w:r w:rsidR="00E51F95" w:rsidRPr="00DC277F">
        <w:rPr>
          <w:szCs w:val="28"/>
        </w:rPr>
        <w:t>ого</w:t>
      </w:r>
      <w:r w:rsidR="00367864" w:rsidRPr="00DC277F">
        <w:rPr>
          <w:szCs w:val="28"/>
        </w:rPr>
        <w:t xml:space="preserve"> район</w:t>
      </w:r>
      <w:r w:rsidR="00E51F95" w:rsidRPr="00DC277F">
        <w:rPr>
          <w:szCs w:val="28"/>
        </w:rPr>
        <w:t>а</w:t>
      </w:r>
      <w:r w:rsidR="00367864" w:rsidRPr="00DC277F">
        <w:rPr>
          <w:szCs w:val="28"/>
        </w:rPr>
        <w:t xml:space="preserve"> от </w:t>
      </w:r>
      <w:r w:rsidR="003F298D" w:rsidRPr="00DC277F">
        <w:rPr>
          <w:szCs w:val="28"/>
        </w:rPr>
        <w:t>20</w:t>
      </w:r>
      <w:r w:rsidR="00B627EE" w:rsidRPr="00DC277F">
        <w:rPr>
          <w:szCs w:val="28"/>
        </w:rPr>
        <w:t xml:space="preserve"> </w:t>
      </w:r>
      <w:r w:rsidR="003F298D" w:rsidRPr="00DC277F">
        <w:rPr>
          <w:szCs w:val="28"/>
        </w:rPr>
        <w:t>августа</w:t>
      </w:r>
      <w:r w:rsidR="00E51F95" w:rsidRPr="00DC277F">
        <w:rPr>
          <w:szCs w:val="28"/>
        </w:rPr>
        <w:t xml:space="preserve"> 202</w:t>
      </w:r>
      <w:r w:rsidR="003F298D" w:rsidRPr="00DC277F">
        <w:rPr>
          <w:szCs w:val="28"/>
        </w:rPr>
        <w:t>5</w:t>
      </w:r>
      <w:r w:rsidR="00E51F95" w:rsidRPr="00DC277F">
        <w:rPr>
          <w:szCs w:val="28"/>
        </w:rPr>
        <w:t xml:space="preserve"> г. № </w:t>
      </w:r>
      <w:r w:rsidR="003F298D" w:rsidRPr="00DC277F">
        <w:rPr>
          <w:szCs w:val="28"/>
        </w:rPr>
        <w:t>427</w:t>
      </w:r>
      <w:r w:rsidR="00367864" w:rsidRPr="00DC277F">
        <w:rPr>
          <w:szCs w:val="28"/>
        </w:rPr>
        <w:t xml:space="preserve"> «О внесении изменения в постановлении </w:t>
      </w:r>
      <w:r w:rsidR="0015519D" w:rsidRPr="00DC277F">
        <w:rPr>
          <w:szCs w:val="28"/>
        </w:rPr>
        <w:t xml:space="preserve">администрации </w:t>
      </w:r>
      <w:r w:rsidR="00E51F95" w:rsidRPr="00DC277F">
        <w:rPr>
          <w:szCs w:val="28"/>
        </w:rPr>
        <w:t>Тбилисского сельского поселения</w:t>
      </w:r>
      <w:r w:rsidR="00D54583" w:rsidRPr="00DC277F">
        <w:rPr>
          <w:szCs w:val="28"/>
        </w:rPr>
        <w:t xml:space="preserve"> Тбилисск</w:t>
      </w:r>
      <w:r w:rsidR="00E51F95" w:rsidRPr="00DC277F">
        <w:rPr>
          <w:szCs w:val="28"/>
        </w:rPr>
        <w:t>ого</w:t>
      </w:r>
      <w:r w:rsidR="00D54583" w:rsidRPr="00DC277F">
        <w:rPr>
          <w:szCs w:val="28"/>
        </w:rPr>
        <w:t xml:space="preserve"> район</w:t>
      </w:r>
      <w:r w:rsidR="00E51F95" w:rsidRPr="00DC277F">
        <w:rPr>
          <w:szCs w:val="28"/>
        </w:rPr>
        <w:t>а</w:t>
      </w:r>
      <w:r w:rsidR="00D54583" w:rsidRPr="00DC277F">
        <w:rPr>
          <w:szCs w:val="28"/>
        </w:rPr>
        <w:t xml:space="preserve"> от 1</w:t>
      </w:r>
      <w:r w:rsidR="00E51F95" w:rsidRPr="00DC277F">
        <w:rPr>
          <w:szCs w:val="28"/>
        </w:rPr>
        <w:t>8</w:t>
      </w:r>
      <w:r w:rsidR="00D54583" w:rsidRPr="00DC277F">
        <w:rPr>
          <w:szCs w:val="28"/>
        </w:rPr>
        <w:t xml:space="preserve"> мая 2022 г. № </w:t>
      </w:r>
      <w:r w:rsidR="00E51F95" w:rsidRPr="00DC277F">
        <w:rPr>
          <w:szCs w:val="28"/>
        </w:rPr>
        <w:t>214</w:t>
      </w:r>
      <w:r w:rsidR="00D54583" w:rsidRPr="00DC277F">
        <w:rPr>
          <w:szCs w:val="28"/>
        </w:rPr>
        <w:t xml:space="preserve"> «Об утверждении типового положения о закупке товаров, работ, услуг для муниципальных</w:t>
      </w:r>
      <w:r w:rsidR="00AF3F93" w:rsidRPr="00DC277F">
        <w:rPr>
          <w:szCs w:val="28"/>
        </w:rPr>
        <w:t xml:space="preserve"> автономных учреждений и муниципальных</w:t>
      </w:r>
      <w:r w:rsidR="00D54583" w:rsidRPr="00DC277F">
        <w:rPr>
          <w:szCs w:val="28"/>
        </w:rPr>
        <w:t xml:space="preserve"> унитарных предприятий </w:t>
      </w:r>
      <w:r w:rsidR="00E51F95" w:rsidRPr="00DC277F">
        <w:rPr>
          <w:szCs w:val="28"/>
        </w:rPr>
        <w:t xml:space="preserve">Тбилисского сельского поселения </w:t>
      </w:r>
      <w:r w:rsidR="00D54583" w:rsidRPr="00DC277F">
        <w:rPr>
          <w:szCs w:val="28"/>
        </w:rPr>
        <w:t>Тбилисского района».</w:t>
      </w:r>
      <w:bookmarkEnd w:id="0"/>
    </w:p>
    <w:p w14:paraId="0F5F8D4F" w14:textId="77777777" w:rsidR="00DC277F" w:rsidRPr="00DC277F" w:rsidRDefault="00E51F95" w:rsidP="00DC277F">
      <w:pPr>
        <w:numPr>
          <w:ilvl w:val="0"/>
          <w:numId w:val="6"/>
        </w:numPr>
        <w:ind w:left="0" w:firstLine="709"/>
        <w:rPr>
          <w:szCs w:val="28"/>
        </w:rPr>
      </w:pPr>
      <w:r w:rsidRPr="00DC277F">
        <w:rPr>
          <w:szCs w:val="28"/>
        </w:rPr>
        <w:t>Муниципальным автономным учреждениям Тбилисского сельского</w:t>
      </w:r>
      <w:r w:rsidR="00DC277F">
        <w:rPr>
          <w:szCs w:val="28"/>
        </w:rPr>
        <w:t xml:space="preserve"> </w:t>
      </w:r>
      <w:r w:rsidRPr="00DC277F">
        <w:rPr>
          <w:szCs w:val="28"/>
        </w:rPr>
        <w:t xml:space="preserve">поселения Тбилисского района внести изменение в положение о закупке либо утвердить новое положение о закупке </w:t>
      </w:r>
      <w:r w:rsidR="00C403F4" w:rsidRPr="00DC277F">
        <w:rPr>
          <w:szCs w:val="28"/>
        </w:rPr>
        <w:t xml:space="preserve">и разместить в единой информационной системе в сфере закупок </w:t>
      </w:r>
      <w:r w:rsidR="003F298D" w:rsidRPr="00DC277F">
        <w:rPr>
          <w:szCs w:val="28"/>
        </w:rPr>
        <w:t xml:space="preserve">до </w:t>
      </w:r>
      <w:r w:rsidR="00E47F5D" w:rsidRPr="00DC277F">
        <w:rPr>
          <w:szCs w:val="28"/>
        </w:rPr>
        <w:t xml:space="preserve">1 </w:t>
      </w:r>
      <w:r w:rsidR="003F298D" w:rsidRPr="00DC277F">
        <w:rPr>
          <w:szCs w:val="28"/>
        </w:rPr>
        <w:t>января</w:t>
      </w:r>
      <w:r w:rsidR="00E47F5D" w:rsidRPr="00DC277F">
        <w:rPr>
          <w:szCs w:val="28"/>
        </w:rPr>
        <w:t xml:space="preserve"> 202</w:t>
      </w:r>
      <w:r w:rsidR="003F298D" w:rsidRPr="00DC277F">
        <w:rPr>
          <w:szCs w:val="28"/>
        </w:rPr>
        <w:t>6</w:t>
      </w:r>
      <w:r w:rsidR="00E47F5D" w:rsidRPr="00DC277F">
        <w:rPr>
          <w:szCs w:val="28"/>
        </w:rPr>
        <w:t xml:space="preserve"> года со сроком вступления в силу </w:t>
      </w:r>
      <w:r w:rsidR="003F298D" w:rsidRPr="00DC277F">
        <w:rPr>
          <w:szCs w:val="28"/>
        </w:rPr>
        <w:t>с 1 января 2026 года</w:t>
      </w:r>
      <w:r w:rsidRPr="00DC277F">
        <w:rPr>
          <w:szCs w:val="28"/>
        </w:rPr>
        <w:t>.</w:t>
      </w:r>
    </w:p>
    <w:p w14:paraId="5FBCC772" w14:textId="77777777" w:rsidR="00DC277F" w:rsidRPr="00DC277F" w:rsidRDefault="00E51F95" w:rsidP="00DC277F">
      <w:pPr>
        <w:pStyle w:val="af7"/>
        <w:numPr>
          <w:ilvl w:val="0"/>
          <w:numId w:val="6"/>
        </w:numPr>
        <w:ind w:left="0" w:firstLine="709"/>
        <w:jc w:val="both"/>
        <w:rPr>
          <w:rFonts w:ascii="Times New Roman" w:hAnsi="Times New Roman"/>
          <w:sz w:val="28"/>
          <w:szCs w:val="28"/>
        </w:rPr>
      </w:pPr>
      <w:r w:rsidRPr="00DC277F">
        <w:rPr>
          <w:rFonts w:ascii="Times New Roman" w:hAnsi="Times New Roman"/>
          <w:sz w:val="28"/>
          <w:szCs w:val="28"/>
        </w:rPr>
        <w:t>Отделу делопроизводства и организационно-кадровой работы администрации Тбилисского сельского поселения Тбилисского района</w:t>
      </w:r>
      <w:r w:rsidR="00DC277F" w:rsidRPr="00DC277F">
        <w:rPr>
          <w:rFonts w:ascii="Times New Roman" w:hAnsi="Times New Roman"/>
          <w:sz w:val="28"/>
          <w:szCs w:val="28"/>
        </w:rPr>
        <w:t xml:space="preserve"> </w:t>
      </w:r>
      <w:r w:rsidRPr="00DC277F">
        <w:rPr>
          <w:rFonts w:ascii="Times New Roman" w:hAnsi="Times New Roman"/>
          <w:sz w:val="28"/>
          <w:szCs w:val="28"/>
        </w:rPr>
        <w:t>(Воронкин) обеспечить размещение настоящего постановления в Единой информационной системе в сфере закупок, опубликовать настоящее постановление в сетевом издании «Информационный портал Тбилисского района» и на официальном сайте администрации Тбилисского сельского поселения Тбилисского района в информационно-телекоммуникационной сети «Интернет».</w:t>
      </w:r>
    </w:p>
    <w:p w14:paraId="683C3FA5" w14:textId="77777777" w:rsidR="00DC277F" w:rsidRPr="00DC277F" w:rsidRDefault="00E51F95" w:rsidP="00DC277F">
      <w:pPr>
        <w:pStyle w:val="af7"/>
        <w:numPr>
          <w:ilvl w:val="0"/>
          <w:numId w:val="6"/>
        </w:numPr>
        <w:ind w:left="0" w:firstLine="709"/>
        <w:jc w:val="both"/>
        <w:rPr>
          <w:rFonts w:ascii="Times New Roman" w:hAnsi="Times New Roman"/>
          <w:sz w:val="28"/>
          <w:szCs w:val="28"/>
        </w:rPr>
      </w:pPr>
      <w:r w:rsidRPr="00DC277F">
        <w:rPr>
          <w:rFonts w:ascii="Times New Roman" w:hAnsi="Times New Roman"/>
          <w:sz w:val="28"/>
          <w:szCs w:val="28"/>
        </w:rPr>
        <w:lastRenderedPageBreak/>
        <w:t>Контроль за выполнением настоящего постановления оставляю за собой.</w:t>
      </w:r>
    </w:p>
    <w:p w14:paraId="6A6297F9" w14:textId="77777777" w:rsidR="00E51F95" w:rsidRPr="00DC277F" w:rsidRDefault="00DC277F" w:rsidP="00DC277F">
      <w:pPr>
        <w:pStyle w:val="af7"/>
        <w:numPr>
          <w:ilvl w:val="0"/>
          <w:numId w:val="6"/>
        </w:numPr>
        <w:ind w:left="0" w:firstLine="709"/>
        <w:jc w:val="both"/>
        <w:rPr>
          <w:rFonts w:ascii="Times New Roman" w:hAnsi="Times New Roman"/>
          <w:sz w:val="28"/>
          <w:szCs w:val="28"/>
        </w:rPr>
      </w:pPr>
      <w:r w:rsidRPr="00DC277F">
        <w:rPr>
          <w:rFonts w:ascii="Times New Roman" w:hAnsi="Times New Roman"/>
          <w:sz w:val="28"/>
          <w:szCs w:val="28"/>
        </w:rPr>
        <w:t>Настоящее п</w:t>
      </w:r>
      <w:r w:rsidR="00E51F95" w:rsidRPr="00DC277F">
        <w:rPr>
          <w:rFonts w:ascii="Times New Roman" w:hAnsi="Times New Roman"/>
          <w:sz w:val="28"/>
          <w:szCs w:val="28"/>
        </w:rPr>
        <w:t xml:space="preserve">остановление вступает в силу </w:t>
      </w:r>
      <w:r w:rsidR="00C403F4" w:rsidRPr="00DC277F">
        <w:rPr>
          <w:rFonts w:ascii="Times New Roman" w:hAnsi="Times New Roman"/>
          <w:sz w:val="28"/>
          <w:szCs w:val="28"/>
        </w:rPr>
        <w:t>по истечении 10 дней со дня его официального опубликования</w:t>
      </w:r>
      <w:r w:rsidR="00E51F95" w:rsidRPr="00DC277F">
        <w:rPr>
          <w:rFonts w:ascii="Times New Roman" w:hAnsi="Times New Roman"/>
          <w:sz w:val="28"/>
          <w:szCs w:val="28"/>
        </w:rPr>
        <w:t>.</w:t>
      </w:r>
    </w:p>
    <w:p w14:paraId="636D0F09" w14:textId="77777777" w:rsidR="000647E5" w:rsidRPr="00DC277F" w:rsidRDefault="000647E5" w:rsidP="00DC277F">
      <w:pPr>
        <w:rPr>
          <w:szCs w:val="28"/>
        </w:rPr>
      </w:pPr>
    </w:p>
    <w:p w14:paraId="69E6B577" w14:textId="77777777" w:rsidR="00D43ED6" w:rsidRDefault="00D43ED6" w:rsidP="000647E5">
      <w:pPr>
        <w:tabs>
          <w:tab w:val="left" w:pos="5103"/>
        </w:tabs>
        <w:autoSpaceDE w:val="0"/>
        <w:autoSpaceDN w:val="0"/>
        <w:adjustRightInd w:val="0"/>
        <w:ind w:firstLine="0"/>
        <w:rPr>
          <w:szCs w:val="28"/>
        </w:rPr>
      </w:pPr>
    </w:p>
    <w:p w14:paraId="52CC9755" w14:textId="77777777" w:rsidR="00E51F95" w:rsidRDefault="00E51F95" w:rsidP="00E51F95">
      <w:pPr>
        <w:tabs>
          <w:tab w:val="left" w:pos="5103"/>
        </w:tabs>
        <w:autoSpaceDE w:val="0"/>
        <w:autoSpaceDN w:val="0"/>
        <w:adjustRightInd w:val="0"/>
        <w:ind w:firstLine="0"/>
        <w:rPr>
          <w:szCs w:val="28"/>
        </w:rPr>
      </w:pPr>
    </w:p>
    <w:p w14:paraId="0DD67073" w14:textId="77777777" w:rsidR="00C403F4" w:rsidRDefault="00C403F4" w:rsidP="00E51F95">
      <w:pPr>
        <w:tabs>
          <w:tab w:val="left" w:pos="5103"/>
        </w:tabs>
        <w:autoSpaceDE w:val="0"/>
        <w:autoSpaceDN w:val="0"/>
        <w:adjustRightInd w:val="0"/>
        <w:ind w:firstLine="0"/>
        <w:rPr>
          <w:szCs w:val="28"/>
        </w:rPr>
      </w:pPr>
      <w:r>
        <w:rPr>
          <w:szCs w:val="28"/>
        </w:rPr>
        <w:t>Исполняющий обязанности г</w:t>
      </w:r>
      <w:r w:rsidR="00E51F95">
        <w:rPr>
          <w:szCs w:val="28"/>
        </w:rPr>
        <w:t>лав</w:t>
      </w:r>
      <w:r>
        <w:rPr>
          <w:szCs w:val="28"/>
        </w:rPr>
        <w:t>ы</w:t>
      </w:r>
    </w:p>
    <w:p w14:paraId="76A493B6" w14:textId="77777777" w:rsidR="00E51F95" w:rsidRDefault="00E51F95" w:rsidP="00E51F95">
      <w:pPr>
        <w:tabs>
          <w:tab w:val="left" w:pos="5103"/>
        </w:tabs>
        <w:autoSpaceDE w:val="0"/>
        <w:autoSpaceDN w:val="0"/>
        <w:adjustRightInd w:val="0"/>
        <w:ind w:firstLine="0"/>
        <w:rPr>
          <w:szCs w:val="28"/>
        </w:rPr>
      </w:pPr>
      <w:r>
        <w:rPr>
          <w:szCs w:val="28"/>
        </w:rPr>
        <w:t>Тбилисского сельского поселения</w:t>
      </w:r>
      <w:r>
        <w:rPr>
          <w:szCs w:val="28"/>
        </w:rPr>
        <w:tab/>
      </w:r>
      <w:r>
        <w:rPr>
          <w:szCs w:val="28"/>
        </w:rPr>
        <w:tab/>
      </w:r>
      <w:r>
        <w:rPr>
          <w:szCs w:val="28"/>
        </w:rPr>
        <w:tab/>
      </w:r>
      <w:r>
        <w:rPr>
          <w:szCs w:val="28"/>
        </w:rPr>
        <w:tab/>
      </w:r>
    </w:p>
    <w:p w14:paraId="22C3A634" w14:textId="77777777" w:rsidR="00E51F95" w:rsidRDefault="00E51F95" w:rsidP="00E51F95">
      <w:pPr>
        <w:tabs>
          <w:tab w:val="left" w:pos="5103"/>
        </w:tabs>
        <w:autoSpaceDE w:val="0"/>
        <w:autoSpaceDN w:val="0"/>
        <w:adjustRightInd w:val="0"/>
        <w:ind w:firstLine="0"/>
        <w:rPr>
          <w:szCs w:val="28"/>
        </w:rPr>
      </w:pPr>
      <w:r>
        <w:rPr>
          <w:szCs w:val="28"/>
        </w:rPr>
        <w:t xml:space="preserve">Тбилисского района                                                                               </w:t>
      </w:r>
      <w:r w:rsidR="00C403F4">
        <w:rPr>
          <w:szCs w:val="28"/>
        </w:rPr>
        <w:t>В.В. Войтов</w:t>
      </w:r>
    </w:p>
    <w:p w14:paraId="46CBE0BF" w14:textId="77777777" w:rsidR="00E51F95" w:rsidRDefault="00E51F95" w:rsidP="00E51F95">
      <w:pPr>
        <w:tabs>
          <w:tab w:val="left" w:pos="5103"/>
        </w:tabs>
        <w:autoSpaceDE w:val="0"/>
        <w:autoSpaceDN w:val="0"/>
        <w:adjustRightInd w:val="0"/>
        <w:ind w:firstLine="0"/>
        <w:rPr>
          <w:szCs w:val="28"/>
        </w:rPr>
      </w:pPr>
    </w:p>
    <w:p w14:paraId="1679E0A6" w14:textId="77777777" w:rsidR="00E51F95" w:rsidRDefault="00E51F95" w:rsidP="00E51F95">
      <w:pPr>
        <w:tabs>
          <w:tab w:val="left" w:pos="5103"/>
        </w:tabs>
        <w:autoSpaceDE w:val="0"/>
        <w:autoSpaceDN w:val="0"/>
        <w:adjustRightInd w:val="0"/>
        <w:ind w:firstLine="0"/>
        <w:rPr>
          <w:szCs w:val="28"/>
        </w:rPr>
      </w:pPr>
    </w:p>
    <w:p w14:paraId="5CABEAF0" w14:textId="77777777" w:rsidR="00BD5A0A" w:rsidRDefault="00BD5A0A" w:rsidP="000647E5">
      <w:pPr>
        <w:tabs>
          <w:tab w:val="left" w:pos="5103"/>
        </w:tabs>
        <w:autoSpaceDE w:val="0"/>
        <w:autoSpaceDN w:val="0"/>
        <w:adjustRightInd w:val="0"/>
        <w:ind w:firstLine="0"/>
        <w:rPr>
          <w:szCs w:val="28"/>
        </w:rPr>
      </w:pPr>
    </w:p>
    <w:p w14:paraId="4A60E097" w14:textId="77777777" w:rsidR="00BD5A0A" w:rsidRDefault="00BD5A0A" w:rsidP="000647E5">
      <w:pPr>
        <w:tabs>
          <w:tab w:val="left" w:pos="5103"/>
        </w:tabs>
        <w:autoSpaceDE w:val="0"/>
        <w:autoSpaceDN w:val="0"/>
        <w:adjustRightInd w:val="0"/>
        <w:ind w:firstLine="0"/>
        <w:rPr>
          <w:szCs w:val="28"/>
        </w:rPr>
      </w:pPr>
    </w:p>
    <w:p w14:paraId="0194CDD0" w14:textId="77777777" w:rsidR="00BD5A0A" w:rsidRDefault="00BD5A0A" w:rsidP="000647E5">
      <w:pPr>
        <w:tabs>
          <w:tab w:val="left" w:pos="5103"/>
        </w:tabs>
        <w:autoSpaceDE w:val="0"/>
        <w:autoSpaceDN w:val="0"/>
        <w:adjustRightInd w:val="0"/>
        <w:ind w:firstLine="0"/>
        <w:rPr>
          <w:szCs w:val="28"/>
        </w:rPr>
      </w:pPr>
    </w:p>
    <w:p w14:paraId="44A84694" w14:textId="77777777" w:rsidR="00D43ED6" w:rsidRDefault="00D43ED6" w:rsidP="000647E5">
      <w:pPr>
        <w:tabs>
          <w:tab w:val="left" w:pos="5103"/>
        </w:tabs>
        <w:autoSpaceDE w:val="0"/>
        <w:autoSpaceDN w:val="0"/>
        <w:adjustRightInd w:val="0"/>
        <w:ind w:firstLine="0"/>
        <w:rPr>
          <w:szCs w:val="28"/>
        </w:rPr>
      </w:pPr>
    </w:p>
    <w:p w14:paraId="06A88771" w14:textId="77777777" w:rsidR="00D43ED6" w:rsidRDefault="00D43ED6" w:rsidP="000647E5">
      <w:pPr>
        <w:tabs>
          <w:tab w:val="left" w:pos="5103"/>
        </w:tabs>
        <w:autoSpaceDE w:val="0"/>
        <w:autoSpaceDN w:val="0"/>
        <w:adjustRightInd w:val="0"/>
        <w:ind w:firstLine="0"/>
        <w:rPr>
          <w:szCs w:val="28"/>
        </w:rPr>
      </w:pPr>
    </w:p>
    <w:p w14:paraId="0A60B9AB" w14:textId="77777777" w:rsidR="00D43ED6" w:rsidRDefault="00D43ED6" w:rsidP="000647E5">
      <w:pPr>
        <w:tabs>
          <w:tab w:val="left" w:pos="5103"/>
        </w:tabs>
        <w:autoSpaceDE w:val="0"/>
        <w:autoSpaceDN w:val="0"/>
        <w:adjustRightInd w:val="0"/>
        <w:ind w:firstLine="0"/>
        <w:rPr>
          <w:szCs w:val="28"/>
        </w:rPr>
      </w:pPr>
    </w:p>
    <w:p w14:paraId="3BBF90C4" w14:textId="77777777" w:rsidR="00D43ED6" w:rsidRDefault="00D43ED6" w:rsidP="000647E5">
      <w:pPr>
        <w:tabs>
          <w:tab w:val="left" w:pos="5103"/>
        </w:tabs>
        <w:autoSpaceDE w:val="0"/>
        <w:autoSpaceDN w:val="0"/>
        <w:adjustRightInd w:val="0"/>
        <w:ind w:firstLine="0"/>
        <w:rPr>
          <w:szCs w:val="28"/>
        </w:rPr>
      </w:pPr>
    </w:p>
    <w:p w14:paraId="3F217928" w14:textId="77777777" w:rsidR="00D43ED6" w:rsidRDefault="00D43ED6" w:rsidP="000647E5">
      <w:pPr>
        <w:tabs>
          <w:tab w:val="left" w:pos="5103"/>
        </w:tabs>
        <w:autoSpaceDE w:val="0"/>
        <w:autoSpaceDN w:val="0"/>
        <w:adjustRightInd w:val="0"/>
        <w:ind w:firstLine="0"/>
        <w:rPr>
          <w:szCs w:val="28"/>
        </w:rPr>
      </w:pPr>
    </w:p>
    <w:p w14:paraId="0231D817" w14:textId="77777777" w:rsidR="00D43ED6" w:rsidRDefault="00D43ED6" w:rsidP="000647E5">
      <w:pPr>
        <w:tabs>
          <w:tab w:val="left" w:pos="5103"/>
        </w:tabs>
        <w:autoSpaceDE w:val="0"/>
        <w:autoSpaceDN w:val="0"/>
        <w:adjustRightInd w:val="0"/>
        <w:ind w:firstLine="0"/>
        <w:rPr>
          <w:szCs w:val="28"/>
        </w:rPr>
      </w:pPr>
    </w:p>
    <w:p w14:paraId="4D3B94B1" w14:textId="77777777" w:rsidR="00D43ED6" w:rsidRDefault="00D43ED6" w:rsidP="000647E5">
      <w:pPr>
        <w:tabs>
          <w:tab w:val="left" w:pos="5103"/>
        </w:tabs>
        <w:autoSpaceDE w:val="0"/>
        <w:autoSpaceDN w:val="0"/>
        <w:adjustRightInd w:val="0"/>
        <w:ind w:firstLine="0"/>
        <w:rPr>
          <w:szCs w:val="28"/>
        </w:rPr>
      </w:pPr>
    </w:p>
    <w:p w14:paraId="01C415D6" w14:textId="77777777" w:rsidR="00D43ED6" w:rsidRDefault="00D43ED6" w:rsidP="000647E5">
      <w:pPr>
        <w:tabs>
          <w:tab w:val="left" w:pos="5103"/>
        </w:tabs>
        <w:autoSpaceDE w:val="0"/>
        <w:autoSpaceDN w:val="0"/>
        <w:adjustRightInd w:val="0"/>
        <w:ind w:firstLine="0"/>
        <w:rPr>
          <w:szCs w:val="28"/>
        </w:rPr>
      </w:pPr>
    </w:p>
    <w:p w14:paraId="5A865A74" w14:textId="77777777" w:rsidR="00D43ED6" w:rsidRDefault="00D43ED6" w:rsidP="000647E5">
      <w:pPr>
        <w:tabs>
          <w:tab w:val="left" w:pos="5103"/>
        </w:tabs>
        <w:autoSpaceDE w:val="0"/>
        <w:autoSpaceDN w:val="0"/>
        <w:adjustRightInd w:val="0"/>
        <w:ind w:firstLine="0"/>
        <w:rPr>
          <w:szCs w:val="28"/>
        </w:rPr>
      </w:pPr>
    </w:p>
    <w:p w14:paraId="6F48F852" w14:textId="77777777" w:rsidR="00D43ED6" w:rsidRDefault="00D43ED6" w:rsidP="000647E5">
      <w:pPr>
        <w:tabs>
          <w:tab w:val="left" w:pos="5103"/>
        </w:tabs>
        <w:autoSpaceDE w:val="0"/>
        <w:autoSpaceDN w:val="0"/>
        <w:adjustRightInd w:val="0"/>
        <w:ind w:firstLine="0"/>
        <w:rPr>
          <w:szCs w:val="28"/>
        </w:rPr>
      </w:pPr>
    </w:p>
    <w:p w14:paraId="5D6B4D03" w14:textId="77777777" w:rsidR="00E51F95" w:rsidRDefault="00E51F95" w:rsidP="000647E5">
      <w:pPr>
        <w:tabs>
          <w:tab w:val="left" w:pos="5103"/>
        </w:tabs>
        <w:autoSpaceDE w:val="0"/>
        <w:autoSpaceDN w:val="0"/>
        <w:adjustRightInd w:val="0"/>
        <w:ind w:firstLine="0"/>
        <w:rPr>
          <w:szCs w:val="28"/>
        </w:rPr>
      </w:pPr>
    </w:p>
    <w:p w14:paraId="7876433A" w14:textId="77777777" w:rsidR="00E51F95" w:rsidRDefault="00E51F95" w:rsidP="000647E5">
      <w:pPr>
        <w:tabs>
          <w:tab w:val="left" w:pos="5103"/>
        </w:tabs>
        <w:autoSpaceDE w:val="0"/>
        <w:autoSpaceDN w:val="0"/>
        <w:adjustRightInd w:val="0"/>
        <w:ind w:firstLine="0"/>
        <w:rPr>
          <w:szCs w:val="28"/>
        </w:rPr>
      </w:pPr>
    </w:p>
    <w:p w14:paraId="6BFE11C9" w14:textId="77777777" w:rsidR="00E51F95" w:rsidRDefault="00E51F95" w:rsidP="000647E5">
      <w:pPr>
        <w:tabs>
          <w:tab w:val="left" w:pos="5103"/>
        </w:tabs>
        <w:autoSpaceDE w:val="0"/>
        <w:autoSpaceDN w:val="0"/>
        <w:adjustRightInd w:val="0"/>
        <w:ind w:firstLine="0"/>
        <w:rPr>
          <w:szCs w:val="28"/>
        </w:rPr>
      </w:pPr>
    </w:p>
    <w:p w14:paraId="0CFD46D5" w14:textId="77777777" w:rsidR="00E51F95" w:rsidRDefault="00E51F95" w:rsidP="000647E5">
      <w:pPr>
        <w:tabs>
          <w:tab w:val="left" w:pos="5103"/>
        </w:tabs>
        <w:autoSpaceDE w:val="0"/>
        <w:autoSpaceDN w:val="0"/>
        <w:adjustRightInd w:val="0"/>
        <w:ind w:firstLine="0"/>
        <w:rPr>
          <w:szCs w:val="28"/>
        </w:rPr>
      </w:pPr>
    </w:p>
    <w:p w14:paraId="6B9301C3" w14:textId="77777777" w:rsidR="00B627EE" w:rsidRDefault="00B627EE" w:rsidP="000647E5">
      <w:pPr>
        <w:tabs>
          <w:tab w:val="left" w:pos="5103"/>
        </w:tabs>
        <w:autoSpaceDE w:val="0"/>
        <w:autoSpaceDN w:val="0"/>
        <w:adjustRightInd w:val="0"/>
        <w:ind w:firstLine="0"/>
        <w:rPr>
          <w:szCs w:val="28"/>
        </w:rPr>
      </w:pPr>
    </w:p>
    <w:p w14:paraId="01B79260" w14:textId="77777777" w:rsidR="00B627EE" w:rsidRDefault="00B627EE" w:rsidP="000647E5">
      <w:pPr>
        <w:tabs>
          <w:tab w:val="left" w:pos="5103"/>
        </w:tabs>
        <w:autoSpaceDE w:val="0"/>
        <w:autoSpaceDN w:val="0"/>
        <w:adjustRightInd w:val="0"/>
        <w:ind w:firstLine="0"/>
        <w:rPr>
          <w:szCs w:val="28"/>
        </w:rPr>
      </w:pPr>
    </w:p>
    <w:p w14:paraId="7A771C27" w14:textId="77777777" w:rsidR="00DC277F" w:rsidRDefault="00DC277F" w:rsidP="000647E5">
      <w:pPr>
        <w:tabs>
          <w:tab w:val="left" w:pos="5103"/>
        </w:tabs>
        <w:autoSpaceDE w:val="0"/>
        <w:autoSpaceDN w:val="0"/>
        <w:adjustRightInd w:val="0"/>
        <w:ind w:firstLine="0"/>
        <w:rPr>
          <w:szCs w:val="28"/>
        </w:rPr>
      </w:pPr>
    </w:p>
    <w:p w14:paraId="05F4097D" w14:textId="77777777" w:rsidR="00EF61B7" w:rsidRDefault="00EF61B7" w:rsidP="000647E5">
      <w:pPr>
        <w:tabs>
          <w:tab w:val="left" w:pos="5103"/>
        </w:tabs>
        <w:autoSpaceDE w:val="0"/>
        <w:autoSpaceDN w:val="0"/>
        <w:adjustRightInd w:val="0"/>
        <w:ind w:firstLine="0"/>
        <w:rPr>
          <w:szCs w:val="28"/>
        </w:rPr>
      </w:pPr>
    </w:p>
    <w:p w14:paraId="2FA66C32" w14:textId="77777777" w:rsidR="00EF61B7" w:rsidRDefault="00EF61B7" w:rsidP="000647E5">
      <w:pPr>
        <w:tabs>
          <w:tab w:val="left" w:pos="5103"/>
        </w:tabs>
        <w:autoSpaceDE w:val="0"/>
        <w:autoSpaceDN w:val="0"/>
        <w:adjustRightInd w:val="0"/>
        <w:ind w:firstLine="0"/>
        <w:rPr>
          <w:szCs w:val="28"/>
        </w:rPr>
      </w:pPr>
    </w:p>
    <w:p w14:paraId="516F0177" w14:textId="77777777" w:rsidR="00EF61B7" w:rsidRDefault="00EF61B7" w:rsidP="000647E5">
      <w:pPr>
        <w:tabs>
          <w:tab w:val="left" w:pos="5103"/>
        </w:tabs>
        <w:autoSpaceDE w:val="0"/>
        <w:autoSpaceDN w:val="0"/>
        <w:adjustRightInd w:val="0"/>
        <w:ind w:firstLine="0"/>
        <w:rPr>
          <w:szCs w:val="28"/>
        </w:rPr>
      </w:pPr>
    </w:p>
    <w:p w14:paraId="28F3BF1B" w14:textId="77777777" w:rsidR="00EF61B7" w:rsidRDefault="00EF61B7" w:rsidP="000647E5">
      <w:pPr>
        <w:tabs>
          <w:tab w:val="left" w:pos="5103"/>
        </w:tabs>
        <w:autoSpaceDE w:val="0"/>
        <w:autoSpaceDN w:val="0"/>
        <w:adjustRightInd w:val="0"/>
        <w:ind w:firstLine="0"/>
        <w:rPr>
          <w:szCs w:val="28"/>
        </w:rPr>
      </w:pPr>
    </w:p>
    <w:p w14:paraId="0BB9BBDD" w14:textId="77777777" w:rsidR="00EF61B7" w:rsidRDefault="00EF61B7" w:rsidP="000647E5">
      <w:pPr>
        <w:tabs>
          <w:tab w:val="left" w:pos="5103"/>
        </w:tabs>
        <w:autoSpaceDE w:val="0"/>
        <w:autoSpaceDN w:val="0"/>
        <w:adjustRightInd w:val="0"/>
        <w:ind w:firstLine="0"/>
        <w:rPr>
          <w:szCs w:val="28"/>
        </w:rPr>
      </w:pPr>
    </w:p>
    <w:p w14:paraId="217B41B8" w14:textId="77777777" w:rsidR="00EF61B7" w:rsidRDefault="00EF61B7" w:rsidP="000647E5">
      <w:pPr>
        <w:tabs>
          <w:tab w:val="left" w:pos="5103"/>
        </w:tabs>
        <w:autoSpaceDE w:val="0"/>
        <w:autoSpaceDN w:val="0"/>
        <w:adjustRightInd w:val="0"/>
        <w:ind w:firstLine="0"/>
        <w:rPr>
          <w:szCs w:val="28"/>
        </w:rPr>
      </w:pPr>
    </w:p>
    <w:p w14:paraId="3ED564F0" w14:textId="77777777" w:rsidR="00EF61B7" w:rsidRDefault="00EF61B7" w:rsidP="000647E5">
      <w:pPr>
        <w:tabs>
          <w:tab w:val="left" w:pos="5103"/>
        </w:tabs>
        <w:autoSpaceDE w:val="0"/>
        <w:autoSpaceDN w:val="0"/>
        <w:adjustRightInd w:val="0"/>
        <w:ind w:firstLine="0"/>
        <w:rPr>
          <w:szCs w:val="28"/>
        </w:rPr>
      </w:pPr>
    </w:p>
    <w:p w14:paraId="38320394" w14:textId="77777777" w:rsidR="00EF61B7" w:rsidRDefault="00EF61B7" w:rsidP="000647E5">
      <w:pPr>
        <w:tabs>
          <w:tab w:val="left" w:pos="5103"/>
        </w:tabs>
        <w:autoSpaceDE w:val="0"/>
        <w:autoSpaceDN w:val="0"/>
        <w:adjustRightInd w:val="0"/>
        <w:ind w:firstLine="0"/>
        <w:rPr>
          <w:szCs w:val="28"/>
        </w:rPr>
      </w:pPr>
    </w:p>
    <w:p w14:paraId="6E7A9EFC" w14:textId="77777777" w:rsidR="00EF61B7" w:rsidRDefault="00EF61B7" w:rsidP="000647E5">
      <w:pPr>
        <w:tabs>
          <w:tab w:val="left" w:pos="5103"/>
        </w:tabs>
        <w:autoSpaceDE w:val="0"/>
        <w:autoSpaceDN w:val="0"/>
        <w:adjustRightInd w:val="0"/>
        <w:ind w:firstLine="0"/>
        <w:rPr>
          <w:szCs w:val="28"/>
        </w:rPr>
      </w:pPr>
    </w:p>
    <w:p w14:paraId="28E0A5E2" w14:textId="77777777" w:rsidR="00EF61B7" w:rsidRDefault="00EF61B7" w:rsidP="000647E5">
      <w:pPr>
        <w:tabs>
          <w:tab w:val="left" w:pos="5103"/>
        </w:tabs>
        <w:autoSpaceDE w:val="0"/>
        <w:autoSpaceDN w:val="0"/>
        <w:adjustRightInd w:val="0"/>
        <w:ind w:firstLine="0"/>
        <w:rPr>
          <w:szCs w:val="28"/>
        </w:rPr>
      </w:pPr>
    </w:p>
    <w:p w14:paraId="467FF59D" w14:textId="77777777" w:rsidR="00DC277F" w:rsidRDefault="00DC277F" w:rsidP="000647E5">
      <w:pPr>
        <w:tabs>
          <w:tab w:val="left" w:pos="5103"/>
        </w:tabs>
        <w:autoSpaceDE w:val="0"/>
        <w:autoSpaceDN w:val="0"/>
        <w:adjustRightInd w:val="0"/>
        <w:ind w:firstLine="0"/>
        <w:rPr>
          <w:szCs w:val="28"/>
        </w:rPr>
      </w:pPr>
    </w:p>
    <w:p w14:paraId="35FE52BD" w14:textId="77777777" w:rsidR="00DC277F" w:rsidRDefault="00DC277F" w:rsidP="000647E5">
      <w:pPr>
        <w:tabs>
          <w:tab w:val="left" w:pos="5103"/>
        </w:tabs>
        <w:autoSpaceDE w:val="0"/>
        <w:autoSpaceDN w:val="0"/>
        <w:adjustRightInd w:val="0"/>
        <w:ind w:firstLine="0"/>
        <w:rPr>
          <w:szCs w:val="28"/>
        </w:rPr>
      </w:pPr>
    </w:p>
    <w:p w14:paraId="78B8FA2B" w14:textId="77777777" w:rsidR="00DC277F" w:rsidRDefault="00DC277F" w:rsidP="000647E5">
      <w:pPr>
        <w:tabs>
          <w:tab w:val="left" w:pos="5103"/>
        </w:tabs>
        <w:autoSpaceDE w:val="0"/>
        <w:autoSpaceDN w:val="0"/>
        <w:adjustRightInd w:val="0"/>
        <w:ind w:firstLine="0"/>
        <w:rPr>
          <w:szCs w:val="28"/>
        </w:rPr>
      </w:pPr>
    </w:p>
    <w:p w14:paraId="6B6237D5" w14:textId="77777777" w:rsidR="00E51F95" w:rsidRDefault="00E51F95" w:rsidP="00E51F95">
      <w:pPr>
        <w:pStyle w:val="af7"/>
        <w:jc w:val="center"/>
        <w:rPr>
          <w:rFonts w:ascii="Times New Roman" w:hAnsi="Times New Roman"/>
          <w:b/>
          <w:sz w:val="28"/>
          <w:szCs w:val="28"/>
        </w:rPr>
      </w:pPr>
      <w:r>
        <w:rPr>
          <w:rFonts w:ascii="Times New Roman" w:hAnsi="Times New Roman"/>
          <w:b/>
          <w:sz w:val="28"/>
          <w:szCs w:val="28"/>
        </w:rPr>
        <w:t>ЛИСТ СОГЛАСОВАНИЯ</w:t>
      </w:r>
    </w:p>
    <w:p w14:paraId="3204DC18" w14:textId="77777777" w:rsidR="00E51F95" w:rsidRDefault="00E51F95" w:rsidP="00E51F95">
      <w:pPr>
        <w:pStyle w:val="af7"/>
        <w:jc w:val="center"/>
        <w:rPr>
          <w:rFonts w:ascii="Times New Roman" w:hAnsi="Times New Roman"/>
          <w:sz w:val="28"/>
          <w:szCs w:val="28"/>
        </w:rPr>
      </w:pPr>
      <w:r>
        <w:rPr>
          <w:rFonts w:ascii="Times New Roman" w:hAnsi="Times New Roman"/>
          <w:sz w:val="28"/>
          <w:szCs w:val="28"/>
        </w:rPr>
        <w:t>проекта постановления администрации Тбилисского сельского поселения</w:t>
      </w:r>
    </w:p>
    <w:p w14:paraId="7F7C45FA" w14:textId="77777777" w:rsidR="00E51F95" w:rsidRDefault="00E51F95" w:rsidP="00E51F95">
      <w:pPr>
        <w:pStyle w:val="af7"/>
        <w:jc w:val="center"/>
        <w:rPr>
          <w:rFonts w:ascii="Times New Roman" w:hAnsi="Times New Roman"/>
          <w:sz w:val="28"/>
          <w:szCs w:val="28"/>
        </w:rPr>
      </w:pPr>
      <w:r>
        <w:rPr>
          <w:rFonts w:ascii="Times New Roman" w:hAnsi="Times New Roman"/>
          <w:sz w:val="28"/>
          <w:szCs w:val="28"/>
        </w:rPr>
        <w:t xml:space="preserve">Тбилисского </w:t>
      </w:r>
      <w:r w:rsidR="00DC277F">
        <w:rPr>
          <w:rFonts w:ascii="Times New Roman" w:hAnsi="Times New Roman"/>
          <w:sz w:val="28"/>
          <w:szCs w:val="28"/>
        </w:rPr>
        <w:t xml:space="preserve">муниципального </w:t>
      </w:r>
      <w:r>
        <w:rPr>
          <w:rFonts w:ascii="Times New Roman" w:hAnsi="Times New Roman"/>
          <w:sz w:val="28"/>
          <w:szCs w:val="28"/>
        </w:rPr>
        <w:t>района</w:t>
      </w:r>
      <w:r w:rsidR="00DC277F">
        <w:rPr>
          <w:rFonts w:ascii="Times New Roman" w:hAnsi="Times New Roman"/>
          <w:sz w:val="28"/>
          <w:szCs w:val="28"/>
        </w:rPr>
        <w:t xml:space="preserve"> Краснодарского края</w:t>
      </w:r>
    </w:p>
    <w:p w14:paraId="5D95900A" w14:textId="77777777" w:rsidR="00E51F95" w:rsidRDefault="00E51F95" w:rsidP="00E51F95">
      <w:pPr>
        <w:pStyle w:val="af7"/>
        <w:jc w:val="center"/>
        <w:rPr>
          <w:rFonts w:ascii="Times New Roman" w:hAnsi="Times New Roman"/>
          <w:sz w:val="28"/>
          <w:szCs w:val="28"/>
        </w:rPr>
      </w:pPr>
      <w:r>
        <w:rPr>
          <w:rFonts w:ascii="Times New Roman" w:hAnsi="Times New Roman"/>
          <w:sz w:val="28"/>
          <w:szCs w:val="28"/>
        </w:rPr>
        <w:t>от ________________ 202</w:t>
      </w:r>
      <w:r w:rsidR="00E47F5D">
        <w:rPr>
          <w:rFonts w:ascii="Times New Roman" w:hAnsi="Times New Roman"/>
          <w:sz w:val="28"/>
          <w:szCs w:val="28"/>
        </w:rPr>
        <w:t>5</w:t>
      </w:r>
      <w:r>
        <w:rPr>
          <w:rFonts w:ascii="Times New Roman" w:hAnsi="Times New Roman"/>
          <w:sz w:val="28"/>
          <w:szCs w:val="28"/>
        </w:rPr>
        <w:t xml:space="preserve"> года № ____</w:t>
      </w:r>
    </w:p>
    <w:p w14:paraId="4DC3B22A" w14:textId="77777777" w:rsidR="00E51F95" w:rsidRDefault="00E51F95" w:rsidP="00E51F95">
      <w:pPr>
        <w:pStyle w:val="af7"/>
        <w:jc w:val="center"/>
        <w:rPr>
          <w:rFonts w:ascii="Times New Roman" w:hAnsi="Times New Roman"/>
          <w:sz w:val="28"/>
          <w:szCs w:val="28"/>
        </w:rPr>
      </w:pPr>
    </w:p>
    <w:p w14:paraId="6796C9A0" w14:textId="77777777" w:rsidR="00E51F95" w:rsidRDefault="00E51F95" w:rsidP="00E51F95">
      <w:pPr>
        <w:pStyle w:val="af7"/>
        <w:jc w:val="center"/>
        <w:rPr>
          <w:rFonts w:ascii="Times New Roman" w:hAnsi="Times New Roman"/>
          <w:sz w:val="28"/>
          <w:szCs w:val="28"/>
        </w:rPr>
      </w:pPr>
    </w:p>
    <w:p w14:paraId="1EC1ED32" w14:textId="77777777" w:rsidR="00E51F95" w:rsidRPr="00C90595" w:rsidRDefault="00E51F95" w:rsidP="00DC277F">
      <w:pPr>
        <w:pStyle w:val="af7"/>
        <w:jc w:val="center"/>
        <w:rPr>
          <w:rFonts w:ascii="Times New Roman" w:hAnsi="Times New Roman"/>
          <w:sz w:val="28"/>
          <w:szCs w:val="28"/>
        </w:rPr>
      </w:pPr>
      <w:r w:rsidRPr="00C90595">
        <w:rPr>
          <w:rFonts w:ascii="Times New Roman" w:hAnsi="Times New Roman"/>
          <w:sz w:val="28"/>
          <w:szCs w:val="28"/>
        </w:rPr>
        <w:t>«</w:t>
      </w:r>
      <w:r>
        <w:rPr>
          <w:rFonts w:ascii="Times New Roman" w:hAnsi="Times New Roman"/>
          <w:sz w:val="28"/>
          <w:szCs w:val="28"/>
        </w:rPr>
        <w:t>О внесении изменения</w:t>
      </w:r>
      <w:r w:rsidRPr="00C90595">
        <w:rPr>
          <w:rFonts w:ascii="Times New Roman" w:hAnsi="Times New Roman"/>
          <w:sz w:val="28"/>
          <w:szCs w:val="28"/>
        </w:rPr>
        <w:t xml:space="preserve"> в постановление</w:t>
      </w:r>
      <w:r>
        <w:rPr>
          <w:rFonts w:ascii="Times New Roman" w:hAnsi="Times New Roman"/>
          <w:sz w:val="28"/>
          <w:szCs w:val="28"/>
        </w:rPr>
        <w:t xml:space="preserve"> </w:t>
      </w:r>
      <w:r w:rsidRPr="00C90595">
        <w:rPr>
          <w:rFonts w:ascii="Times New Roman" w:hAnsi="Times New Roman"/>
          <w:sz w:val="28"/>
          <w:szCs w:val="28"/>
        </w:rPr>
        <w:t xml:space="preserve">администрации </w:t>
      </w:r>
      <w:r>
        <w:rPr>
          <w:rFonts w:ascii="Times New Roman" w:hAnsi="Times New Roman"/>
          <w:sz w:val="28"/>
          <w:szCs w:val="28"/>
        </w:rPr>
        <w:t xml:space="preserve">Тбилисского сельского поселения </w:t>
      </w:r>
      <w:r w:rsidRPr="00C90595">
        <w:rPr>
          <w:rFonts w:ascii="Times New Roman" w:hAnsi="Times New Roman"/>
          <w:sz w:val="28"/>
          <w:szCs w:val="28"/>
        </w:rPr>
        <w:t>Тбилисск</w:t>
      </w:r>
      <w:r>
        <w:rPr>
          <w:rFonts w:ascii="Times New Roman" w:hAnsi="Times New Roman"/>
          <w:sz w:val="28"/>
          <w:szCs w:val="28"/>
        </w:rPr>
        <w:t>ого</w:t>
      </w:r>
      <w:r w:rsidRPr="00C90595">
        <w:rPr>
          <w:rFonts w:ascii="Times New Roman" w:hAnsi="Times New Roman"/>
          <w:sz w:val="28"/>
          <w:szCs w:val="28"/>
        </w:rPr>
        <w:t xml:space="preserve"> район</w:t>
      </w:r>
      <w:r>
        <w:rPr>
          <w:rFonts w:ascii="Times New Roman" w:hAnsi="Times New Roman"/>
          <w:sz w:val="28"/>
          <w:szCs w:val="28"/>
        </w:rPr>
        <w:t>а</w:t>
      </w:r>
      <w:r w:rsidRPr="00C90595">
        <w:rPr>
          <w:rFonts w:ascii="Times New Roman" w:hAnsi="Times New Roman"/>
          <w:sz w:val="28"/>
          <w:szCs w:val="28"/>
        </w:rPr>
        <w:t xml:space="preserve"> от 1</w:t>
      </w:r>
      <w:r>
        <w:rPr>
          <w:rFonts w:ascii="Times New Roman" w:hAnsi="Times New Roman"/>
          <w:sz w:val="28"/>
          <w:szCs w:val="28"/>
        </w:rPr>
        <w:t>8</w:t>
      </w:r>
      <w:r w:rsidRPr="00C90595">
        <w:rPr>
          <w:rFonts w:ascii="Times New Roman" w:hAnsi="Times New Roman"/>
          <w:sz w:val="28"/>
          <w:szCs w:val="28"/>
        </w:rPr>
        <w:t xml:space="preserve"> мая 2022 г</w:t>
      </w:r>
      <w:r w:rsidR="00DC277F">
        <w:rPr>
          <w:rFonts w:ascii="Times New Roman" w:hAnsi="Times New Roman"/>
          <w:sz w:val="28"/>
          <w:szCs w:val="28"/>
        </w:rPr>
        <w:t>ода</w:t>
      </w:r>
      <w:r w:rsidRPr="00C90595">
        <w:rPr>
          <w:rFonts w:ascii="Times New Roman" w:hAnsi="Times New Roman"/>
          <w:sz w:val="28"/>
          <w:szCs w:val="28"/>
        </w:rPr>
        <w:t xml:space="preserve"> № </w:t>
      </w:r>
      <w:r>
        <w:rPr>
          <w:rFonts w:ascii="Times New Roman" w:hAnsi="Times New Roman"/>
          <w:sz w:val="28"/>
          <w:szCs w:val="28"/>
        </w:rPr>
        <w:t>214</w:t>
      </w:r>
    </w:p>
    <w:p w14:paraId="10B56A7D" w14:textId="77777777" w:rsidR="00E51F95" w:rsidRPr="00C90595" w:rsidRDefault="00E51F95" w:rsidP="00DC277F">
      <w:pPr>
        <w:pStyle w:val="af7"/>
        <w:jc w:val="center"/>
        <w:rPr>
          <w:rFonts w:ascii="Times New Roman" w:hAnsi="Times New Roman"/>
          <w:sz w:val="28"/>
          <w:szCs w:val="28"/>
        </w:rPr>
      </w:pPr>
      <w:r w:rsidRPr="00C90595">
        <w:rPr>
          <w:rFonts w:ascii="Times New Roman" w:hAnsi="Times New Roman"/>
          <w:sz w:val="28"/>
          <w:szCs w:val="28"/>
        </w:rPr>
        <w:t>«Об утверждении типового положения о закупке товаров, работ, услуг для муниципальных</w:t>
      </w:r>
      <w:r>
        <w:rPr>
          <w:rFonts w:ascii="Times New Roman" w:hAnsi="Times New Roman"/>
          <w:sz w:val="28"/>
          <w:szCs w:val="28"/>
        </w:rPr>
        <w:t xml:space="preserve"> </w:t>
      </w:r>
      <w:r w:rsidRPr="00C90595">
        <w:rPr>
          <w:rFonts w:ascii="Times New Roman" w:hAnsi="Times New Roman"/>
          <w:sz w:val="28"/>
          <w:szCs w:val="28"/>
        </w:rPr>
        <w:t>автономных учреждений и муниципальных</w:t>
      </w:r>
    </w:p>
    <w:p w14:paraId="1AC2F04A" w14:textId="77777777" w:rsidR="00E51F95" w:rsidRPr="00C90595" w:rsidRDefault="00E51F95" w:rsidP="00DC277F">
      <w:pPr>
        <w:pStyle w:val="af7"/>
        <w:jc w:val="center"/>
        <w:rPr>
          <w:rFonts w:ascii="Times New Roman" w:hAnsi="Times New Roman"/>
          <w:sz w:val="28"/>
          <w:szCs w:val="28"/>
        </w:rPr>
      </w:pPr>
      <w:r w:rsidRPr="00C90595">
        <w:rPr>
          <w:rFonts w:ascii="Times New Roman" w:hAnsi="Times New Roman"/>
          <w:sz w:val="28"/>
          <w:szCs w:val="28"/>
        </w:rPr>
        <w:t xml:space="preserve">унитарных предприятий </w:t>
      </w:r>
      <w:r>
        <w:rPr>
          <w:rFonts w:ascii="Times New Roman" w:hAnsi="Times New Roman"/>
          <w:sz w:val="28"/>
          <w:szCs w:val="28"/>
        </w:rPr>
        <w:t xml:space="preserve">Тбилисского сельского поселения </w:t>
      </w:r>
      <w:r w:rsidRPr="00C90595">
        <w:rPr>
          <w:rFonts w:ascii="Times New Roman" w:hAnsi="Times New Roman"/>
          <w:sz w:val="28"/>
          <w:szCs w:val="28"/>
        </w:rPr>
        <w:t>Тбилисского района»</w:t>
      </w:r>
    </w:p>
    <w:p w14:paraId="4389072C" w14:textId="77777777" w:rsidR="00E51F95" w:rsidRDefault="00E51F95" w:rsidP="00E51F95">
      <w:pPr>
        <w:pStyle w:val="af7"/>
        <w:rPr>
          <w:rFonts w:ascii="Times New Roman" w:hAnsi="Times New Roman"/>
          <w:sz w:val="28"/>
          <w:szCs w:val="28"/>
        </w:rPr>
      </w:pPr>
    </w:p>
    <w:p w14:paraId="7AE4F6FA" w14:textId="77777777" w:rsidR="00E51F95" w:rsidRDefault="00E51F95" w:rsidP="00E51F95">
      <w:pPr>
        <w:pStyle w:val="af7"/>
        <w:rPr>
          <w:rFonts w:ascii="Times New Roman" w:hAnsi="Times New Roman"/>
          <w:sz w:val="28"/>
          <w:szCs w:val="28"/>
        </w:rPr>
      </w:pPr>
    </w:p>
    <w:p w14:paraId="3CE3C66A" w14:textId="77777777" w:rsidR="00E51F95" w:rsidRPr="00DC277F" w:rsidRDefault="00E51F95" w:rsidP="00E51F95">
      <w:pPr>
        <w:pStyle w:val="af7"/>
        <w:rPr>
          <w:rFonts w:ascii="Times New Roman" w:hAnsi="Times New Roman"/>
          <w:b/>
          <w:bCs/>
          <w:sz w:val="28"/>
          <w:szCs w:val="28"/>
        </w:rPr>
      </w:pPr>
      <w:r w:rsidRPr="00DC277F">
        <w:rPr>
          <w:rFonts w:ascii="Times New Roman" w:hAnsi="Times New Roman"/>
          <w:b/>
          <w:bCs/>
          <w:sz w:val="28"/>
          <w:szCs w:val="28"/>
        </w:rPr>
        <w:t>Проект составлен и внесен:</w:t>
      </w:r>
    </w:p>
    <w:p w14:paraId="093F9213" w14:textId="77777777" w:rsidR="00E51F95" w:rsidRDefault="00E51F95" w:rsidP="00E51F95">
      <w:pPr>
        <w:pStyle w:val="af7"/>
        <w:rPr>
          <w:rFonts w:ascii="Times New Roman" w:hAnsi="Times New Roman"/>
          <w:sz w:val="28"/>
          <w:szCs w:val="28"/>
        </w:rPr>
      </w:pPr>
      <w:r>
        <w:rPr>
          <w:rFonts w:ascii="Times New Roman" w:hAnsi="Times New Roman"/>
          <w:sz w:val="28"/>
          <w:szCs w:val="28"/>
        </w:rPr>
        <w:t>Начальник отдела делопроизводства</w:t>
      </w:r>
    </w:p>
    <w:p w14:paraId="66D393E7" w14:textId="77777777" w:rsidR="00E51F95" w:rsidRDefault="00E51F95" w:rsidP="00E51F95">
      <w:pPr>
        <w:pStyle w:val="af7"/>
        <w:rPr>
          <w:rFonts w:ascii="Times New Roman" w:hAnsi="Times New Roman"/>
          <w:sz w:val="28"/>
          <w:szCs w:val="28"/>
        </w:rPr>
      </w:pPr>
      <w:r>
        <w:rPr>
          <w:rFonts w:ascii="Times New Roman" w:hAnsi="Times New Roman"/>
          <w:sz w:val="28"/>
          <w:szCs w:val="28"/>
        </w:rPr>
        <w:t xml:space="preserve">и организационно-кадровой работы </w:t>
      </w:r>
    </w:p>
    <w:p w14:paraId="5DDDFD2D" w14:textId="77777777" w:rsidR="00E51F95" w:rsidRDefault="00E51F95" w:rsidP="00E51F95">
      <w:pPr>
        <w:pStyle w:val="af7"/>
        <w:rPr>
          <w:rFonts w:ascii="Times New Roman" w:hAnsi="Times New Roman"/>
          <w:sz w:val="28"/>
          <w:szCs w:val="28"/>
        </w:rPr>
      </w:pPr>
      <w:r>
        <w:rPr>
          <w:rFonts w:ascii="Times New Roman" w:hAnsi="Times New Roman"/>
          <w:sz w:val="28"/>
          <w:szCs w:val="28"/>
        </w:rPr>
        <w:t>администрации Тбилисского сельского</w:t>
      </w:r>
    </w:p>
    <w:p w14:paraId="284695A5" w14:textId="77777777" w:rsidR="00E51F95" w:rsidRDefault="00E51F95" w:rsidP="00E51F95">
      <w:pPr>
        <w:pStyle w:val="af7"/>
        <w:rPr>
          <w:rFonts w:ascii="Times New Roman" w:hAnsi="Times New Roman"/>
          <w:sz w:val="28"/>
          <w:szCs w:val="28"/>
        </w:rPr>
      </w:pPr>
      <w:r>
        <w:rPr>
          <w:rFonts w:ascii="Times New Roman" w:hAnsi="Times New Roman"/>
          <w:sz w:val="28"/>
          <w:szCs w:val="28"/>
        </w:rPr>
        <w:t xml:space="preserve">поселения Тбилисского района                                                     Д.Е. Воронкин </w:t>
      </w:r>
    </w:p>
    <w:p w14:paraId="36E79CCE" w14:textId="77777777" w:rsidR="00E51F95" w:rsidRDefault="00E51F95" w:rsidP="00E51F95">
      <w:pPr>
        <w:pStyle w:val="af7"/>
        <w:rPr>
          <w:rFonts w:ascii="Times New Roman" w:hAnsi="Times New Roman"/>
          <w:sz w:val="28"/>
          <w:szCs w:val="28"/>
        </w:rPr>
      </w:pPr>
    </w:p>
    <w:p w14:paraId="6E7757B6" w14:textId="77777777" w:rsidR="00E51F95" w:rsidRDefault="00E51F95" w:rsidP="00E51F95">
      <w:pPr>
        <w:pStyle w:val="af7"/>
        <w:rPr>
          <w:rFonts w:ascii="Times New Roman" w:hAnsi="Times New Roman"/>
          <w:sz w:val="28"/>
          <w:szCs w:val="28"/>
        </w:rPr>
      </w:pPr>
    </w:p>
    <w:p w14:paraId="736CC8E4" w14:textId="77777777" w:rsidR="00E51F95" w:rsidRDefault="00E51F95" w:rsidP="00E51F95">
      <w:pPr>
        <w:pStyle w:val="af7"/>
        <w:rPr>
          <w:rFonts w:ascii="Times New Roman" w:hAnsi="Times New Roman"/>
          <w:sz w:val="28"/>
          <w:szCs w:val="28"/>
        </w:rPr>
      </w:pPr>
    </w:p>
    <w:p w14:paraId="2F63C2B3" w14:textId="77777777" w:rsidR="00E51F95" w:rsidRPr="00DC277F" w:rsidRDefault="00E51F95" w:rsidP="00E51F95">
      <w:pPr>
        <w:pStyle w:val="af7"/>
        <w:rPr>
          <w:rFonts w:ascii="Times New Roman" w:hAnsi="Times New Roman"/>
          <w:b/>
          <w:bCs/>
          <w:sz w:val="28"/>
          <w:szCs w:val="28"/>
        </w:rPr>
      </w:pPr>
      <w:r w:rsidRPr="00DC277F">
        <w:rPr>
          <w:rFonts w:ascii="Times New Roman" w:hAnsi="Times New Roman"/>
          <w:b/>
          <w:bCs/>
          <w:sz w:val="28"/>
          <w:szCs w:val="28"/>
        </w:rPr>
        <w:t>Проект согласован:</w:t>
      </w:r>
    </w:p>
    <w:p w14:paraId="213107D9" w14:textId="77777777" w:rsidR="00E47F5D" w:rsidRDefault="00E47F5D" w:rsidP="00E47F5D">
      <w:pPr>
        <w:pStyle w:val="af7"/>
        <w:rPr>
          <w:rFonts w:ascii="Times New Roman" w:hAnsi="Times New Roman"/>
          <w:sz w:val="28"/>
          <w:szCs w:val="28"/>
        </w:rPr>
      </w:pPr>
      <w:r>
        <w:rPr>
          <w:rFonts w:ascii="Times New Roman" w:hAnsi="Times New Roman"/>
          <w:sz w:val="28"/>
          <w:szCs w:val="28"/>
        </w:rPr>
        <w:t>Заместитель начальника отдела делопроизводства</w:t>
      </w:r>
    </w:p>
    <w:p w14:paraId="7106D9DC" w14:textId="77777777" w:rsidR="00E47F5D" w:rsidRDefault="00E47F5D" w:rsidP="00E47F5D">
      <w:pPr>
        <w:pStyle w:val="af7"/>
        <w:rPr>
          <w:rFonts w:ascii="Times New Roman" w:hAnsi="Times New Roman"/>
          <w:sz w:val="28"/>
          <w:szCs w:val="28"/>
        </w:rPr>
      </w:pPr>
      <w:r>
        <w:rPr>
          <w:rFonts w:ascii="Times New Roman" w:hAnsi="Times New Roman"/>
          <w:sz w:val="28"/>
          <w:szCs w:val="28"/>
        </w:rPr>
        <w:t xml:space="preserve">и организационно-кадровой работы </w:t>
      </w:r>
    </w:p>
    <w:p w14:paraId="2EE0B872" w14:textId="77777777" w:rsidR="00E47F5D" w:rsidRDefault="00E47F5D" w:rsidP="00E47F5D">
      <w:pPr>
        <w:pStyle w:val="af7"/>
        <w:rPr>
          <w:rFonts w:ascii="Times New Roman" w:hAnsi="Times New Roman"/>
          <w:sz w:val="28"/>
          <w:szCs w:val="28"/>
        </w:rPr>
      </w:pPr>
      <w:r>
        <w:rPr>
          <w:rFonts w:ascii="Times New Roman" w:hAnsi="Times New Roman"/>
          <w:sz w:val="28"/>
          <w:szCs w:val="28"/>
        </w:rPr>
        <w:t>администрации Тбилисского сельского</w:t>
      </w:r>
    </w:p>
    <w:p w14:paraId="7E10BA10" w14:textId="77777777" w:rsidR="00E47F5D" w:rsidRDefault="00E47F5D" w:rsidP="00E47F5D">
      <w:pPr>
        <w:pStyle w:val="af7"/>
        <w:rPr>
          <w:rFonts w:ascii="Times New Roman" w:hAnsi="Times New Roman"/>
          <w:sz w:val="28"/>
          <w:szCs w:val="28"/>
        </w:rPr>
      </w:pPr>
      <w:r>
        <w:rPr>
          <w:rFonts w:ascii="Times New Roman" w:hAnsi="Times New Roman"/>
          <w:sz w:val="28"/>
          <w:szCs w:val="28"/>
        </w:rPr>
        <w:t>поселения Тбилисского района                                                     В.В. Здоровенко</w:t>
      </w:r>
    </w:p>
    <w:p w14:paraId="62BEF10B" w14:textId="77777777" w:rsidR="00E51F95" w:rsidRDefault="00E51F95" w:rsidP="00E51F95">
      <w:pPr>
        <w:pStyle w:val="af7"/>
        <w:rPr>
          <w:rFonts w:ascii="Times New Roman" w:hAnsi="Times New Roman"/>
          <w:sz w:val="28"/>
          <w:szCs w:val="28"/>
        </w:rPr>
      </w:pPr>
    </w:p>
    <w:p w14:paraId="52322F4D" w14:textId="77777777" w:rsidR="00E51F95" w:rsidRDefault="00E51F95" w:rsidP="00E51F95">
      <w:pPr>
        <w:pStyle w:val="af7"/>
        <w:rPr>
          <w:rFonts w:ascii="Times New Roman" w:hAnsi="Times New Roman"/>
          <w:sz w:val="28"/>
          <w:szCs w:val="28"/>
        </w:rPr>
      </w:pPr>
    </w:p>
    <w:p w14:paraId="6A4D83EC" w14:textId="77777777" w:rsidR="00E51F95" w:rsidRDefault="00E51F95" w:rsidP="00E51F95">
      <w:pPr>
        <w:pStyle w:val="af7"/>
        <w:rPr>
          <w:rFonts w:ascii="Times New Roman" w:hAnsi="Times New Roman"/>
          <w:sz w:val="28"/>
          <w:szCs w:val="28"/>
        </w:rPr>
      </w:pPr>
    </w:p>
    <w:p w14:paraId="3ACAE49A" w14:textId="77777777" w:rsidR="00E51F95" w:rsidRDefault="00E51F95" w:rsidP="00E51F95">
      <w:pPr>
        <w:pStyle w:val="af7"/>
        <w:rPr>
          <w:rFonts w:ascii="Times New Roman" w:hAnsi="Times New Roman"/>
          <w:sz w:val="28"/>
          <w:szCs w:val="28"/>
        </w:rPr>
      </w:pPr>
    </w:p>
    <w:p w14:paraId="14B0C90E" w14:textId="77777777" w:rsidR="00E51F95" w:rsidRDefault="00E51F95" w:rsidP="00E51F95">
      <w:pPr>
        <w:pStyle w:val="af7"/>
        <w:rPr>
          <w:rFonts w:ascii="Times New Roman" w:hAnsi="Times New Roman"/>
          <w:sz w:val="28"/>
          <w:szCs w:val="28"/>
        </w:rPr>
      </w:pPr>
    </w:p>
    <w:p w14:paraId="5D1DE125" w14:textId="77777777" w:rsidR="00E51F95" w:rsidRDefault="00E51F95" w:rsidP="00E51F95">
      <w:pPr>
        <w:pStyle w:val="af7"/>
        <w:rPr>
          <w:rFonts w:ascii="Times New Roman" w:hAnsi="Times New Roman"/>
          <w:sz w:val="28"/>
          <w:szCs w:val="28"/>
        </w:rPr>
      </w:pPr>
    </w:p>
    <w:p w14:paraId="5E533815" w14:textId="77777777" w:rsidR="00E51F95" w:rsidRDefault="00E51F95" w:rsidP="00E51F95">
      <w:pPr>
        <w:pStyle w:val="af7"/>
        <w:rPr>
          <w:rFonts w:ascii="Times New Roman" w:hAnsi="Times New Roman"/>
          <w:sz w:val="28"/>
          <w:szCs w:val="28"/>
        </w:rPr>
      </w:pPr>
    </w:p>
    <w:p w14:paraId="399B7032" w14:textId="77777777" w:rsidR="00E51F95" w:rsidRDefault="00E51F95" w:rsidP="00E51F95">
      <w:pPr>
        <w:pStyle w:val="af7"/>
        <w:rPr>
          <w:rFonts w:ascii="Times New Roman" w:hAnsi="Times New Roman"/>
          <w:sz w:val="28"/>
          <w:szCs w:val="28"/>
        </w:rPr>
      </w:pPr>
    </w:p>
    <w:p w14:paraId="1B2BFD97" w14:textId="77777777" w:rsidR="00E51F95" w:rsidRDefault="00E51F95" w:rsidP="00E51F95">
      <w:pPr>
        <w:pStyle w:val="af7"/>
        <w:rPr>
          <w:rFonts w:ascii="Times New Roman" w:hAnsi="Times New Roman"/>
          <w:sz w:val="28"/>
          <w:szCs w:val="28"/>
        </w:rPr>
      </w:pPr>
    </w:p>
    <w:p w14:paraId="01AC5204" w14:textId="77777777" w:rsidR="00C403F4" w:rsidRDefault="00C403F4" w:rsidP="00E51F95">
      <w:pPr>
        <w:pStyle w:val="af7"/>
        <w:rPr>
          <w:rFonts w:ascii="Times New Roman" w:hAnsi="Times New Roman"/>
          <w:sz w:val="28"/>
          <w:szCs w:val="28"/>
        </w:rPr>
      </w:pPr>
    </w:p>
    <w:p w14:paraId="4AD313DB" w14:textId="77777777" w:rsidR="00C403F4" w:rsidRDefault="00C403F4" w:rsidP="00E51F95">
      <w:pPr>
        <w:pStyle w:val="af7"/>
        <w:rPr>
          <w:rFonts w:ascii="Times New Roman" w:hAnsi="Times New Roman"/>
          <w:sz w:val="28"/>
          <w:szCs w:val="28"/>
        </w:rPr>
      </w:pPr>
    </w:p>
    <w:p w14:paraId="1EAD9F71" w14:textId="77777777" w:rsidR="00C403F4" w:rsidRDefault="00C403F4" w:rsidP="00E51F95">
      <w:pPr>
        <w:pStyle w:val="af7"/>
        <w:rPr>
          <w:rFonts w:ascii="Times New Roman" w:hAnsi="Times New Roman"/>
          <w:sz w:val="28"/>
          <w:szCs w:val="28"/>
        </w:rPr>
      </w:pPr>
    </w:p>
    <w:p w14:paraId="05CA653B" w14:textId="77777777" w:rsidR="00C403F4" w:rsidRDefault="00C403F4" w:rsidP="00E51F95">
      <w:pPr>
        <w:pStyle w:val="af7"/>
        <w:rPr>
          <w:rFonts w:ascii="Times New Roman" w:hAnsi="Times New Roman"/>
          <w:sz w:val="28"/>
          <w:szCs w:val="28"/>
        </w:rPr>
      </w:pPr>
    </w:p>
    <w:p w14:paraId="409A3E3B" w14:textId="77777777" w:rsidR="00E51F95" w:rsidRDefault="00E51F95" w:rsidP="00E51F95">
      <w:pPr>
        <w:pStyle w:val="af7"/>
        <w:rPr>
          <w:rFonts w:ascii="Times New Roman" w:hAnsi="Times New Roman"/>
          <w:sz w:val="28"/>
          <w:szCs w:val="28"/>
        </w:rPr>
      </w:pPr>
    </w:p>
    <w:p w14:paraId="7852474E" w14:textId="77777777" w:rsidR="00E9574D" w:rsidRDefault="00E9574D" w:rsidP="00E51F95">
      <w:pPr>
        <w:pStyle w:val="af9"/>
        <w:spacing w:before="0" w:beforeAutospacing="0" w:after="0"/>
        <w:jc w:val="center"/>
        <w:rPr>
          <w:b/>
          <w:bCs/>
          <w:sz w:val="28"/>
          <w:szCs w:val="28"/>
        </w:rPr>
      </w:pPr>
    </w:p>
    <w:p w14:paraId="07866E6E" w14:textId="77777777" w:rsidR="00E9574D" w:rsidRDefault="00E9574D" w:rsidP="00E51F95">
      <w:pPr>
        <w:pStyle w:val="af9"/>
        <w:spacing w:before="0" w:beforeAutospacing="0" w:after="0"/>
        <w:jc w:val="center"/>
        <w:rPr>
          <w:b/>
          <w:bCs/>
          <w:sz w:val="28"/>
          <w:szCs w:val="28"/>
        </w:rPr>
      </w:pPr>
    </w:p>
    <w:p w14:paraId="15E4A1D0" w14:textId="77777777" w:rsidR="00E51F95" w:rsidRDefault="00E51F95" w:rsidP="00E51F95">
      <w:pPr>
        <w:pStyle w:val="af9"/>
        <w:spacing w:before="0" w:beforeAutospacing="0" w:after="0"/>
        <w:jc w:val="center"/>
        <w:rPr>
          <w:b/>
          <w:sz w:val="28"/>
          <w:szCs w:val="28"/>
        </w:rPr>
      </w:pPr>
      <w:r>
        <w:rPr>
          <w:b/>
          <w:bCs/>
          <w:sz w:val="28"/>
          <w:szCs w:val="28"/>
        </w:rPr>
        <w:lastRenderedPageBreak/>
        <w:t>ЗАЯВКА</w:t>
      </w:r>
    </w:p>
    <w:p w14:paraId="7F2076C9" w14:textId="77777777" w:rsidR="00E51F95" w:rsidRDefault="00E51F95" w:rsidP="00E51F95">
      <w:pPr>
        <w:pStyle w:val="af9"/>
        <w:spacing w:before="0" w:beforeAutospacing="0" w:after="0"/>
        <w:jc w:val="center"/>
        <w:rPr>
          <w:b/>
          <w:sz w:val="28"/>
          <w:szCs w:val="28"/>
        </w:rPr>
      </w:pPr>
      <w:r>
        <w:rPr>
          <w:b/>
          <w:sz w:val="28"/>
          <w:szCs w:val="28"/>
        </w:rPr>
        <w:t>К ПОСТАНОВЛЕНИЮ</w:t>
      </w:r>
    </w:p>
    <w:p w14:paraId="1B79EF23" w14:textId="77777777" w:rsidR="00E51F95" w:rsidRDefault="00E51F95" w:rsidP="00E51F95">
      <w:pPr>
        <w:pStyle w:val="af7"/>
        <w:rPr>
          <w:rFonts w:ascii="Times New Roman" w:eastAsia="Times New Roman" w:hAnsi="Times New Roman"/>
          <w:sz w:val="28"/>
          <w:szCs w:val="28"/>
          <w:lang w:eastAsia="ru-RU"/>
        </w:rPr>
      </w:pPr>
    </w:p>
    <w:p w14:paraId="2FD7DDC5" w14:textId="77777777" w:rsidR="00E51F95" w:rsidRDefault="00E51F95" w:rsidP="00E51F95">
      <w:pPr>
        <w:pStyle w:val="af7"/>
        <w:rPr>
          <w:rFonts w:ascii="Times New Roman" w:eastAsia="Times New Roman" w:hAnsi="Times New Roman"/>
          <w:sz w:val="28"/>
          <w:szCs w:val="28"/>
          <w:lang w:eastAsia="ru-RU"/>
        </w:rPr>
      </w:pPr>
    </w:p>
    <w:p w14:paraId="0763900F" w14:textId="77777777" w:rsidR="00E51F95" w:rsidRDefault="00E51F95" w:rsidP="003F01A1">
      <w:pPr>
        <w:pStyle w:val="af7"/>
        <w:ind w:firstLine="708"/>
        <w:rPr>
          <w:rFonts w:ascii="Times New Roman" w:hAnsi="Times New Roman"/>
          <w:b/>
          <w:sz w:val="28"/>
          <w:szCs w:val="28"/>
        </w:rPr>
      </w:pPr>
      <w:r>
        <w:rPr>
          <w:rFonts w:ascii="Times New Roman" w:hAnsi="Times New Roman"/>
          <w:b/>
          <w:sz w:val="28"/>
          <w:szCs w:val="28"/>
        </w:rPr>
        <w:t>Наименование  постановления:</w:t>
      </w:r>
    </w:p>
    <w:p w14:paraId="119A397D" w14:textId="77777777" w:rsidR="00E51F95" w:rsidRPr="00C90595" w:rsidRDefault="00E51F95" w:rsidP="00DC277F">
      <w:pPr>
        <w:pStyle w:val="af7"/>
        <w:jc w:val="both"/>
        <w:rPr>
          <w:rFonts w:ascii="Times New Roman" w:hAnsi="Times New Roman"/>
          <w:sz w:val="28"/>
          <w:szCs w:val="28"/>
        </w:rPr>
      </w:pPr>
      <w:r w:rsidRPr="00C90595">
        <w:rPr>
          <w:rFonts w:ascii="Times New Roman" w:hAnsi="Times New Roman"/>
          <w:sz w:val="28"/>
          <w:szCs w:val="28"/>
        </w:rPr>
        <w:t>«</w:t>
      </w:r>
      <w:r>
        <w:rPr>
          <w:rFonts w:ascii="Times New Roman" w:hAnsi="Times New Roman"/>
          <w:sz w:val="28"/>
          <w:szCs w:val="28"/>
        </w:rPr>
        <w:t>О внесении изменения</w:t>
      </w:r>
      <w:r w:rsidRPr="00C90595">
        <w:rPr>
          <w:rFonts w:ascii="Times New Roman" w:hAnsi="Times New Roman"/>
          <w:sz w:val="28"/>
          <w:szCs w:val="28"/>
        </w:rPr>
        <w:t xml:space="preserve"> в постановление</w:t>
      </w:r>
      <w:r>
        <w:rPr>
          <w:rFonts w:ascii="Times New Roman" w:hAnsi="Times New Roman"/>
          <w:sz w:val="28"/>
          <w:szCs w:val="28"/>
        </w:rPr>
        <w:t xml:space="preserve"> </w:t>
      </w:r>
      <w:r w:rsidRPr="00C90595">
        <w:rPr>
          <w:rFonts w:ascii="Times New Roman" w:hAnsi="Times New Roman"/>
          <w:sz w:val="28"/>
          <w:szCs w:val="28"/>
        </w:rPr>
        <w:t xml:space="preserve">администрации </w:t>
      </w:r>
      <w:r>
        <w:rPr>
          <w:rFonts w:ascii="Times New Roman" w:hAnsi="Times New Roman"/>
          <w:sz w:val="28"/>
          <w:szCs w:val="28"/>
        </w:rPr>
        <w:t xml:space="preserve">Тбилисского сельского поселения </w:t>
      </w:r>
      <w:r w:rsidRPr="00C90595">
        <w:rPr>
          <w:rFonts w:ascii="Times New Roman" w:hAnsi="Times New Roman"/>
          <w:sz w:val="28"/>
          <w:szCs w:val="28"/>
        </w:rPr>
        <w:t>Тбилисск</w:t>
      </w:r>
      <w:r>
        <w:rPr>
          <w:rFonts w:ascii="Times New Roman" w:hAnsi="Times New Roman"/>
          <w:sz w:val="28"/>
          <w:szCs w:val="28"/>
        </w:rPr>
        <w:t>ого</w:t>
      </w:r>
      <w:r w:rsidRPr="00C90595">
        <w:rPr>
          <w:rFonts w:ascii="Times New Roman" w:hAnsi="Times New Roman"/>
          <w:sz w:val="28"/>
          <w:szCs w:val="28"/>
        </w:rPr>
        <w:t xml:space="preserve"> район</w:t>
      </w:r>
      <w:r>
        <w:rPr>
          <w:rFonts w:ascii="Times New Roman" w:hAnsi="Times New Roman"/>
          <w:sz w:val="28"/>
          <w:szCs w:val="28"/>
        </w:rPr>
        <w:t>а</w:t>
      </w:r>
      <w:r w:rsidRPr="00C90595">
        <w:rPr>
          <w:rFonts w:ascii="Times New Roman" w:hAnsi="Times New Roman"/>
          <w:sz w:val="28"/>
          <w:szCs w:val="28"/>
        </w:rPr>
        <w:t xml:space="preserve"> от 1</w:t>
      </w:r>
      <w:r>
        <w:rPr>
          <w:rFonts w:ascii="Times New Roman" w:hAnsi="Times New Roman"/>
          <w:sz w:val="28"/>
          <w:szCs w:val="28"/>
        </w:rPr>
        <w:t>8</w:t>
      </w:r>
      <w:r w:rsidRPr="00C90595">
        <w:rPr>
          <w:rFonts w:ascii="Times New Roman" w:hAnsi="Times New Roman"/>
          <w:sz w:val="28"/>
          <w:szCs w:val="28"/>
        </w:rPr>
        <w:t xml:space="preserve"> мая 2022 г</w:t>
      </w:r>
      <w:r w:rsidR="00DC277F">
        <w:rPr>
          <w:rFonts w:ascii="Times New Roman" w:hAnsi="Times New Roman"/>
          <w:sz w:val="28"/>
          <w:szCs w:val="28"/>
        </w:rPr>
        <w:t>ода</w:t>
      </w:r>
      <w:r w:rsidRPr="00C90595">
        <w:rPr>
          <w:rFonts w:ascii="Times New Roman" w:hAnsi="Times New Roman"/>
          <w:sz w:val="28"/>
          <w:szCs w:val="28"/>
        </w:rPr>
        <w:t xml:space="preserve"> № </w:t>
      </w:r>
      <w:r>
        <w:rPr>
          <w:rFonts w:ascii="Times New Roman" w:hAnsi="Times New Roman"/>
          <w:sz w:val="28"/>
          <w:szCs w:val="28"/>
        </w:rPr>
        <w:t xml:space="preserve">214 </w:t>
      </w:r>
      <w:r w:rsidRPr="00C90595">
        <w:rPr>
          <w:rFonts w:ascii="Times New Roman" w:hAnsi="Times New Roman"/>
          <w:sz w:val="28"/>
          <w:szCs w:val="28"/>
        </w:rPr>
        <w:t>«Об утверждении типового положения о закупке товаров, работ, услуг для муниципальных автономных учреждений и муниципальных</w:t>
      </w:r>
      <w:r>
        <w:rPr>
          <w:rFonts w:ascii="Times New Roman" w:hAnsi="Times New Roman"/>
          <w:sz w:val="28"/>
          <w:szCs w:val="28"/>
        </w:rPr>
        <w:t xml:space="preserve"> </w:t>
      </w:r>
      <w:r w:rsidRPr="00C90595">
        <w:rPr>
          <w:rFonts w:ascii="Times New Roman" w:hAnsi="Times New Roman"/>
          <w:sz w:val="28"/>
          <w:szCs w:val="28"/>
        </w:rPr>
        <w:t xml:space="preserve">унитарных предприятий </w:t>
      </w:r>
      <w:r>
        <w:rPr>
          <w:rFonts w:ascii="Times New Roman" w:hAnsi="Times New Roman"/>
          <w:sz w:val="28"/>
          <w:szCs w:val="28"/>
        </w:rPr>
        <w:t xml:space="preserve">Тбилисского сельского поселения </w:t>
      </w:r>
      <w:r w:rsidRPr="00C90595">
        <w:rPr>
          <w:rFonts w:ascii="Times New Roman" w:hAnsi="Times New Roman"/>
          <w:sz w:val="28"/>
          <w:szCs w:val="28"/>
        </w:rPr>
        <w:t>Тбилисского района»</w:t>
      </w:r>
    </w:p>
    <w:p w14:paraId="649C2010" w14:textId="77777777" w:rsidR="00E51F95" w:rsidRDefault="00E51F95" w:rsidP="00E51F95">
      <w:pPr>
        <w:shd w:val="clear" w:color="auto" w:fill="FFFFFF"/>
        <w:spacing w:before="24"/>
      </w:pPr>
    </w:p>
    <w:p w14:paraId="5486F3BB" w14:textId="77777777" w:rsidR="00E51F95" w:rsidRDefault="00E51F95" w:rsidP="00E51F95">
      <w:pPr>
        <w:rPr>
          <w:szCs w:val="28"/>
        </w:rPr>
      </w:pPr>
      <w:r>
        <w:rPr>
          <w:b/>
          <w:szCs w:val="28"/>
        </w:rPr>
        <w:t xml:space="preserve">Проект внесен: </w:t>
      </w:r>
      <w:r>
        <w:rPr>
          <w:szCs w:val="28"/>
        </w:rPr>
        <w:t xml:space="preserve">начальник отдела делопроизводства и организационно-кадровой работы администрации Тбилисского сельского поселения Тбилисского района                                </w:t>
      </w:r>
    </w:p>
    <w:p w14:paraId="584138AE" w14:textId="77777777" w:rsidR="00E51F95" w:rsidRDefault="00E51F95" w:rsidP="00E51F95">
      <w:pPr>
        <w:pStyle w:val="af9"/>
        <w:spacing w:before="0" w:beforeAutospacing="0" w:after="0"/>
        <w:rPr>
          <w:b/>
          <w:sz w:val="28"/>
          <w:szCs w:val="28"/>
        </w:rPr>
      </w:pPr>
    </w:p>
    <w:p w14:paraId="59284CB1" w14:textId="77777777" w:rsidR="00E51F95" w:rsidRDefault="00E51F95" w:rsidP="003F01A1">
      <w:pPr>
        <w:pStyle w:val="af9"/>
        <w:spacing w:before="0" w:beforeAutospacing="0" w:after="0"/>
        <w:ind w:firstLine="708"/>
        <w:rPr>
          <w:b/>
          <w:sz w:val="28"/>
          <w:szCs w:val="28"/>
        </w:rPr>
      </w:pPr>
      <w:r>
        <w:rPr>
          <w:b/>
          <w:sz w:val="28"/>
          <w:szCs w:val="28"/>
        </w:rPr>
        <w:t>Постановление разослать:</w:t>
      </w:r>
    </w:p>
    <w:p w14:paraId="7A130833" w14:textId="77777777" w:rsidR="00E51F95" w:rsidRDefault="00DC277F" w:rsidP="00E51F95">
      <w:pPr>
        <w:pStyle w:val="afa"/>
        <w:numPr>
          <w:ilvl w:val="0"/>
          <w:numId w:val="5"/>
        </w:numPr>
        <w:suppressAutoHyphens/>
        <w:snapToGrid w:val="0"/>
        <w:rPr>
          <w:szCs w:val="28"/>
        </w:rPr>
      </w:pPr>
      <w:r>
        <w:rPr>
          <w:szCs w:val="28"/>
        </w:rPr>
        <w:t>О</w:t>
      </w:r>
      <w:r w:rsidR="00E51F95">
        <w:rPr>
          <w:szCs w:val="28"/>
        </w:rPr>
        <w:t>тделу делопроизводства и организационно-кадровой работы администрации Тбилисского сельского поселения Тбилисского района – 1 экз.</w:t>
      </w:r>
      <w:r>
        <w:rPr>
          <w:szCs w:val="28"/>
        </w:rPr>
        <w:t>;</w:t>
      </w:r>
    </w:p>
    <w:p w14:paraId="472E8DEE" w14:textId="77777777" w:rsidR="00E51F95" w:rsidRDefault="00DC277F" w:rsidP="00E51F95">
      <w:pPr>
        <w:pStyle w:val="af9"/>
        <w:numPr>
          <w:ilvl w:val="0"/>
          <w:numId w:val="5"/>
        </w:numPr>
        <w:spacing w:before="0" w:beforeAutospacing="0" w:after="0"/>
        <w:rPr>
          <w:sz w:val="28"/>
          <w:szCs w:val="28"/>
        </w:rPr>
      </w:pPr>
      <w:r>
        <w:rPr>
          <w:sz w:val="28"/>
          <w:szCs w:val="28"/>
        </w:rPr>
        <w:t>П</w:t>
      </w:r>
      <w:r w:rsidR="00E51F95">
        <w:rPr>
          <w:sz w:val="28"/>
          <w:szCs w:val="28"/>
        </w:rPr>
        <w:t>рокуратуру Тбилисского района – 1 экз.</w:t>
      </w:r>
      <w:r>
        <w:rPr>
          <w:sz w:val="28"/>
          <w:szCs w:val="28"/>
        </w:rPr>
        <w:t>;</w:t>
      </w:r>
    </w:p>
    <w:p w14:paraId="6007B19C" w14:textId="77777777" w:rsidR="00E51F95" w:rsidRDefault="00E51F95" w:rsidP="00E51F95">
      <w:pPr>
        <w:pStyle w:val="af9"/>
        <w:numPr>
          <w:ilvl w:val="0"/>
          <w:numId w:val="5"/>
        </w:numPr>
        <w:spacing w:before="0" w:beforeAutospacing="0" w:after="0"/>
        <w:rPr>
          <w:sz w:val="28"/>
          <w:szCs w:val="28"/>
        </w:rPr>
      </w:pPr>
      <w:r>
        <w:rPr>
          <w:sz w:val="28"/>
          <w:szCs w:val="28"/>
        </w:rPr>
        <w:t>МАУ «Радуга» - 1 экз.</w:t>
      </w:r>
      <w:r w:rsidR="00DC277F">
        <w:rPr>
          <w:sz w:val="28"/>
          <w:szCs w:val="28"/>
        </w:rPr>
        <w:t>;</w:t>
      </w:r>
    </w:p>
    <w:p w14:paraId="223598D2" w14:textId="77777777" w:rsidR="00E51F95" w:rsidRDefault="00E51F95" w:rsidP="00E51F95">
      <w:pPr>
        <w:pStyle w:val="af9"/>
        <w:numPr>
          <w:ilvl w:val="0"/>
          <w:numId w:val="5"/>
        </w:numPr>
        <w:spacing w:before="0" w:beforeAutospacing="0" w:after="0"/>
        <w:rPr>
          <w:sz w:val="28"/>
          <w:szCs w:val="28"/>
        </w:rPr>
      </w:pPr>
      <w:r w:rsidRPr="00393CB5">
        <w:rPr>
          <w:sz w:val="28"/>
          <w:szCs w:val="28"/>
        </w:rPr>
        <w:t>М</w:t>
      </w:r>
      <w:r>
        <w:rPr>
          <w:sz w:val="28"/>
          <w:szCs w:val="28"/>
        </w:rPr>
        <w:t>АУ</w:t>
      </w:r>
      <w:r w:rsidRPr="00393CB5">
        <w:rPr>
          <w:sz w:val="28"/>
          <w:szCs w:val="28"/>
        </w:rPr>
        <w:t xml:space="preserve"> кинематографии "Тбилисский кино-досуговый центр </w:t>
      </w:r>
      <w:r w:rsidR="00DC277F">
        <w:rPr>
          <w:sz w:val="28"/>
          <w:szCs w:val="28"/>
        </w:rPr>
        <w:t>«</w:t>
      </w:r>
      <w:r w:rsidRPr="00393CB5">
        <w:rPr>
          <w:sz w:val="28"/>
          <w:szCs w:val="28"/>
        </w:rPr>
        <w:t>Юбилейный</w:t>
      </w:r>
      <w:r w:rsidR="00DC277F">
        <w:rPr>
          <w:sz w:val="28"/>
          <w:szCs w:val="28"/>
        </w:rPr>
        <w:t>»</w:t>
      </w:r>
      <w:r>
        <w:rPr>
          <w:sz w:val="28"/>
          <w:szCs w:val="28"/>
        </w:rPr>
        <w:t xml:space="preserve"> – 1 экз.</w:t>
      </w:r>
    </w:p>
    <w:p w14:paraId="7D348062" w14:textId="77777777" w:rsidR="00E51F95" w:rsidRDefault="00E51F95" w:rsidP="00E51F95">
      <w:pPr>
        <w:pStyle w:val="af9"/>
        <w:spacing w:before="0" w:beforeAutospacing="0" w:after="0"/>
        <w:rPr>
          <w:sz w:val="28"/>
          <w:szCs w:val="28"/>
        </w:rPr>
      </w:pPr>
    </w:p>
    <w:p w14:paraId="622E3679" w14:textId="77777777" w:rsidR="00E51F95" w:rsidRDefault="00E51F95" w:rsidP="00E51F95">
      <w:pPr>
        <w:pStyle w:val="af9"/>
        <w:spacing w:before="0" w:beforeAutospacing="0" w:after="0"/>
        <w:rPr>
          <w:sz w:val="28"/>
          <w:szCs w:val="28"/>
        </w:rPr>
      </w:pPr>
    </w:p>
    <w:p w14:paraId="21EC9800" w14:textId="77777777" w:rsidR="00E51F95" w:rsidRDefault="00E51F95" w:rsidP="00E51F95">
      <w:pPr>
        <w:pStyle w:val="af9"/>
        <w:spacing w:before="0" w:beforeAutospacing="0" w:after="0"/>
        <w:rPr>
          <w:sz w:val="28"/>
          <w:szCs w:val="28"/>
        </w:rPr>
      </w:pPr>
    </w:p>
    <w:p w14:paraId="0C8FFBE3" w14:textId="77777777" w:rsidR="00E51F95" w:rsidRDefault="00E51F95" w:rsidP="00E51F95">
      <w:pPr>
        <w:pStyle w:val="af9"/>
        <w:spacing w:before="0" w:beforeAutospacing="0" w:after="0"/>
        <w:rPr>
          <w:sz w:val="28"/>
          <w:szCs w:val="28"/>
        </w:rPr>
      </w:pPr>
    </w:p>
    <w:p w14:paraId="0ABEFCAC" w14:textId="77777777" w:rsidR="00E51F95" w:rsidRDefault="00E51F95" w:rsidP="00E51F95">
      <w:pPr>
        <w:pStyle w:val="af9"/>
        <w:spacing w:before="0" w:beforeAutospacing="0" w:after="0"/>
        <w:rPr>
          <w:sz w:val="28"/>
          <w:szCs w:val="28"/>
        </w:rPr>
      </w:pPr>
    </w:p>
    <w:p w14:paraId="5BF017B7" w14:textId="77777777" w:rsidR="00E51F95" w:rsidRDefault="00E51F95" w:rsidP="00E51F95">
      <w:pPr>
        <w:pStyle w:val="af9"/>
        <w:spacing w:before="0" w:beforeAutospacing="0" w:after="0"/>
        <w:rPr>
          <w:sz w:val="28"/>
          <w:szCs w:val="28"/>
        </w:rPr>
      </w:pPr>
    </w:p>
    <w:p w14:paraId="24CAC164" w14:textId="77777777" w:rsidR="00E51F95" w:rsidRDefault="00E51F95" w:rsidP="00E51F95">
      <w:pPr>
        <w:pStyle w:val="af9"/>
        <w:spacing w:before="0" w:beforeAutospacing="0" w:after="0"/>
        <w:rPr>
          <w:sz w:val="28"/>
          <w:szCs w:val="28"/>
        </w:rPr>
      </w:pPr>
    </w:p>
    <w:p w14:paraId="1169E11D" w14:textId="77777777" w:rsidR="00E51F95" w:rsidRDefault="00E51F95" w:rsidP="00E51F95">
      <w:pPr>
        <w:pStyle w:val="af9"/>
        <w:spacing w:before="0" w:beforeAutospacing="0" w:after="0"/>
        <w:rPr>
          <w:sz w:val="28"/>
          <w:szCs w:val="28"/>
        </w:rPr>
      </w:pPr>
    </w:p>
    <w:p w14:paraId="25EDC976" w14:textId="77777777" w:rsidR="00E51F95" w:rsidRDefault="00E51F95" w:rsidP="00E51F95">
      <w:pPr>
        <w:pStyle w:val="af9"/>
        <w:spacing w:before="0" w:beforeAutospacing="0" w:after="0"/>
        <w:rPr>
          <w:sz w:val="28"/>
          <w:szCs w:val="28"/>
        </w:rPr>
      </w:pPr>
    </w:p>
    <w:p w14:paraId="2E5688FD" w14:textId="77777777" w:rsidR="00E51F95" w:rsidRDefault="00E51F95" w:rsidP="00E51F95">
      <w:pPr>
        <w:pStyle w:val="af9"/>
        <w:spacing w:before="0" w:beforeAutospacing="0" w:after="0"/>
        <w:rPr>
          <w:sz w:val="28"/>
          <w:szCs w:val="28"/>
        </w:rPr>
      </w:pPr>
    </w:p>
    <w:p w14:paraId="48D21293" w14:textId="77777777" w:rsidR="00E51F95" w:rsidRDefault="00E51F95" w:rsidP="00E51F95">
      <w:pPr>
        <w:pStyle w:val="af9"/>
        <w:spacing w:before="0" w:beforeAutospacing="0" w:after="0"/>
        <w:rPr>
          <w:sz w:val="28"/>
          <w:szCs w:val="28"/>
        </w:rPr>
      </w:pPr>
    </w:p>
    <w:p w14:paraId="3E1F61E0" w14:textId="77777777" w:rsidR="00E51F95" w:rsidRDefault="00E51F95" w:rsidP="00E51F95">
      <w:pPr>
        <w:pStyle w:val="af9"/>
        <w:spacing w:before="0" w:beforeAutospacing="0" w:after="0"/>
        <w:rPr>
          <w:sz w:val="28"/>
          <w:szCs w:val="28"/>
        </w:rPr>
      </w:pPr>
    </w:p>
    <w:p w14:paraId="54FAAB5C" w14:textId="77777777" w:rsidR="00E51F95" w:rsidRDefault="00E51F95" w:rsidP="00E51F95">
      <w:pPr>
        <w:pStyle w:val="af9"/>
        <w:spacing w:before="0" w:beforeAutospacing="0" w:after="0"/>
        <w:rPr>
          <w:sz w:val="28"/>
          <w:szCs w:val="28"/>
        </w:rPr>
      </w:pPr>
    </w:p>
    <w:p w14:paraId="2F8CD239" w14:textId="77777777" w:rsidR="00E51F95" w:rsidRDefault="00E51F95" w:rsidP="00E51F95">
      <w:pPr>
        <w:pStyle w:val="af9"/>
        <w:spacing w:before="0" w:beforeAutospacing="0" w:after="0"/>
        <w:rPr>
          <w:sz w:val="28"/>
          <w:szCs w:val="28"/>
        </w:rPr>
      </w:pPr>
    </w:p>
    <w:p w14:paraId="48699A77" w14:textId="77777777" w:rsidR="00E51F95" w:rsidRDefault="00E51F95" w:rsidP="00E51F95">
      <w:pPr>
        <w:pStyle w:val="af9"/>
        <w:spacing w:before="0" w:beforeAutospacing="0" w:after="0"/>
        <w:rPr>
          <w:sz w:val="28"/>
          <w:szCs w:val="28"/>
        </w:rPr>
      </w:pPr>
    </w:p>
    <w:p w14:paraId="1657A532" w14:textId="77777777" w:rsidR="00C403F4" w:rsidRDefault="00C403F4" w:rsidP="00E51F95">
      <w:pPr>
        <w:pStyle w:val="af9"/>
        <w:spacing w:before="0" w:beforeAutospacing="0" w:after="0"/>
        <w:rPr>
          <w:sz w:val="28"/>
          <w:szCs w:val="28"/>
        </w:rPr>
      </w:pPr>
    </w:p>
    <w:p w14:paraId="3B691A19" w14:textId="77777777" w:rsidR="00DC277F" w:rsidRDefault="00DC277F" w:rsidP="00E51F95">
      <w:pPr>
        <w:pStyle w:val="af9"/>
        <w:spacing w:before="0" w:beforeAutospacing="0" w:after="0"/>
        <w:rPr>
          <w:sz w:val="28"/>
          <w:szCs w:val="28"/>
        </w:rPr>
      </w:pPr>
    </w:p>
    <w:p w14:paraId="4A1B0DFE" w14:textId="77777777" w:rsidR="00E51F95" w:rsidRDefault="00E51F95" w:rsidP="00E51F95">
      <w:pPr>
        <w:pStyle w:val="af9"/>
        <w:spacing w:before="0" w:beforeAutospacing="0" w:after="0"/>
        <w:rPr>
          <w:sz w:val="28"/>
          <w:szCs w:val="28"/>
        </w:rPr>
      </w:pPr>
    </w:p>
    <w:p w14:paraId="0AF4AC1B" w14:textId="77777777" w:rsidR="00E51F95" w:rsidRDefault="00E51F95" w:rsidP="00E51F95">
      <w:pPr>
        <w:pStyle w:val="af9"/>
        <w:spacing w:before="0" w:beforeAutospacing="0" w:after="0"/>
        <w:rPr>
          <w:sz w:val="28"/>
          <w:szCs w:val="28"/>
        </w:rPr>
      </w:pPr>
    </w:p>
    <w:p w14:paraId="677B51B0" w14:textId="77777777" w:rsidR="00E51F95" w:rsidRDefault="00E51F95" w:rsidP="00DC277F">
      <w:pPr>
        <w:pStyle w:val="af9"/>
        <w:spacing w:before="0" w:beforeAutospacing="0" w:after="0"/>
        <w:jc w:val="both"/>
        <w:rPr>
          <w:sz w:val="28"/>
          <w:szCs w:val="28"/>
        </w:rPr>
      </w:pPr>
      <w:r>
        <w:rPr>
          <w:sz w:val="28"/>
          <w:szCs w:val="28"/>
        </w:rPr>
        <w:t>_____________ Воронкин Дмитрий Евгеньевич «___»__________ 202</w:t>
      </w:r>
      <w:r w:rsidR="00E47F5D">
        <w:rPr>
          <w:sz w:val="28"/>
          <w:szCs w:val="28"/>
        </w:rPr>
        <w:t>5</w:t>
      </w:r>
      <w:r>
        <w:rPr>
          <w:sz w:val="28"/>
          <w:szCs w:val="28"/>
        </w:rPr>
        <w:t>г.</w:t>
      </w:r>
    </w:p>
    <w:p w14:paraId="00F9AA87" w14:textId="77777777" w:rsidR="00BB22E9" w:rsidRDefault="00DC277F" w:rsidP="00DC277F">
      <w:pPr>
        <w:pStyle w:val="af9"/>
        <w:spacing w:before="0" w:beforeAutospacing="0" w:after="0"/>
        <w:jc w:val="both"/>
        <w:rPr>
          <w:lang w:val="en-US"/>
        </w:rPr>
      </w:pPr>
      <w:r>
        <w:rPr>
          <w:sz w:val="28"/>
          <w:szCs w:val="28"/>
        </w:rPr>
        <w:t xml:space="preserve">      </w:t>
      </w:r>
      <w:r w:rsidR="00E51F95" w:rsidRPr="00DC277F">
        <w:t>(подпись)                           3-25-05</w:t>
      </w:r>
    </w:p>
    <w:tbl>
      <w:tblPr>
        <w:tblW w:w="4995" w:type="dxa"/>
        <w:tblInd w:w="4786" w:type="dxa"/>
        <w:tblLayout w:type="fixed"/>
        <w:tblLook w:val="04A0" w:firstRow="1" w:lastRow="0" w:firstColumn="1" w:lastColumn="0" w:noHBand="0" w:noVBand="1"/>
      </w:tblPr>
      <w:tblGrid>
        <w:gridCol w:w="4995"/>
      </w:tblGrid>
      <w:tr w:rsidR="003F01A1" w:rsidRPr="003F01A1" w14:paraId="73A2BD23" w14:textId="77777777" w:rsidTr="003F01A1">
        <w:trPr>
          <w:trHeight w:val="3435"/>
        </w:trPr>
        <w:tc>
          <w:tcPr>
            <w:tcW w:w="4995" w:type="dxa"/>
          </w:tcPr>
          <w:p w14:paraId="1F43119F" w14:textId="77777777" w:rsidR="003F01A1" w:rsidRPr="003F01A1" w:rsidRDefault="003F01A1" w:rsidP="003F01A1">
            <w:pPr>
              <w:suppressAutoHyphens/>
              <w:spacing w:line="264" w:lineRule="auto"/>
              <w:ind w:firstLine="0"/>
              <w:jc w:val="center"/>
              <w:rPr>
                <w:color w:val="000000"/>
                <w:szCs w:val="28"/>
              </w:rPr>
            </w:pPr>
            <w:r w:rsidRPr="003F01A1">
              <w:rPr>
                <w:color w:val="000000"/>
                <w:szCs w:val="28"/>
              </w:rPr>
              <w:lastRenderedPageBreak/>
              <w:t>Приложение</w:t>
            </w:r>
          </w:p>
          <w:p w14:paraId="6B07C099" w14:textId="77777777" w:rsidR="003F01A1" w:rsidRPr="003F01A1" w:rsidRDefault="003F01A1" w:rsidP="003F01A1">
            <w:pPr>
              <w:suppressAutoHyphens/>
              <w:spacing w:line="264" w:lineRule="auto"/>
              <w:ind w:firstLine="0"/>
              <w:jc w:val="center"/>
              <w:rPr>
                <w:color w:val="000000"/>
                <w:szCs w:val="28"/>
              </w:rPr>
            </w:pPr>
            <w:r w:rsidRPr="003F01A1">
              <w:rPr>
                <w:color w:val="000000"/>
                <w:szCs w:val="28"/>
              </w:rPr>
              <w:t>к постановлению</w:t>
            </w:r>
          </w:p>
          <w:p w14:paraId="40B49F99" w14:textId="77777777" w:rsidR="003F01A1" w:rsidRDefault="003F01A1" w:rsidP="003F01A1">
            <w:pPr>
              <w:suppressAutoHyphens/>
              <w:spacing w:line="264" w:lineRule="auto"/>
              <w:ind w:firstLine="0"/>
              <w:jc w:val="center"/>
              <w:rPr>
                <w:color w:val="000000"/>
                <w:szCs w:val="28"/>
                <w:lang w:val="en-US"/>
              </w:rPr>
            </w:pPr>
            <w:r w:rsidRPr="003F01A1">
              <w:rPr>
                <w:color w:val="000000"/>
                <w:szCs w:val="28"/>
              </w:rPr>
              <w:t xml:space="preserve">администрации  Тбилисского </w:t>
            </w:r>
          </w:p>
          <w:p w14:paraId="4CD759CD" w14:textId="0EA6653D" w:rsidR="003F01A1" w:rsidRPr="003F01A1" w:rsidRDefault="003F01A1" w:rsidP="003F01A1">
            <w:pPr>
              <w:suppressAutoHyphens/>
              <w:spacing w:line="264" w:lineRule="auto"/>
              <w:ind w:firstLine="0"/>
              <w:jc w:val="center"/>
              <w:rPr>
                <w:color w:val="000000"/>
                <w:szCs w:val="28"/>
              </w:rPr>
            </w:pPr>
            <w:r w:rsidRPr="003F01A1">
              <w:rPr>
                <w:color w:val="000000"/>
                <w:szCs w:val="28"/>
              </w:rPr>
              <w:t>сельского</w:t>
            </w:r>
            <w:r w:rsidRPr="003F01A1">
              <w:rPr>
                <w:color w:val="000000"/>
                <w:szCs w:val="28"/>
              </w:rPr>
              <w:t xml:space="preserve"> </w:t>
            </w:r>
            <w:r w:rsidRPr="003F01A1">
              <w:rPr>
                <w:color w:val="000000"/>
                <w:szCs w:val="28"/>
              </w:rPr>
              <w:t>поселения Тбилисского муниципального района Краснодарского края</w:t>
            </w:r>
          </w:p>
          <w:p w14:paraId="7C9CFA1E" w14:textId="77777777" w:rsidR="003F01A1" w:rsidRPr="003F01A1" w:rsidRDefault="003F01A1" w:rsidP="003F01A1">
            <w:pPr>
              <w:suppressAutoHyphens/>
              <w:spacing w:line="264" w:lineRule="auto"/>
              <w:ind w:firstLine="0"/>
              <w:jc w:val="center"/>
              <w:rPr>
                <w:color w:val="000000"/>
                <w:szCs w:val="28"/>
              </w:rPr>
            </w:pPr>
            <w:r w:rsidRPr="003F01A1">
              <w:rPr>
                <w:color w:val="000000"/>
                <w:szCs w:val="28"/>
              </w:rPr>
              <w:t>от _______________ № _____</w:t>
            </w:r>
          </w:p>
          <w:p w14:paraId="2D343946" w14:textId="77777777" w:rsidR="003F01A1" w:rsidRPr="003F01A1" w:rsidRDefault="003F01A1" w:rsidP="003F01A1">
            <w:pPr>
              <w:suppressAutoHyphens/>
              <w:spacing w:line="264" w:lineRule="auto"/>
              <w:ind w:firstLine="0"/>
              <w:jc w:val="center"/>
              <w:rPr>
                <w:color w:val="000000"/>
                <w:szCs w:val="28"/>
              </w:rPr>
            </w:pPr>
          </w:p>
          <w:p w14:paraId="47860D51" w14:textId="77777777" w:rsidR="003F01A1" w:rsidRPr="003F01A1" w:rsidRDefault="003F01A1" w:rsidP="003F01A1">
            <w:pPr>
              <w:suppressAutoHyphens/>
              <w:spacing w:line="264" w:lineRule="auto"/>
              <w:ind w:firstLine="0"/>
              <w:jc w:val="center"/>
              <w:rPr>
                <w:color w:val="000000"/>
                <w:szCs w:val="28"/>
              </w:rPr>
            </w:pPr>
            <w:r w:rsidRPr="003F01A1">
              <w:rPr>
                <w:color w:val="000000"/>
                <w:szCs w:val="28"/>
              </w:rPr>
              <w:t>«Приложение</w:t>
            </w:r>
          </w:p>
          <w:p w14:paraId="7C6CC3DC" w14:textId="77777777" w:rsidR="003F01A1" w:rsidRPr="003F01A1" w:rsidRDefault="003F01A1" w:rsidP="003F01A1">
            <w:pPr>
              <w:suppressAutoHyphens/>
              <w:spacing w:line="264" w:lineRule="auto"/>
              <w:ind w:firstLine="0"/>
              <w:jc w:val="center"/>
              <w:rPr>
                <w:color w:val="000000"/>
                <w:szCs w:val="28"/>
              </w:rPr>
            </w:pPr>
            <w:r w:rsidRPr="003F01A1">
              <w:rPr>
                <w:color w:val="000000"/>
                <w:szCs w:val="28"/>
              </w:rPr>
              <w:t>УТВЕРЖДЕНО</w:t>
            </w:r>
          </w:p>
        </w:tc>
      </w:tr>
      <w:tr w:rsidR="003F01A1" w:rsidRPr="003F01A1" w14:paraId="46363794" w14:textId="77777777" w:rsidTr="003F01A1">
        <w:trPr>
          <w:trHeight w:val="1559"/>
        </w:trPr>
        <w:tc>
          <w:tcPr>
            <w:tcW w:w="4995" w:type="dxa"/>
          </w:tcPr>
          <w:p w14:paraId="453EEF69" w14:textId="77777777" w:rsidR="003F01A1" w:rsidRPr="003F01A1" w:rsidRDefault="003F01A1" w:rsidP="003F01A1">
            <w:pPr>
              <w:suppressAutoHyphens/>
              <w:spacing w:line="264" w:lineRule="auto"/>
              <w:ind w:firstLine="0"/>
              <w:jc w:val="center"/>
              <w:rPr>
                <w:color w:val="000000"/>
                <w:szCs w:val="28"/>
              </w:rPr>
            </w:pPr>
            <w:r w:rsidRPr="003F01A1">
              <w:rPr>
                <w:color w:val="000000"/>
                <w:szCs w:val="28"/>
              </w:rPr>
              <w:t>постановлением администрации</w:t>
            </w:r>
          </w:p>
          <w:p w14:paraId="1A736730" w14:textId="77777777" w:rsidR="003F01A1" w:rsidRPr="003F01A1" w:rsidRDefault="003F01A1" w:rsidP="003F01A1">
            <w:pPr>
              <w:suppressAutoHyphens/>
              <w:spacing w:line="264" w:lineRule="auto"/>
              <w:ind w:firstLine="0"/>
              <w:jc w:val="center"/>
              <w:rPr>
                <w:color w:val="000000"/>
                <w:szCs w:val="28"/>
              </w:rPr>
            </w:pPr>
            <w:r w:rsidRPr="003F01A1">
              <w:rPr>
                <w:color w:val="000000"/>
                <w:szCs w:val="28"/>
              </w:rPr>
              <w:t>Тбилисского сельского поселения</w:t>
            </w:r>
          </w:p>
          <w:p w14:paraId="584A6052" w14:textId="77777777" w:rsidR="003F01A1" w:rsidRPr="003F01A1" w:rsidRDefault="003F01A1" w:rsidP="003F01A1">
            <w:pPr>
              <w:suppressAutoHyphens/>
              <w:spacing w:line="264" w:lineRule="auto"/>
              <w:ind w:firstLine="0"/>
              <w:jc w:val="center"/>
              <w:rPr>
                <w:color w:val="000000"/>
                <w:szCs w:val="28"/>
              </w:rPr>
            </w:pPr>
            <w:r w:rsidRPr="003F01A1">
              <w:rPr>
                <w:color w:val="000000"/>
                <w:szCs w:val="28"/>
              </w:rPr>
              <w:t>Тбилисского района</w:t>
            </w:r>
          </w:p>
          <w:p w14:paraId="385E195C" w14:textId="77777777" w:rsidR="003F01A1" w:rsidRPr="003F01A1" w:rsidRDefault="003F01A1" w:rsidP="003F01A1">
            <w:pPr>
              <w:suppressAutoHyphens/>
              <w:spacing w:line="264" w:lineRule="auto"/>
              <w:ind w:firstLine="0"/>
              <w:jc w:val="center"/>
              <w:rPr>
                <w:color w:val="000000"/>
                <w:szCs w:val="28"/>
              </w:rPr>
            </w:pPr>
            <w:r w:rsidRPr="003F01A1">
              <w:rPr>
                <w:color w:val="000000"/>
                <w:szCs w:val="28"/>
              </w:rPr>
              <w:t>от 18 мая 2022 года № 214</w:t>
            </w:r>
          </w:p>
          <w:p w14:paraId="0CFFA3A9" w14:textId="77777777" w:rsidR="003F01A1" w:rsidRPr="003F01A1" w:rsidRDefault="003F01A1" w:rsidP="003F01A1">
            <w:pPr>
              <w:suppressAutoHyphens/>
              <w:spacing w:line="264" w:lineRule="auto"/>
              <w:ind w:firstLine="0"/>
              <w:jc w:val="center"/>
              <w:rPr>
                <w:color w:val="000000"/>
                <w:szCs w:val="28"/>
              </w:rPr>
            </w:pPr>
          </w:p>
        </w:tc>
      </w:tr>
    </w:tbl>
    <w:p w14:paraId="28FEF08C" w14:textId="77777777" w:rsidR="003F01A1" w:rsidRPr="003F01A1" w:rsidRDefault="003F01A1" w:rsidP="003F01A1">
      <w:pPr>
        <w:widowControl w:val="0"/>
        <w:suppressAutoHyphens/>
        <w:ind w:firstLine="0"/>
        <w:jc w:val="center"/>
        <w:rPr>
          <w:b/>
          <w:color w:val="000000"/>
          <w:szCs w:val="20"/>
        </w:rPr>
      </w:pPr>
    </w:p>
    <w:p w14:paraId="575F0526" w14:textId="77777777" w:rsidR="003F01A1" w:rsidRPr="003F01A1" w:rsidRDefault="003F01A1" w:rsidP="003F01A1">
      <w:pPr>
        <w:widowControl w:val="0"/>
        <w:suppressAutoHyphens/>
        <w:ind w:firstLine="0"/>
        <w:jc w:val="center"/>
        <w:rPr>
          <w:b/>
          <w:color w:val="000000"/>
          <w:szCs w:val="20"/>
        </w:rPr>
      </w:pPr>
    </w:p>
    <w:p w14:paraId="735557EC" w14:textId="77777777" w:rsidR="003F01A1" w:rsidRPr="003F01A1" w:rsidRDefault="003F01A1" w:rsidP="003F01A1">
      <w:pPr>
        <w:widowControl w:val="0"/>
        <w:suppressAutoHyphens/>
        <w:ind w:firstLine="0"/>
        <w:jc w:val="center"/>
        <w:rPr>
          <w:b/>
          <w:caps/>
          <w:color w:val="000000"/>
          <w:szCs w:val="20"/>
        </w:rPr>
      </w:pPr>
      <w:r w:rsidRPr="003F01A1">
        <w:rPr>
          <w:b/>
          <w:caps/>
          <w:color w:val="000000"/>
          <w:szCs w:val="20"/>
        </w:rPr>
        <w:t>ТИПОВОЕ ПОЛОЖЕНИЕ</w:t>
      </w:r>
    </w:p>
    <w:p w14:paraId="2C1ADFC3" w14:textId="77777777" w:rsidR="003F01A1" w:rsidRPr="003F01A1" w:rsidRDefault="003F01A1" w:rsidP="003F01A1">
      <w:pPr>
        <w:widowControl w:val="0"/>
        <w:suppressAutoHyphens/>
        <w:ind w:firstLine="0"/>
        <w:jc w:val="center"/>
        <w:rPr>
          <w:b/>
          <w:caps/>
          <w:color w:val="000000"/>
          <w:szCs w:val="20"/>
        </w:rPr>
      </w:pPr>
      <w:r w:rsidRPr="003F01A1">
        <w:rPr>
          <w:b/>
          <w:caps/>
          <w:color w:val="000000"/>
          <w:szCs w:val="20"/>
        </w:rPr>
        <w:t xml:space="preserve">о закупке товаров, работ, услуг для муниципальных </w:t>
      </w:r>
    </w:p>
    <w:p w14:paraId="1E070C64" w14:textId="77777777" w:rsidR="003F01A1" w:rsidRPr="003F01A1" w:rsidRDefault="003F01A1" w:rsidP="003F01A1">
      <w:pPr>
        <w:widowControl w:val="0"/>
        <w:suppressAutoHyphens/>
        <w:ind w:firstLine="0"/>
        <w:jc w:val="center"/>
        <w:rPr>
          <w:b/>
          <w:caps/>
          <w:color w:val="000000"/>
          <w:szCs w:val="20"/>
        </w:rPr>
      </w:pPr>
      <w:r w:rsidRPr="003F01A1">
        <w:rPr>
          <w:b/>
          <w:caps/>
          <w:color w:val="000000"/>
          <w:szCs w:val="20"/>
        </w:rPr>
        <w:t>автономных учреждений Тбилисского сельского поселения Тбилисского района</w:t>
      </w:r>
    </w:p>
    <w:p w14:paraId="0F7315EC" w14:textId="77777777" w:rsidR="003F01A1" w:rsidRPr="003F01A1" w:rsidRDefault="003F01A1" w:rsidP="003F01A1">
      <w:pPr>
        <w:widowControl w:val="0"/>
        <w:suppressAutoHyphens/>
        <w:spacing w:line="264" w:lineRule="auto"/>
        <w:ind w:firstLine="0"/>
        <w:rPr>
          <w:color w:val="000000"/>
          <w:szCs w:val="20"/>
        </w:rPr>
      </w:pPr>
    </w:p>
    <w:p w14:paraId="4D1CBE0C" w14:textId="77777777" w:rsidR="003F01A1" w:rsidRPr="003F01A1" w:rsidRDefault="003F01A1" w:rsidP="003F01A1">
      <w:pPr>
        <w:widowControl w:val="0"/>
        <w:suppressAutoHyphens/>
        <w:spacing w:line="264" w:lineRule="auto"/>
        <w:ind w:firstLine="0"/>
        <w:rPr>
          <w:color w:val="000000"/>
          <w:szCs w:val="20"/>
        </w:rPr>
      </w:pPr>
    </w:p>
    <w:p w14:paraId="62B3BEDB" w14:textId="77777777" w:rsidR="003F01A1" w:rsidRPr="003F01A1" w:rsidRDefault="003F01A1" w:rsidP="003F01A1">
      <w:pPr>
        <w:widowControl w:val="0"/>
        <w:suppressAutoHyphens/>
        <w:spacing w:line="264" w:lineRule="auto"/>
        <w:ind w:firstLine="0"/>
        <w:rPr>
          <w:color w:val="000000"/>
          <w:szCs w:val="20"/>
        </w:rPr>
      </w:pPr>
    </w:p>
    <w:p w14:paraId="24ADB200" w14:textId="77777777" w:rsidR="003F01A1" w:rsidRPr="003F01A1" w:rsidRDefault="003F01A1" w:rsidP="003F01A1">
      <w:pPr>
        <w:widowControl w:val="0"/>
        <w:suppressAutoHyphens/>
        <w:spacing w:line="264" w:lineRule="auto"/>
        <w:ind w:firstLine="0"/>
        <w:rPr>
          <w:color w:val="000000"/>
          <w:szCs w:val="20"/>
        </w:rPr>
      </w:pPr>
    </w:p>
    <w:p w14:paraId="369266B1" w14:textId="77777777" w:rsidR="003F01A1" w:rsidRPr="003F01A1" w:rsidRDefault="003F01A1" w:rsidP="003F01A1">
      <w:pPr>
        <w:widowControl w:val="0"/>
        <w:suppressAutoHyphens/>
        <w:spacing w:line="264" w:lineRule="auto"/>
        <w:ind w:firstLine="0"/>
        <w:rPr>
          <w:color w:val="000000"/>
          <w:szCs w:val="20"/>
        </w:rPr>
      </w:pPr>
    </w:p>
    <w:p w14:paraId="297A7316" w14:textId="77777777" w:rsidR="003F01A1" w:rsidRPr="003F01A1" w:rsidRDefault="003F01A1" w:rsidP="003F01A1">
      <w:pPr>
        <w:widowControl w:val="0"/>
        <w:suppressAutoHyphens/>
        <w:spacing w:line="264" w:lineRule="auto"/>
        <w:ind w:firstLine="0"/>
        <w:rPr>
          <w:color w:val="000000"/>
          <w:szCs w:val="20"/>
        </w:rPr>
      </w:pPr>
    </w:p>
    <w:p w14:paraId="599DE437" w14:textId="77777777" w:rsidR="003F01A1" w:rsidRPr="003F01A1" w:rsidRDefault="003F01A1" w:rsidP="003F01A1">
      <w:pPr>
        <w:widowControl w:val="0"/>
        <w:suppressAutoHyphens/>
        <w:spacing w:line="264" w:lineRule="auto"/>
        <w:ind w:firstLine="0"/>
        <w:rPr>
          <w:color w:val="000000"/>
          <w:szCs w:val="20"/>
        </w:rPr>
      </w:pPr>
    </w:p>
    <w:p w14:paraId="1948E7ED" w14:textId="77777777" w:rsidR="003F01A1" w:rsidRPr="003F01A1" w:rsidRDefault="003F01A1" w:rsidP="003F01A1">
      <w:pPr>
        <w:widowControl w:val="0"/>
        <w:suppressAutoHyphens/>
        <w:spacing w:line="264" w:lineRule="auto"/>
        <w:ind w:firstLine="0"/>
        <w:rPr>
          <w:color w:val="000000"/>
          <w:szCs w:val="20"/>
        </w:rPr>
      </w:pPr>
    </w:p>
    <w:p w14:paraId="1CF62FB0" w14:textId="77777777" w:rsidR="003F01A1" w:rsidRPr="003F01A1" w:rsidRDefault="003F01A1" w:rsidP="003F01A1">
      <w:pPr>
        <w:widowControl w:val="0"/>
        <w:suppressAutoHyphens/>
        <w:spacing w:line="264" w:lineRule="auto"/>
        <w:ind w:firstLine="0"/>
        <w:rPr>
          <w:color w:val="000000"/>
          <w:szCs w:val="20"/>
        </w:rPr>
      </w:pPr>
    </w:p>
    <w:p w14:paraId="2B903C72" w14:textId="77777777" w:rsidR="003F01A1" w:rsidRPr="003F01A1" w:rsidRDefault="003F01A1" w:rsidP="003F01A1">
      <w:pPr>
        <w:widowControl w:val="0"/>
        <w:suppressAutoHyphens/>
        <w:spacing w:line="264" w:lineRule="auto"/>
        <w:ind w:firstLine="0"/>
        <w:rPr>
          <w:color w:val="000000"/>
          <w:szCs w:val="20"/>
        </w:rPr>
      </w:pPr>
    </w:p>
    <w:p w14:paraId="576B9C28" w14:textId="77777777" w:rsidR="003F01A1" w:rsidRPr="003F01A1" w:rsidRDefault="003F01A1" w:rsidP="003F01A1">
      <w:pPr>
        <w:widowControl w:val="0"/>
        <w:suppressAutoHyphens/>
        <w:spacing w:line="264" w:lineRule="auto"/>
        <w:ind w:firstLine="0"/>
        <w:rPr>
          <w:color w:val="000000"/>
          <w:szCs w:val="20"/>
        </w:rPr>
      </w:pPr>
    </w:p>
    <w:p w14:paraId="565293F4" w14:textId="77777777" w:rsidR="003F01A1" w:rsidRPr="003F01A1" w:rsidRDefault="003F01A1" w:rsidP="003F01A1">
      <w:pPr>
        <w:widowControl w:val="0"/>
        <w:suppressAutoHyphens/>
        <w:spacing w:line="264" w:lineRule="auto"/>
        <w:ind w:firstLine="0"/>
        <w:rPr>
          <w:color w:val="000000"/>
          <w:szCs w:val="20"/>
        </w:rPr>
      </w:pPr>
    </w:p>
    <w:p w14:paraId="3902E749" w14:textId="77777777" w:rsidR="003F01A1" w:rsidRPr="003F01A1" w:rsidRDefault="003F01A1" w:rsidP="003F01A1">
      <w:pPr>
        <w:widowControl w:val="0"/>
        <w:suppressAutoHyphens/>
        <w:spacing w:line="264" w:lineRule="auto"/>
        <w:ind w:firstLine="0"/>
        <w:rPr>
          <w:color w:val="000000"/>
          <w:szCs w:val="20"/>
        </w:rPr>
      </w:pPr>
    </w:p>
    <w:p w14:paraId="3F6FA7B9" w14:textId="77777777" w:rsidR="003F01A1" w:rsidRPr="003F01A1" w:rsidRDefault="003F01A1" w:rsidP="003F01A1">
      <w:pPr>
        <w:widowControl w:val="0"/>
        <w:suppressAutoHyphens/>
        <w:spacing w:line="264" w:lineRule="auto"/>
        <w:ind w:firstLine="0"/>
        <w:rPr>
          <w:color w:val="000000"/>
          <w:szCs w:val="20"/>
        </w:rPr>
      </w:pPr>
    </w:p>
    <w:p w14:paraId="398233A2" w14:textId="77777777" w:rsidR="003F01A1" w:rsidRPr="003F01A1" w:rsidRDefault="003F01A1" w:rsidP="003F01A1">
      <w:pPr>
        <w:widowControl w:val="0"/>
        <w:suppressAutoHyphens/>
        <w:spacing w:line="264" w:lineRule="auto"/>
        <w:ind w:firstLine="0"/>
        <w:rPr>
          <w:color w:val="000000"/>
          <w:szCs w:val="20"/>
        </w:rPr>
      </w:pPr>
    </w:p>
    <w:p w14:paraId="53039602" w14:textId="77777777" w:rsidR="003F01A1" w:rsidRPr="003F01A1" w:rsidRDefault="003F01A1" w:rsidP="003F01A1">
      <w:pPr>
        <w:widowControl w:val="0"/>
        <w:suppressAutoHyphens/>
        <w:spacing w:line="264" w:lineRule="auto"/>
        <w:ind w:firstLine="0"/>
        <w:rPr>
          <w:color w:val="000000"/>
          <w:szCs w:val="20"/>
        </w:rPr>
      </w:pPr>
    </w:p>
    <w:p w14:paraId="4B9EA17E" w14:textId="77777777" w:rsidR="003F01A1" w:rsidRPr="003F01A1" w:rsidRDefault="003F01A1" w:rsidP="003F01A1">
      <w:pPr>
        <w:widowControl w:val="0"/>
        <w:suppressAutoHyphens/>
        <w:spacing w:line="264" w:lineRule="auto"/>
        <w:ind w:firstLine="0"/>
        <w:rPr>
          <w:color w:val="000000"/>
          <w:szCs w:val="20"/>
        </w:rPr>
      </w:pPr>
    </w:p>
    <w:p w14:paraId="1FA645A7" w14:textId="77777777" w:rsidR="003F01A1" w:rsidRDefault="003F01A1" w:rsidP="003F01A1">
      <w:pPr>
        <w:widowControl w:val="0"/>
        <w:suppressAutoHyphens/>
        <w:spacing w:line="264" w:lineRule="auto"/>
        <w:ind w:firstLine="0"/>
        <w:rPr>
          <w:color w:val="000000"/>
          <w:szCs w:val="20"/>
          <w:lang w:val="en-US"/>
        </w:rPr>
      </w:pPr>
    </w:p>
    <w:p w14:paraId="63C1AC0F" w14:textId="77777777" w:rsidR="003F01A1" w:rsidRPr="003F01A1" w:rsidRDefault="003F01A1" w:rsidP="003F01A1">
      <w:pPr>
        <w:widowControl w:val="0"/>
        <w:suppressAutoHyphens/>
        <w:spacing w:line="264" w:lineRule="auto"/>
        <w:ind w:firstLine="0"/>
        <w:rPr>
          <w:color w:val="000000"/>
          <w:szCs w:val="20"/>
          <w:lang w:val="en-US"/>
        </w:rPr>
      </w:pPr>
    </w:p>
    <w:p w14:paraId="48CADA34" w14:textId="77777777" w:rsidR="003F01A1" w:rsidRPr="003F01A1" w:rsidRDefault="003F01A1" w:rsidP="003F01A1">
      <w:pPr>
        <w:widowControl w:val="0"/>
        <w:suppressAutoHyphens/>
        <w:spacing w:line="264" w:lineRule="auto"/>
        <w:ind w:firstLine="0"/>
        <w:jc w:val="center"/>
        <w:rPr>
          <w:color w:val="000000"/>
          <w:szCs w:val="20"/>
        </w:rPr>
        <w:sectPr w:rsidR="003F01A1" w:rsidRPr="003F01A1" w:rsidSect="003F01A1">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707" w:bottom="1134" w:left="1701" w:header="709" w:footer="0" w:gutter="0"/>
          <w:pgNumType w:start="1"/>
          <w:cols w:space="720"/>
          <w:formProt w:val="0"/>
          <w:titlePg/>
          <w:docGrid w:linePitch="100"/>
        </w:sectPr>
      </w:pPr>
      <w:r w:rsidRPr="003F01A1">
        <w:rPr>
          <w:color w:val="000000"/>
          <w:szCs w:val="20"/>
        </w:rPr>
        <w:t>ст. Тбилисская</w:t>
      </w:r>
    </w:p>
    <w:p w14:paraId="2921E21F" w14:textId="77777777" w:rsidR="003F01A1" w:rsidRPr="003F01A1" w:rsidRDefault="003F01A1" w:rsidP="003F01A1">
      <w:pPr>
        <w:widowControl w:val="0"/>
        <w:suppressAutoHyphens/>
        <w:ind w:firstLine="0"/>
        <w:jc w:val="center"/>
        <w:rPr>
          <w:color w:val="000000"/>
          <w:sz w:val="32"/>
          <w:szCs w:val="20"/>
        </w:rPr>
      </w:pPr>
      <w:r w:rsidRPr="003F01A1">
        <w:rPr>
          <w:color w:val="000000"/>
          <w:sz w:val="32"/>
          <w:szCs w:val="20"/>
        </w:rPr>
        <w:lastRenderedPageBreak/>
        <w:t>СОДЕРЖАНИЕ</w:t>
      </w:r>
    </w:p>
    <w:p w14:paraId="13EC81F3" w14:textId="77777777" w:rsidR="003F01A1" w:rsidRPr="003F01A1" w:rsidRDefault="003F01A1" w:rsidP="003F01A1">
      <w:pPr>
        <w:keepNext/>
        <w:keepLines/>
        <w:suppressAutoHyphens/>
        <w:spacing w:line="276" w:lineRule="auto"/>
        <w:ind w:firstLine="0"/>
        <w:jc w:val="left"/>
        <w:outlineLvl w:val="8"/>
        <w:rPr>
          <w:b/>
          <w:color w:val="2E74B5"/>
          <w:szCs w:val="28"/>
        </w:rPr>
      </w:pPr>
    </w:p>
    <w:sdt>
      <w:sdtPr>
        <w:rPr>
          <w:rFonts w:ascii="Calibri" w:hAnsi="Calibri"/>
          <w:color w:val="000000"/>
          <w:sz w:val="22"/>
          <w:szCs w:val="20"/>
        </w:rPr>
        <w:id w:val="628516717"/>
        <w:docPartObj>
          <w:docPartGallery w:val="Table of Contents"/>
          <w:docPartUnique/>
        </w:docPartObj>
      </w:sdtPr>
      <w:sdtContent>
        <w:p w14:paraId="73421413"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rFonts w:ascii="Calibri" w:hAnsi="Calibri"/>
              <w:color w:val="000000"/>
              <w:sz w:val="22"/>
              <w:szCs w:val="20"/>
            </w:rPr>
            <w:fldChar w:fldCharType="begin"/>
          </w:r>
          <w:r w:rsidRPr="003F01A1">
            <w:rPr>
              <w:iCs/>
              <w:color w:val="000000"/>
              <w:szCs w:val="28"/>
            </w:rPr>
            <w:instrText xml:space="preserve"> TOC \o "1-3" \h</w:instrText>
          </w:r>
          <w:r w:rsidRPr="003F01A1">
            <w:rPr>
              <w:rFonts w:ascii="Calibri" w:hAnsi="Calibri"/>
              <w:iCs/>
              <w:color w:val="000000"/>
              <w:sz w:val="22"/>
              <w:szCs w:val="20"/>
            </w:rPr>
            <w:fldChar w:fldCharType="separate"/>
          </w:r>
          <w:r w:rsidRPr="003F01A1">
            <w:rPr>
              <w:iCs/>
              <w:color w:val="000000"/>
              <w:szCs w:val="28"/>
            </w:rPr>
            <w:t>1. Используемые термины и сокращения</w:t>
          </w:r>
          <w:r w:rsidRPr="003F01A1">
            <w:rPr>
              <w:iCs/>
              <w:color w:val="000000"/>
              <w:szCs w:val="28"/>
            </w:rPr>
            <w:tab/>
            <w:t>5</w:t>
          </w:r>
        </w:p>
        <w:p w14:paraId="49092413"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2. Предмет регулирования</w:t>
          </w:r>
          <w:r w:rsidRPr="003F01A1">
            <w:rPr>
              <w:iCs/>
              <w:color w:val="000000"/>
              <w:szCs w:val="28"/>
            </w:rPr>
            <w:tab/>
            <w:t>5</w:t>
          </w:r>
        </w:p>
        <w:p w14:paraId="7EB9BA73"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3. Цели регулирования и принципы осуществления закупок</w:t>
          </w:r>
          <w:r w:rsidRPr="003F01A1">
            <w:rPr>
              <w:iCs/>
              <w:color w:val="000000"/>
              <w:szCs w:val="28"/>
            </w:rPr>
            <w:tab/>
            <w:t>6</w:t>
          </w:r>
        </w:p>
        <w:p w14:paraId="3632CDE8"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4. Правовые основы осуществления закупок заказчиком</w:t>
          </w:r>
          <w:r w:rsidRPr="003F01A1">
            <w:rPr>
              <w:iCs/>
              <w:color w:val="000000"/>
              <w:szCs w:val="28"/>
            </w:rPr>
            <w:tab/>
            <w:t>7</w:t>
          </w:r>
        </w:p>
        <w:p w14:paraId="56120822"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5. Информационное обеспечение закупок</w:t>
          </w:r>
          <w:r w:rsidRPr="003F01A1">
            <w:rPr>
              <w:iCs/>
              <w:color w:val="000000"/>
              <w:szCs w:val="28"/>
            </w:rPr>
            <w:tab/>
            <w:t>7</w:t>
          </w:r>
        </w:p>
        <w:p w14:paraId="0CCEEBCD"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6. Планирование закупок</w:t>
          </w:r>
          <w:r w:rsidRPr="003F01A1">
            <w:rPr>
              <w:iCs/>
              <w:color w:val="000000"/>
              <w:szCs w:val="28"/>
            </w:rPr>
            <w:tab/>
            <w:t>9</w:t>
          </w:r>
        </w:p>
        <w:p w14:paraId="7938DD14"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7. Способы осуществления закупок</w:t>
          </w:r>
          <w:r w:rsidRPr="003F01A1">
            <w:rPr>
              <w:iCs/>
              <w:color w:val="000000"/>
              <w:szCs w:val="28"/>
            </w:rPr>
            <w:tab/>
            <w:t>10</w:t>
          </w:r>
        </w:p>
        <w:p w14:paraId="15863EA8"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8. Требования к извещению об осуществлении закупки, документации о закупке</w:t>
          </w:r>
          <w:r w:rsidRPr="003F01A1">
            <w:rPr>
              <w:iCs/>
              <w:color w:val="000000"/>
              <w:szCs w:val="28"/>
            </w:rPr>
            <w:tab/>
            <w:t>12</w:t>
          </w:r>
        </w:p>
        <w:p w14:paraId="5A1E6635"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r w:rsidRPr="003F01A1">
            <w:rPr>
              <w:iCs/>
              <w:color w:val="000000"/>
              <w:szCs w:val="28"/>
            </w:rPr>
            <w:tab/>
            <w:t>17</w:t>
          </w:r>
        </w:p>
        <w:p w14:paraId="5B43DB6A"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r w:rsidRPr="003F01A1">
            <w:rPr>
              <w:iCs/>
              <w:color w:val="000000"/>
              <w:szCs w:val="28"/>
            </w:rPr>
            <w:tab/>
            <w:t>18</w:t>
          </w:r>
        </w:p>
        <w:p w14:paraId="55455B61"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11. Правила описания предмета конкурентной закупки</w:t>
          </w:r>
          <w:r w:rsidRPr="003F01A1">
            <w:rPr>
              <w:iCs/>
              <w:color w:val="000000"/>
              <w:szCs w:val="28"/>
            </w:rPr>
            <w:tab/>
            <w:t>22</w:t>
          </w:r>
        </w:p>
        <w:p w14:paraId="60CF8B54"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12. Требования к участникам закупки</w:t>
          </w:r>
          <w:r w:rsidRPr="003F01A1">
            <w:rPr>
              <w:iCs/>
              <w:color w:val="000000"/>
              <w:szCs w:val="28"/>
            </w:rPr>
            <w:tab/>
            <w:t>23</w:t>
          </w:r>
        </w:p>
        <w:p w14:paraId="1520EF5C"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13. Предоставление национального режима при осуществлении закупок</w:t>
          </w:r>
          <w:r w:rsidRPr="003F01A1">
            <w:rPr>
              <w:iCs/>
              <w:color w:val="000000"/>
              <w:szCs w:val="28"/>
            </w:rPr>
            <w:tab/>
            <w:t>26</w:t>
          </w:r>
        </w:p>
        <w:p w14:paraId="2B8B47BB"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14. Особенности проведения совместных закупок</w:t>
          </w:r>
          <w:r w:rsidRPr="003F01A1">
            <w:rPr>
              <w:iCs/>
              <w:color w:val="000000"/>
              <w:szCs w:val="28"/>
            </w:rPr>
            <w:tab/>
            <w:t>27</w:t>
          </w:r>
        </w:p>
        <w:p w14:paraId="194BAA53"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15. Особенности участия субъектов малого и среднего предпринимательства в закупках</w:t>
          </w:r>
          <w:r w:rsidRPr="003F01A1">
            <w:rPr>
              <w:iCs/>
              <w:color w:val="000000"/>
              <w:szCs w:val="28"/>
            </w:rPr>
            <w:tab/>
            <w:t>29</w:t>
          </w:r>
        </w:p>
        <w:p w14:paraId="06D20062"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16. Особенности проведения закупок с переторжкой</w:t>
          </w:r>
          <w:r w:rsidRPr="003F01A1">
            <w:rPr>
              <w:iCs/>
              <w:color w:val="000000"/>
              <w:szCs w:val="28"/>
            </w:rPr>
            <w:tab/>
            <w:t>30</w:t>
          </w:r>
        </w:p>
        <w:p w14:paraId="416554FE"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17. Особенности проведения закупок с неопределенным объемом товаров, работ, услуг</w:t>
          </w:r>
          <w:r w:rsidRPr="003F01A1">
            <w:rPr>
              <w:iCs/>
              <w:color w:val="000000"/>
              <w:szCs w:val="28"/>
            </w:rPr>
            <w:tab/>
            <w:t>32</w:t>
          </w:r>
        </w:p>
        <w:p w14:paraId="677A6040"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18. Особенности проведения зонтичных закупок</w:t>
          </w:r>
          <w:r w:rsidRPr="003F01A1">
            <w:rPr>
              <w:iCs/>
              <w:color w:val="000000"/>
              <w:szCs w:val="28"/>
            </w:rPr>
            <w:tab/>
            <w:t>33</w:t>
          </w:r>
        </w:p>
        <w:p w14:paraId="5CCB5821"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19. Особенности участия в закупках коллективных участников</w:t>
          </w:r>
          <w:r w:rsidRPr="003F01A1">
            <w:rPr>
              <w:iCs/>
              <w:color w:val="000000"/>
              <w:szCs w:val="28"/>
            </w:rPr>
            <w:tab/>
            <w:t>35</w:t>
          </w:r>
        </w:p>
        <w:p w14:paraId="0000E4E0"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20. Обеспечение заявки на участие в закупке</w:t>
          </w:r>
          <w:r w:rsidRPr="003F01A1">
            <w:rPr>
              <w:iCs/>
              <w:color w:val="000000"/>
              <w:szCs w:val="28"/>
            </w:rPr>
            <w:tab/>
            <w:t>36</w:t>
          </w:r>
        </w:p>
        <w:p w14:paraId="3D5914A8"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21. Требования к банковской гарантии</w:t>
          </w:r>
          <w:r w:rsidRPr="003F01A1">
            <w:rPr>
              <w:iCs/>
              <w:color w:val="000000"/>
              <w:szCs w:val="28"/>
            </w:rPr>
            <w:tab/>
            <w:t>38</w:t>
          </w:r>
        </w:p>
        <w:p w14:paraId="1D7A3C1D"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22. Обеспечение исполнения договора и гарантийных обязательств</w:t>
          </w:r>
          <w:r w:rsidRPr="003F01A1">
            <w:rPr>
              <w:iCs/>
              <w:color w:val="000000"/>
              <w:szCs w:val="28"/>
            </w:rPr>
            <w:tab/>
            <w:t>40</w:t>
          </w:r>
        </w:p>
        <w:p w14:paraId="7560E5F2"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23. Антидемпинговые меры</w:t>
          </w:r>
          <w:r w:rsidRPr="003F01A1">
            <w:rPr>
              <w:iCs/>
              <w:color w:val="000000"/>
              <w:szCs w:val="28"/>
            </w:rPr>
            <w:tab/>
            <w:t>44</w:t>
          </w:r>
        </w:p>
        <w:p w14:paraId="216264B6"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24. Комиссия по осуществлению закупок</w:t>
          </w:r>
          <w:r w:rsidRPr="003F01A1">
            <w:rPr>
              <w:iCs/>
              <w:color w:val="000000"/>
              <w:szCs w:val="28"/>
            </w:rPr>
            <w:tab/>
            <w:t>45</w:t>
          </w:r>
        </w:p>
        <w:p w14:paraId="56BE4DE4"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25. Отмена закупки</w:t>
          </w:r>
          <w:r w:rsidRPr="003F01A1">
            <w:rPr>
              <w:iCs/>
              <w:color w:val="000000"/>
              <w:szCs w:val="28"/>
            </w:rPr>
            <w:tab/>
            <w:t>47</w:t>
          </w:r>
        </w:p>
        <w:p w14:paraId="5DBF115F"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26. Заключение договора по результатам закупки</w:t>
          </w:r>
          <w:r w:rsidRPr="003F01A1">
            <w:rPr>
              <w:iCs/>
              <w:color w:val="000000"/>
              <w:szCs w:val="28"/>
            </w:rPr>
            <w:tab/>
            <w:t>47</w:t>
          </w:r>
        </w:p>
        <w:p w14:paraId="060A58C9"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27. Исполнение договора</w:t>
          </w:r>
          <w:r w:rsidRPr="003F01A1">
            <w:rPr>
              <w:iCs/>
              <w:color w:val="000000"/>
              <w:szCs w:val="28"/>
            </w:rPr>
            <w:tab/>
            <w:t>51</w:t>
          </w:r>
        </w:p>
        <w:p w14:paraId="55FCC061"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lastRenderedPageBreak/>
            <w:t>28. Изменение, расторжение договора</w:t>
          </w:r>
          <w:r w:rsidRPr="003F01A1">
            <w:rPr>
              <w:iCs/>
              <w:color w:val="000000"/>
              <w:szCs w:val="28"/>
            </w:rPr>
            <w:tab/>
            <w:t>52</w:t>
          </w:r>
        </w:p>
        <w:p w14:paraId="5C6D2D44"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29. Отчетность в сфере закупок</w:t>
          </w:r>
          <w:r w:rsidRPr="003F01A1">
            <w:rPr>
              <w:iCs/>
              <w:color w:val="000000"/>
              <w:szCs w:val="28"/>
            </w:rPr>
            <w:tab/>
            <w:t>55</w:t>
          </w:r>
        </w:p>
        <w:p w14:paraId="636E7659"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30. Условия применения и порядок проведения конкурса</w:t>
          </w:r>
          <w:r w:rsidRPr="003F01A1">
            <w:rPr>
              <w:iCs/>
              <w:color w:val="000000"/>
              <w:szCs w:val="28"/>
            </w:rPr>
            <w:tab/>
            <w:t>55</w:t>
          </w:r>
        </w:p>
        <w:p w14:paraId="1FBF1CB6"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31. Извещение о проведении конкурса, конкурсная документация</w:t>
          </w:r>
          <w:r w:rsidRPr="003F01A1">
            <w:rPr>
              <w:iCs/>
              <w:color w:val="000000"/>
              <w:szCs w:val="28"/>
            </w:rPr>
            <w:tab/>
            <w:t>57</w:t>
          </w:r>
        </w:p>
        <w:p w14:paraId="01BD2692"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32. Порядок предоставления конкурсной документации</w:t>
          </w:r>
          <w:r w:rsidRPr="003F01A1">
            <w:rPr>
              <w:iCs/>
              <w:color w:val="000000"/>
              <w:szCs w:val="28"/>
            </w:rPr>
            <w:tab/>
            <w:t>57</w:t>
          </w:r>
        </w:p>
        <w:p w14:paraId="507D6835"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33. Критерии оценки заявок на участие в конкурсе</w:t>
          </w:r>
          <w:r w:rsidRPr="003F01A1">
            <w:rPr>
              <w:iCs/>
              <w:color w:val="000000"/>
              <w:szCs w:val="28"/>
            </w:rPr>
            <w:tab/>
            <w:t>58</w:t>
          </w:r>
        </w:p>
        <w:p w14:paraId="7613A9CC"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34. Содержание и порядок подачи заявок на участие в конкурсе</w:t>
          </w:r>
          <w:r w:rsidRPr="003F01A1">
            <w:rPr>
              <w:iCs/>
              <w:color w:val="000000"/>
              <w:szCs w:val="28"/>
            </w:rPr>
            <w:tab/>
            <w:t>59</w:t>
          </w:r>
        </w:p>
        <w:p w14:paraId="6B65E135"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35. Порядок вскрытия конвертов с заявками на участие в открытом конкурсе</w:t>
          </w:r>
          <w:r w:rsidRPr="003F01A1">
            <w:rPr>
              <w:iCs/>
              <w:color w:val="000000"/>
              <w:szCs w:val="28"/>
            </w:rPr>
            <w:tab/>
            <w:t>64</w:t>
          </w:r>
        </w:p>
        <w:p w14:paraId="3E7D8FE3"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36. Порядок рассмотрения и оценки заявок на участие в конкурсе</w:t>
          </w:r>
          <w:r w:rsidRPr="003F01A1">
            <w:rPr>
              <w:iCs/>
              <w:color w:val="000000"/>
              <w:szCs w:val="28"/>
            </w:rPr>
            <w:tab/>
            <w:t>65</w:t>
          </w:r>
        </w:p>
        <w:p w14:paraId="7205C503"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37. Особенности проведения конкурса в электронной форме</w:t>
          </w:r>
          <w:r w:rsidRPr="003F01A1">
            <w:rPr>
              <w:iCs/>
              <w:color w:val="000000"/>
              <w:szCs w:val="28"/>
            </w:rPr>
            <w:tab/>
            <w:t>70</w:t>
          </w:r>
        </w:p>
        <w:p w14:paraId="62640437"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38. Условия применения и порядок проведения аукциона</w:t>
          </w:r>
          <w:r w:rsidRPr="003F01A1">
            <w:rPr>
              <w:iCs/>
              <w:color w:val="000000"/>
              <w:szCs w:val="28"/>
            </w:rPr>
            <w:tab/>
            <w:t>70</w:t>
          </w:r>
        </w:p>
        <w:p w14:paraId="3202A333"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39. Извещение о проведении аукциона, аукционная документация</w:t>
          </w:r>
          <w:r w:rsidRPr="003F01A1">
            <w:rPr>
              <w:iCs/>
              <w:color w:val="000000"/>
              <w:szCs w:val="28"/>
            </w:rPr>
            <w:tab/>
            <w:t>72</w:t>
          </w:r>
        </w:p>
        <w:p w14:paraId="2A3BA09D"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40. Содержание и порядок подачи заявок на участие в аукционе</w:t>
          </w:r>
          <w:r w:rsidRPr="003F01A1">
            <w:rPr>
              <w:iCs/>
              <w:color w:val="000000"/>
              <w:szCs w:val="28"/>
            </w:rPr>
            <w:tab/>
            <w:t>72</w:t>
          </w:r>
        </w:p>
        <w:p w14:paraId="4C8D6CA5"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41. Порядок рассмотрения первых частей заявок на участие в аукционе в электронной форме</w:t>
          </w:r>
          <w:r w:rsidRPr="003F01A1">
            <w:rPr>
              <w:iCs/>
              <w:color w:val="000000"/>
              <w:szCs w:val="28"/>
            </w:rPr>
            <w:tab/>
            <w:t>78</w:t>
          </w:r>
        </w:p>
        <w:p w14:paraId="688DC5F6"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42. Порядок рассмотрения единых заявок на участие в аукционе в электронной форме ……………………………………………………………………………….79</w:t>
          </w:r>
        </w:p>
        <w:p w14:paraId="21F06E46"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43. Порядок проведения электронного аукциона</w:t>
          </w:r>
          <w:r w:rsidRPr="003F01A1">
            <w:rPr>
              <w:iCs/>
              <w:color w:val="000000"/>
              <w:szCs w:val="28"/>
            </w:rPr>
            <w:tab/>
            <w:t>82</w:t>
          </w:r>
        </w:p>
        <w:p w14:paraId="1FC3293B"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44. Порядок рассмотрения вторых частей заявок на участие в аукционе в электронной форме, подведение итогов электронного аукциона</w:t>
          </w:r>
          <w:r w:rsidRPr="003F01A1">
            <w:rPr>
              <w:iCs/>
              <w:color w:val="000000"/>
              <w:szCs w:val="28"/>
            </w:rPr>
            <w:tab/>
            <w:t>83</w:t>
          </w:r>
        </w:p>
        <w:p w14:paraId="1D117FF2"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45. Особенности проведения открытого аукциона</w:t>
          </w:r>
          <w:r w:rsidRPr="003F01A1">
            <w:rPr>
              <w:iCs/>
              <w:color w:val="000000"/>
              <w:szCs w:val="28"/>
            </w:rPr>
            <w:tab/>
            <w:t>86</w:t>
          </w:r>
        </w:p>
        <w:p w14:paraId="436633A4"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46. Условия применения и порядок проведения запроса котировок в электронной форме</w:t>
          </w:r>
          <w:r w:rsidRPr="003F01A1">
            <w:rPr>
              <w:iCs/>
              <w:color w:val="000000"/>
              <w:szCs w:val="28"/>
            </w:rPr>
            <w:tab/>
            <w:t>93</w:t>
          </w:r>
        </w:p>
        <w:p w14:paraId="42D7F46B"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47. Извещение о проведении запроса котировок в электронной форме</w:t>
          </w:r>
          <w:r w:rsidRPr="003F01A1">
            <w:rPr>
              <w:iCs/>
              <w:color w:val="000000"/>
              <w:szCs w:val="28"/>
            </w:rPr>
            <w:tab/>
            <w:t>94</w:t>
          </w:r>
        </w:p>
        <w:p w14:paraId="71C87E8A"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48. Порядок подачи заявок на участие в запросе котировок в электронной форме………………………………………………………………………………..95</w:t>
          </w:r>
        </w:p>
        <w:p w14:paraId="33AB73E3"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49. Порядок открытия доступа к поданным заявкам, рассмотрения и оценки таких заявок на участие в запросе котировок в электронной форме</w:t>
          </w:r>
          <w:r w:rsidRPr="003F01A1">
            <w:rPr>
              <w:iCs/>
              <w:color w:val="000000"/>
              <w:szCs w:val="28"/>
            </w:rPr>
            <w:tab/>
            <w:t>98</w:t>
          </w:r>
        </w:p>
        <w:p w14:paraId="538999C4"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50. Условия применения и порядок проведени</w:t>
          </w:r>
          <w:r w:rsidRPr="003F01A1">
            <w:rPr>
              <w:color w:val="000000"/>
              <w:szCs w:val="28"/>
            </w:rPr>
            <w:t>я запроса цен в электронной форме</w:t>
          </w:r>
          <w:r w:rsidRPr="003F01A1">
            <w:rPr>
              <w:color w:val="000000"/>
              <w:szCs w:val="28"/>
            </w:rPr>
            <w:tab/>
            <w:t>101</w:t>
          </w:r>
        </w:p>
        <w:p w14:paraId="60DCC6EC"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51. Извещение и документация о проведении запроса цен в электронной форме………………………………………………………………………………</w:t>
          </w:r>
          <w:r w:rsidRPr="003F01A1">
            <w:rPr>
              <w:color w:val="000000"/>
              <w:szCs w:val="28"/>
            </w:rPr>
            <w:t>101</w:t>
          </w:r>
        </w:p>
        <w:p w14:paraId="10C839F5"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52. Порядок подачи заявок на участие в запросе цен в электронной форме</w:t>
          </w:r>
          <w:r w:rsidRPr="003F01A1">
            <w:rPr>
              <w:color w:val="000000"/>
              <w:szCs w:val="28"/>
            </w:rPr>
            <w:tab/>
            <w:t>102</w:t>
          </w:r>
        </w:p>
        <w:p w14:paraId="6C6426E5"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53. Порядок открытия доступа к заявкам на участие в запросе цен в электронной форме, рассмотрения и оценки таких заявок</w:t>
          </w:r>
          <w:r w:rsidRPr="003F01A1">
            <w:rPr>
              <w:color w:val="000000"/>
              <w:szCs w:val="28"/>
            </w:rPr>
            <w:tab/>
            <w:t>104</w:t>
          </w:r>
        </w:p>
        <w:p w14:paraId="5935168D" w14:textId="77777777" w:rsidR="003F01A1" w:rsidRPr="003F01A1" w:rsidRDefault="003F01A1" w:rsidP="003F01A1">
          <w:pPr>
            <w:tabs>
              <w:tab w:val="left" w:pos="440"/>
              <w:tab w:val="right" w:leader="dot" w:pos="9637"/>
            </w:tabs>
            <w:suppressAutoHyphens/>
            <w:ind w:firstLine="0"/>
            <w:jc w:val="left"/>
            <w:rPr>
              <w:rFonts w:ascii="Calibri" w:hAnsi="Calibri"/>
              <w:color w:val="000000"/>
              <w:sz w:val="22"/>
              <w:szCs w:val="20"/>
            </w:rPr>
          </w:pPr>
          <w:r w:rsidRPr="003F01A1">
            <w:rPr>
              <w:color w:val="000000"/>
              <w:szCs w:val="28"/>
            </w:rPr>
            <w:lastRenderedPageBreak/>
            <w:t>54. Условия применения и порядок проведения запроса предложений в электронной форме.</w:t>
          </w:r>
          <w:r w:rsidRPr="003F01A1">
            <w:rPr>
              <w:color w:val="000000"/>
              <w:szCs w:val="28"/>
            </w:rPr>
            <w:tab/>
            <w:t>106</w:t>
          </w:r>
        </w:p>
        <w:p w14:paraId="64AF06B2"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55. Извещение и документация о проведении запроса предложений в электронной форме</w:t>
          </w:r>
          <w:r w:rsidRPr="003F01A1">
            <w:rPr>
              <w:color w:val="000000"/>
              <w:szCs w:val="28"/>
            </w:rPr>
            <w:tab/>
            <w:t>107</w:t>
          </w:r>
        </w:p>
        <w:p w14:paraId="29A0D4F3"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56. Критерии оценки заявок на участие в запросе предложений в электронной форме………………………………………………………………………………</w:t>
          </w:r>
          <w:r w:rsidRPr="003F01A1">
            <w:rPr>
              <w:color w:val="000000"/>
              <w:szCs w:val="28"/>
            </w:rPr>
            <w:t>108</w:t>
          </w:r>
        </w:p>
        <w:p w14:paraId="1A16328A"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57. Содержание и порядок подачи заявок на участие в запросе предложений в электронной форме</w:t>
          </w:r>
          <w:r w:rsidRPr="003F01A1">
            <w:rPr>
              <w:color w:val="000000"/>
              <w:szCs w:val="28"/>
            </w:rPr>
            <w:tab/>
            <w:t>108</w:t>
          </w:r>
        </w:p>
        <w:p w14:paraId="609D9DD1"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 xml:space="preserve">58. Открытие доступа к поданным заявкам на участие в запросе предложений </w:t>
          </w:r>
          <w:r w:rsidRPr="003F01A1">
            <w:rPr>
              <w:color w:val="000000"/>
              <w:szCs w:val="28"/>
            </w:rPr>
            <w:t>в электронной форме</w:t>
          </w:r>
          <w:r w:rsidRPr="003F01A1">
            <w:rPr>
              <w:color w:val="000000"/>
              <w:szCs w:val="28"/>
            </w:rPr>
            <w:tab/>
            <w:t>113</w:t>
          </w:r>
        </w:p>
        <w:p w14:paraId="19BC31EC"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59. Порядок рассмотрения и оценки заявок на участие в запросе предложений в электронной форме</w:t>
          </w:r>
          <w:r w:rsidRPr="003F01A1">
            <w:rPr>
              <w:color w:val="000000"/>
              <w:szCs w:val="28"/>
            </w:rPr>
            <w:tab/>
            <w:t>114</w:t>
          </w:r>
        </w:p>
        <w:p w14:paraId="63D3D9CA"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color w:val="000000"/>
              <w:szCs w:val="28"/>
            </w:rPr>
            <w:t xml:space="preserve">60. Условия применения </w:t>
          </w:r>
          <w:r w:rsidRPr="003F01A1">
            <w:rPr>
              <w:iCs/>
              <w:color w:val="000000"/>
              <w:szCs w:val="28"/>
            </w:rPr>
            <w:t>закрытых закупок</w:t>
          </w:r>
          <w:r w:rsidRPr="003F01A1">
            <w:rPr>
              <w:iCs/>
              <w:color w:val="000000"/>
              <w:szCs w:val="28"/>
            </w:rPr>
            <w:tab/>
            <w:t>118</w:t>
          </w:r>
        </w:p>
        <w:p w14:paraId="5156F6EB"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61. Особенности проведения закрытых закупок</w:t>
          </w:r>
          <w:r w:rsidRPr="003F01A1">
            <w:rPr>
              <w:iCs/>
              <w:color w:val="000000"/>
              <w:szCs w:val="28"/>
            </w:rPr>
            <w:tab/>
            <w:t>118</w:t>
          </w:r>
        </w:p>
        <w:p w14:paraId="104B7BBA"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62. Условия применения и порядок проведения запроса оферт в электронной форме</w:t>
          </w:r>
          <w:r w:rsidRPr="003F01A1">
            <w:rPr>
              <w:iCs/>
              <w:color w:val="000000"/>
              <w:szCs w:val="28"/>
            </w:rPr>
            <w:tab/>
            <w:t>118</w:t>
          </w:r>
        </w:p>
        <w:p w14:paraId="3AD646B1"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63. Условия применения и порядок проведения закупки у единственного поставщика (подрядчика, исполнителя)</w:t>
          </w:r>
          <w:r w:rsidRPr="003F01A1">
            <w:rPr>
              <w:iCs/>
              <w:color w:val="000000"/>
              <w:szCs w:val="28"/>
            </w:rPr>
            <w:tab/>
            <w:t>128</w:t>
          </w:r>
        </w:p>
        <w:p w14:paraId="4962D003" w14:textId="77777777" w:rsidR="003F01A1" w:rsidRPr="003F01A1" w:rsidRDefault="003F01A1" w:rsidP="003F01A1">
          <w:pPr>
            <w:tabs>
              <w:tab w:val="left" w:pos="880"/>
              <w:tab w:val="right" w:leader="dot" w:pos="9637"/>
            </w:tabs>
            <w:suppressAutoHyphens/>
            <w:spacing w:after="100"/>
            <w:ind w:firstLine="0"/>
            <w:rPr>
              <w:rFonts w:ascii="Calibri" w:hAnsi="Calibri"/>
              <w:color w:val="000000"/>
              <w:sz w:val="22"/>
              <w:szCs w:val="20"/>
            </w:rPr>
          </w:pPr>
          <w:r w:rsidRPr="003F01A1">
            <w:rPr>
              <w:iCs/>
              <w:color w:val="000000"/>
              <w:szCs w:val="28"/>
            </w:rPr>
            <w:t>64. Условия применения и порядок проведения срочного ценового запроса в электронной форме</w:t>
          </w:r>
          <w:r w:rsidRPr="003F01A1">
            <w:rPr>
              <w:color w:val="000000"/>
              <w:szCs w:val="28"/>
            </w:rPr>
            <w:tab/>
            <w:t>140</w:t>
          </w:r>
          <w:r w:rsidRPr="003F01A1">
            <w:rPr>
              <w:color w:val="000000"/>
              <w:szCs w:val="28"/>
            </w:rPr>
            <w:fldChar w:fldCharType="end"/>
          </w:r>
        </w:p>
      </w:sdtContent>
    </w:sdt>
    <w:p w14:paraId="6ED2E984" w14:textId="77777777" w:rsidR="003F01A1" w:rsidRPr="003F01A1" w:rsidRDefault="003F01A1" w:rsidP="003F01A1">
      <w:pPr>
        <w:suppressAutoHyphens/>
        <w:spacing w:after="100" w:line="264" w:lineRule="auto"/>
        <w:ind w:firstLine="0"/>
        <w:jc w:val="left"/>
        <w:rPr>
          <w:color w:val="000000"/>
          <w:szCs w:val="20"/>
        </w:rPr>
      </w:pPr>
    </w:p>
    <w:p w14:paraId="2C555268" w14:textId="77777777" w:rsidR="003F01A1" w:rsidRPr="003F01A1" w:rsidRDefault="003F01A1" w:rsidP="003F01A1">
      <w:pPr>
        <w:widowControl w:val="0"/>
        <w:suppressAutoHyphens/>
        <w:ind w:firstLine="0"/>
        <w:jc w:val="center"/>
        <w:rPr>
          <w:color w:val="000000"/>
          <w:szCs w:val="20"/>
        </w:rPr>
      </w:pPr>
    </w:p>
    <w:p w14:paraId="60473785" w14:textId="77777777" w:rsidR="003F01A1" w:rsidRPr="003F01A1" w:rsidRDefault="003F01A1" w:rsidP="003F01A1">
      <w:pPr>
        <w:suppressAutoHyphens/>
        <w:spacing w:line="264" w:lineRule="auto"/>
        <w:ind w:firstLine="0"/>
        <w:jc w:val="left"/>
        <w:rPr>
          <w:b/>
          <w:color w:val="000000"/>
          <w:szCs w:val="20"/>
        </w:rPr>
      </w:pPr>
      <w:bookmarkStart w:id="2" w:name="__RefHeading___1"/>
      <w:bookmarkEnd w:id="2"/>
      <w:r w:rsidRPr="003F01A1">
        <w:rPr>
          <w:rFonts w:ascii="Calibri" w:hAnsi="Calibri"/>
          <w:color w:val="000000"/>
          <w:sz w:val="22"/>
          <w:szCs w:val="20"/>
        </w:rPr>
        <w:br w:type="page"/>
      </w:r>
    </w:p>
    <w:p w14:paraId="2729DE0E" w14:textId="77777777" w:rsidR="003F01A1" w:rsidRPr="003F01A1" w:rsidRDefault="003F01A1" w:rsidP="003F01A1">
      <w:pPr>
        <w:keepNext/>
        <w:suppressAutoHyphens/>
        <w:ind w:firstLine="0"/>
        <w:jc w:val="center"/>
        <w:outlineLvl w:val="0"/>
        <w:rPr>
          <w:color w:val="000000"/>
          <w:szCs w:val="28"/>
        </w:rPr>
      </w:pPr>
      <w:bookmarkStart w:id="3" w:name="__RefHeading___Toc23639_3574943174"/>
      <w:bookmarkStart w:id="4" w:name="_Toc23517696"/>
      <w:bookmarkStart w:id="5" w:name="_Toc181030601"/>
      <w:bookmarkStart w:id="6" w:name="_Toc66789458"/>
      <w:bookmarkEnd w:id="3"/>
      <w:r w:rsidRPr="003F01A1">
        <w:rPr>
          <w:color w:val="000000"/>
          <w:szCs w:val="28"/>
        </w:rPr>
        <w:lastRenderedPageBreak/>
        <w:t>1. Используемые термины и сокращения</w:t>
      </w:r>
      <w:bookmarkEnd w:id="4"/>
      <w:bookmarkEnd w:id="5"/>
      <w:bookmarkEnd w:id="6"/>
    </w:p>
    <w:p w14:paraId="0C3898C7" w14:textId="77777777" w:rsidR="003F01A1" w:rsidRPr="003F01A1" w:rsidRDefault="003F01A1" w:rsidP="003F01A1">
      <w:pPr>
        <w:widowControl w:val="0"/>
        <w:suppressAutoHyphens/>
        <w:ind w:firstLine="708"/>
        <w:rPr>
          <w:color w:val="000000"/>
          <w:szCs w:val="28"/>
        </w:rPr>
      </w:pPr>
    </w:p>
    <w:p w14:paraId="7249CE07" w14:textId="77777777" w:rsidR="003F01A1" w:rsidRPr="003F01A1" w:rsidRDefault="003F01A1" w:rsidP="003F01A1">
      <w:pPr>
        <w:widowControl w:val="0"/>
        <w:suppressAutoHyphens/>
        <w:ind w:firstLine="708"/>
        <w:rPr>
          <w:color w:val="000000"/>
          <w:szCs w:val="28"/>
        </w:rPr>
      </w:pPr>
      <w:r w:rsidRPr="003F01A1">
        <w:rPr>
          <w:color w:val="000000"/>
          <w:szCs w:val="28"/>
        </w:rPr>
        <w:t>Закон № 223</w:t>
      </w:r>
      <w:r w:rsidRPr="003F01A1">
        <w:rPr>
          <w:color w:val="000000"/>
          <w:szCs w:val="28"/>
        </w:rPr>
        <w:noBreakHyphen/>
        <w:t>ФЗ – Федеральный закон от 18 июля 2011 г. № 223-ФЗ «О закупках товаров, работ, услуг отдельными видами юридических лиц».</w:t>
      </w:r>
    </w:p>
    <w:p w14:paraId="1471C42D" w14:textId="77777777" w:rsidR="003F01A1" w:rsidRPr="003F01A1" w:rsidRDefault="003F01A1" w:rsidP="003F01A1">
      <w:pPr>
        <w:widowControl w:val="0"/>
        <w:suppressAutoHyphens/>
        <w:ind w:firstLine="708"/>
        <w:rPr>
          <w:color w:val="000000"/>
          <w:szCs w:val="20"/>
        </w:rPr>
      </w:pPr>
      <w:r w:rsidRPr="003F01A1">
        <w:rPr>
          <w:color w:val="000000"/>
          <w:szCs w:val="20"/>
        </w:rPr>
        <w:t xml:space="preserve">Заказчик – ____________________ </w:t>
      </w:r>
      <w:r w:rsidRPr="003F01A1">
        <w:rPr>
          <w:i/>
          <w:color w:val="000000"/>
          <w:szCs w:val="20"/>
        </w:rPr>
        <w:t>(указывается наименование бюджетного, автономного учреждения, унитарного предприятия)</w:t>
      </w:r>
      <w:r w:rsidRPr="003F01A1">
        <w:rPr>
          <w:color w:val="000000"/>
          <w:szCs w:val="20"/>
        </w:rPr>
        <w:t>.</w:t>
      </w:r>
    </w:p>
    <w:p w14:paraId="6B7FBFE5" w14:textId="77777777" w:rsidR="003F01A1" w:rsidRPr="003F01A1" w:rsidRDefault="003F01A1" w:rsidP="003F01A1">
      <w:pPr>
        <w:widowControl w:val="0"/>
        <w:suppressAutoHyphens/>
        <w:ind w:firstLine="708"/>
        <w:rPr>
          <w:color w:val="000000"/>
          <w:szCs w:val="20"/>
        </w:rPr>
      </w:pPr>
      <w:r w:rsidRPr="003F01A1">
        <w:rPr>
          <w:color w:val="000000"/>
          <w:szCs w:val="20"/>
        </w:rPr>
        <w:t>Закупка – совокупность действий, осуществляемых Заказчиком в установленном Законом № 223-ФЗ и положением о закупке товаров, работ, услуг (далее – Положение) порядке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14:paraId="1EF1B452" w14:textId="77777777" w:rsidR="003F01A1" w:rsidRPr="003F01A1" w:rsidRDefault="003F01A1" w:rsidP="003F01A1">
      <w:pPr>
        <w:widowControl w:val="0"/>
        <w:suppressAutoHyphens/>
        <w:ind w:firstLine="708"/>
        <w:rPr>
          <w:color w:val="000000"/>
          <w:szCs w:val="20"/>
          <w:shd w:val="clear" w:color="auto" w:fill="FFFF00"/>
        </w:rPr>
      </w:pPr>
      <w:r w:rsidRPr="003F01A1">
        <w:rPr>
          <w:color w:val="000000"/>
          <w:szCs w:val="28"/>
        </w:rPr>
        <w:t xml:space="preserve">Договор – соглашение двух или нескольких лиц об установлении, изменении или прекращении гражданских прав и обязанностей, заключенное заказчиком для обеспечения собственных потребностей в товарах, работах, услугах, в том числе для целей </w:t>
      </w:r>
      <w:r w:rsidRPr="003F01A1">
        <w:rPr>
          <w:color w:val="000000"/>
          <w:szCs w:val="20"/>
        </w:rPr>
        <w:t>коммерческого использования.</w:t>
      </w:r>
      <w:bookmarkStart w:id="7" w:name="_Toc23517697"/>
    </w:p>
    <w:p w14:paraId="399F78A5" w14:textId="79271279" w:rsidR="003F01A1" w:rsidRPr="003F01A1" w:rsidRDefault="003F01A1" w:rsidP="003F01A1">
      <w:pPr>
        <w:widowControl w:val="0"/>
        <w:suppressAutoHyphens/>
        <w:ind w:firstLine="708"/>
        <w:rPr>
          <w:color w:val="000000"/>
          <w:szCs w:val="20"/>
        </w:rPr>
      </w:pPr>
      <w:r w:rsidRPr="003F01A1">
        <w:rPr>
          <w:color w:val="000000"/>
          <w:szCs w:val="20"/>
        </w:rPr>
        <w:t xml:space="preserve">Заявка на участие в конкурентной закупке – заявка на участие в закупке, проводимой одним из способов, указанных в пункте 7.3 раздела 7 Положения. </w:t>
      </w:r>
    </w:p>
    <w:p w14:paraId="35E41707" w14:textId="3AC1A8F8" w:rsidR="003F01A1" w:rsidRPr="003F01A1" w:rsidRDefault="003F01A1" w:rsidP="003F01A1">
      <w:pPr>
        <w:widowControl w:val="0"/>
        <w:suppressAutoHyphens/>
        <w:ind w:firstLine="708"/>
        <w:rPr>
          <w:color w:val="000000"/>
          <w:szCs w:val="20"/>
        </w:rPr>
      </w:pPr>
      <w:r w:rsidRPr="003F01A1">
        <w:rPr>
          <w:color w:val="000000"/>
          <w:szCs w:val="28"/>
        </w:rPr>
        <w:t xml:space="preserve">Заявка на участие в неконкурентной закупке – </w:t>
      </w:r>
      <w:r w:rsidRPr="003F01A1">
        <w:rPr>
          <w:color w:val="000000"/>
          <w:szCs w:val="20"/>
        </w:rPr>
        <w:t xml:space="preserve">заявка на участие в закупке, проводимой одним из способов, указанных в пункте 7.4 раздела 7 Положения. </w:t>
      </w:r>
    </w:p>
    <w:p w14:paraId="0A542D28" w14:textId="77777777" w:rsidR="003F01A1" w:rsidRPr="003F01A1" w:rsidRDefault="003F01A1" w:rsidP="003F01A1">
      <w:pPr>
        <w:widowControl w:val="0"/>
        <w:suppressAutoHyphens/>
        <w:ind w:firstLine="708"/>
        <w:rPr>
          <w:color w:val="000000"/>
          <w:szCs w:val="28"/>
        </w:rPr>
      </w:pPr>
      <w:r w:rsidRPr="003F01A1">
        <w:rPr>
          <w:color w:val="000000"/>
          <w:szCs w:val="20"/>
        </w:rPr>
        <w:t xml:space="preserve">Заявка на участие в закупке у единственного поставщика (подрядчика, исполнителя) – заявка или любой иной документ (комплект документов), направляемый участником закупки заказчику для участия в закупке в порядке, установленном </w:t>
      </w:r>
      <w:r w:rsidRPr="003F01A1">
        <w:rPr>
          <w:color w:val="000000"/>
          <w:szCs w:val="28"/>
        </w:rPr>
        <w:t xml:space="preserve">заказчиком, в том числе в положении о закупке, извещении об осуществлении закупки у единственного поставщика </w:t>
      </w:r>
      <w:r w:rsidRPr="003F01A1">
        <w:rPr>
          <w:color w:val="000000"/>
          <w:szCs w:val="20"/>
        </w:rPr>
        <w:t xml:space="preserve">(подрядчика, исполнителя) </w:t>
      </w:r>
      <w:r w:rsidRPr="003F01A1">
        <w:rPr>
          <w:color w:val="000000"/>
          <w:szCs w:val="28"/>
        </w:rPr>
        <w:t xml:space="preserve">или в любой иной форме. </w:t>
      </w:r>
    </w:p>
    <w:p w14:paraId="5A550131" w14:textId="77777777" w:rsidR="003F01A1" w:rsidRPr="003F01A1" w:rsidRDefault="003F01A1" w:rsidP="003F01A1">
      <w:pPr>
        <w:widowControl w:val="0"/>
        <w:suppressAutoHyphens/>
        <w:ind w:firstLine="708"/>
        <w:rPr>
          <w:color w:val="000000"/>
          <w:szCs w:val="28"/>
        </w:rPr>
      </w:pPr>
    </w:p>
    <w:p w14:paraId="0A1B8E58" w14:textId="77777777" w:rsidR="003F01A1" w:rsidRPr="003F01A1" w:rsidRDefault="003F01A1" w:rsidP="003F01A1">
      <w:pPr>
        <w:keepNext/>
        <w:keepLines/>
        <w:widowControl w:val="0"/>
        <w:suppressAutoHyphens/>
        <w:ind w:firstLine="0"/>
        <w:jc w:val="center"/>
        <w:outlineLvl w:val="1"/>
        <w:rPr>
          <w:szCs w:val="28"/>
        </w:rPr>
      </w:pPr>
      <w:bookmarkStart w:id="8" w:name="__RefHeading___Toc23641_3574943174"/>
      <w:bookmarkStart w:id="9" w:name="_Toc181030602"/>
      <w:bookmarkStart w:id="10" w:name="_Toc66789459"/>
      <w:bookmarkEnd w:id="8"/>
      <w:r w:rsidRPr="003F01A1">
        <w:rPr>
          <w:szCs w:val="28"/>
        </w:rPr>
        <w:t>2. Предмет регулирования</w:t>
      </w:r>
      <w:bookmarkEnd w:id="7"/>
      <w:bookmarkEnd w:id="9"/>
      <w:bookmarkEnd w:id="10"/>
    </w:p>
    <w:p w14:paraId="5E307BC4" w14:textId="77777777" w:rsidR="003F01A1" w:rsidRPr="003F01A1" w:rsidRDefault="003F01A1" w:rsidP="003F01A1">
      <w:pPr>
        <w:widowControl w:val="0"/>
        <w:suppressAutoHyphens/>
        <w:ind w:firstLine="708"/>
        <w:rPr>
          <w:color w:val="000000"/>
          <w:szCs w:val="28"/>
        </w:rPr>
      </w:pPr>
    </w:p>
    <w:p w14:paraId="0508F815" w14:textId="77777777" w:rsidR="003F01A1" w:rsidRPr="003F01A1" w:rsidRDefault="003F01A1" w:rsidP="003F01A1">
      <w:pPr>
        <w:widowControl w:val="0"/>
        <w:suppressAutoHyphens/>
        <w:ind w:firstLine="708"/>
        <w:rPr>
          <w:color w:val="000000"/>
          <w:szCs w:val="20"/>
        </w:rPr>
      </w:pPr>
      <w:r w:rsidRPr="003F01A1">
        <w:rPr>
          <w:color w:val="000000"/>
          <w:szCs w:val="20"/>
        </w:rPr>
        <w:t xml:space="preserve">2.1. Положение разработано в соответствии с Законом № 223-ФЗ и регулирует закупочную деятельность ________________ </w:t>
      </w:r>
      <w:r w:rsidRPr="003F01A1">
        <w:rPr>
          <w:i/>
          <w:color w:val="000000"/>
          <w:szCs w:val="20"/>
        </w:rPr>
        <w:t>(указывается наименование заказчика)</w:t>
      </w:r>
      <w:r w:rsidRPr="003F01A1">
        <w:rPr>
          <w:color w:val="000000"/>
          <w:szCs w:val="20"/>
        </w:rPr>
        <w:t xml:space="preserve">. </w:t>
      </w:r>
    </w:p>
    <w:p w14:paraId="4421E3FE" w14:textId="77777777" w:rsidR="003F01A1" w:rsidRPr="003F01A1" w:rsidRDefault="003F01A1" w:rsidP="003F01A1">
      <w:pPr>
        <w:widowControl w:val="0"/>
        <w:suppressAutoHyphens/>
        <w:ind w:firstLine="708"/>
        <w:rPr>
          <w:color w:val="000000"/>
          <w:szCs w:val="28"/>
        </w:rPr>
      </w:pPr>
      <w:r w:rsidRPr="003F01A1">
        <w:rPr>
          <w:color w:val="000000"/>
          <w:szCs w:val="28"/>
        </w:rPr>
        <w:t xml:space="preserve">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w:t>
      </w:r>
      <w:r w:rsidRPr="003F01A1">
        <w:rPr>
          <w:color w:val="000000"/>
          <w:szCs w:val="28"/>
        </w:rPr>
        <w:lastRenderedPageBreak/>
        <w:t>(исполнителю,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 условия их применения, порядок заключения и исполнения договоров, а</w:t>
      </w:r>
      <w:r w:rsidRPr="003F01A1">
        <w:rPr>
          <w:color w:val="000000"/>
          <w:szCs w:val="28"/>
          <w:lang w:val="en-US"/>
        </w:rPr>
        <w:t> </w:t>
      </w:r>
      <w:r w:rsidRPr="003F01A1">
        <w:rPr>
          <w:color w:val="000000"/>
          <w:szCs w:val="28"/>
        </w:rPr>
        <w:t>также иные связанные с обеспечением закупки положения.</w:t>
      </w:r>
    </w:p>
    <w:p w14:paraId="6334611C" w14:textId="77777777" w:rsidR="003F01A1" w:rsidRPr="003F01A1" w:rsidRDefault="003F01A1" w:rsidP="003F01A1">
      <w:pPr>
        <w:widowControl w:val="0"/>
        <w:suppressAutoHyphens/>
        <w:ind w:firstLine="708"/>
        <w:rPr>
          <w:color w:val="000000"/>
          <w:szCs w:val="28"/>
        </w:rPr>
      </w:pPr>
      <w:r w:rsidRPr="003F01A1">
        <w:rPr>
          <w:color w:val="000000"/>
          <w:szCs w:val="28"/>
        </w:rPr>
        <w:t>2.2. Положение не распространяется на отношения, указанные в части 4 статьи 1 Закона № 223</w:t>
      </w:r>
      <w:r w:rsidRPr="003F01A1">
        <w:rPr>
          <w:color w:val="000000"/>
          <w:szCs w:val="28"/>
        </w:rPr>
        <w:noBreakHyphen/>
        <w:t xml:space="preserve">ФЗ. </w:t>
      </w:r>
    </w:p>
    <w:p w14:paraId="6B7E6734" w14:textId="77777777" w:rsidR="003F01A1" w:rsidRPr="003F01A1" w:rsidRDefault="003F01A1" w:rsidP="003F01A1">
      <w:pPr>
        <w:widowControl w:val="0"/>
        <w:suppressAutoHyphens/>
        <w:ind w:firstLine="708"/>
        <w:rPr>
          <w:color w:val="000000"/>
          <w:szCs w:val="28"/>
        </w:rPr>
      </w:pPr>
      <w:r w:rsidRPr="003F01A1">
        <w:rPr>
          <w:color w:val="000000"/>
          <w:szCs w:val="28"/>
        </w:rPr>
        <w:t xml:space="preserve">2.3. 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 </w:t>
      </w:r>
    </w:p>
    <w:p w14:paraId="6B4A35A4" w14:textId="77777777" w:rsidR="003F01A1" w:rsidRPr="003F01A1" w:rsidRDefault="003F01A1" w:rsidP="003F01A1">
      <w:pPr>
        <w:widowControl w:val="0"/>
        <w:suppressAutoHyphens/>
        <w:ind w:firstLine="708"/>
        <w:rPr>
          <w:color w:val="000000"/>
          <w:szCs w:val="28"/>
        </w:rPr>
      </w:pPr>
      <w:r w:rsidRPr="003F01A1">
        <w:rPr>
          <w:color w:val="000000"/>
          <w:szCs w:val="28"/>
        </w:rPr>
        <w:t>2.4. В случае если локальные акты заказчика, регламентирующие вопросы закупочной деятельности, противоречат Положению, подлежит применению Положение.</w:t>
      </w:r>
    </w:p>
    <w:p w14:paraId="18F8C93F" w14:textId="77777777" w:rsidR="003F01A1" w:rsidRPr="003F01A1" w:rsidRDefault="003F01A1" w:rsidP="003F01A1">
      <w:pPr>
        <w:widowControl w:val="0"/>
        <w:suppressAutoHyphens/>
        <w:ind w:firstLine="708"/>
        <w:rPr>
          <w:color w:val="000000"/>
          <w:szCs w:val="28"/>
        </w:rPr>
      </w:pPr>
      <w:r w:rsidRPr="003F01A1">
        <w:rPr>
          <w:color w:val="000000"/>
          <w:szCs w:val="28"/>
        </w:rPr>
        <w:t>2.5. Закупки, извещения об осуществлении которых были размещены в единой информационной системе в сфере закупок (далее – ЕИС) до даты размещения Положения, внесенных в него изменений, завершаются по правилам, которые действовали на дату размещения такого извещения.</w:t>
      </w:r>
    </w:p>
    <w:p w14:paraId="1B4D2252" w14:textId="77777777" w:rsidR="003F01A1" w:rsidRPr="003F01A1" w:rsidRDefault="003F01A1" w:rsidP="003F01A1">
      <w:pPr>
        <w:widowControl w:val="0"/>
        <w:suppressAutoHyphens/>
        <w:ind w:firstLine="708"/>
        <w:rPr>
          <w:color w:val="000000"/>
          <w:szCs w:val="28"/>
        </w:rPr>
      </w:pPr>
    </w:p>
    <w:p w14:paraId="792A729C" w14:textId="77777777" w:rsidR="003F01A1" w:rsidRPr="003F01A1" w:rsidRDefault="003F01A1" w:rsidP="003F01A1">
      <w:pPr>
        <w:keepNext/>
        <w:keepLines/>
        <w:widowControl w:val="0"/>
        <w:suppressAutoHyphens/>
        <w:ind w:firstLine="0"/>
        <w:jc w:val="center"/>
        <w:outlineLvl w:val="1"/>
        <w:rPr>
          <w:szCs w:val="28"/>
        </w:rPr>
      </w:pPr>
      <w:bookmarkStart w:id="11" w:name="__RefHeading___Toc23643_3574943174"/>
      <w:bookmarkStart w:id="12" w:name="_Toc66789460"/>
      <w:bookmarkStart w:id="13" w:name="_Toc23517698"/>
      <w:bookmarkStart w:id="14" w:name="_Toc181030603"/>
      <w:bookmarkEnd w:id="11"/>
      <w:r w:rsidRPr="003F01A1">
        <w:rPr>
          <w:szCs w:val="28"/>
        </w:rPr>
        <w:t>3. Цели регулирования и принципы осуществления закупок</w:t>
      </w:r>
      <w:bookmarkEnd w:id="12"/>
      <w:bookmarkEnd w:id="13"/>
      <w:bookmarkEnd w:id="14"/>
    </w:p>
    <w:p w14:paraId="6C7BCE2B" w14:textId="77777777" w:rsidR="003F01A1" w:rsidRPr="003F01A1" w:rsidRDefault="003F01A1" w:rsidP="003F01A1">
      <w:pPr>
        <w:widowControl w:val="0"/>
        <w:suppressAutoHyphens/>
        <w:ind w:firstLine="708"/>
        <w:rPr>
          <w:color w:val="000000"/>
          <w:szCs w:val="28"/>
        </w:rPr>
      </w:pPr>
    </w:p>
    <w:p w14:paraId="64A13F6E" w14:textId="77777777" w:rsidR="003F01A1" w:rsidRPr="003F01A1" w:rsidRDefault="003F01A1" w:rsidP="003F01A1">
      <w:pPr>
        <w:widowControl w:val="0"/>
        <w:suppressAutoHyphens/>
        <w:ind w:firstLine="708"/>
        <w:rPr>
          <w:color w:val="000000"/>
          <w:szCs w:val="28"/>
        </w:rPr>
      </w:pPr>
      <w:r w:rsidRPr="003F01A1">
        <w:rPr>
          <w:color w:val="000000"/>
          <w:szCs w:val="28"/>
        </w:rPr>
        <w:t>3.1. Целями регулирования Положения являются:</w:t>
      </w:r>
    </w:p>
    <w:p w14:paraId="190B49E3" w14:textId="77777777" w:rsidR="003F01A1" w:rsidRPr="003F01A1" w:rsidRDefault="003F01A1" w:rsidP="003F01A1">
      <w:pPr>
        <w:widowControl w:val="0"/>
        <w:numPr>
          <w:ilvl w:val="0"/>
          <w:numId w:val="8"/>
        </w:numPr>
        <w:tabs>
          <w:tab w:val="left" w:pos="993"/>
        </w:tabs>
        <w:suppressAutoHyphens/>
        <w:spacing w:after="160" w:line="264" w:lineRule="auto"/>
        <w:ind w:left="0" w:firstLine="709"/>
        <w:jc w:val="left"/>
        <w:rPr>
          <w:color w:val="000000"/>
          <w:szCs w:val="28"/>
        </w:rPr>
      </w:pPr>
      <w:r w:rsidRPr="003F01A1">
        <w:rPr>
          <w:color w:val="000000"/>
          <w:szCs w:val="28"/>
        </w:rPr>
        <w:t>обеспечение единства экономического пространства;</w:t>
      </w:r>
    </w:p>
    <w:p w14:paraId="611E44A8" w14:textId="77777777" w:rsidR="003F01A1" w:rsidRPr="003F01A1" w:rsidRDefault="003F01A1" w:rsidP="003F01A1">
      <w:pPr>
        <w:widowControl w:val="0"/>
        <w:numPr>
          <w:ilvl w:val="0"/>
          <w:numId w:val="8"/>
        </w:numPr>
        <w:tabs>
          <w:tab w:val="left" w:pos="993"/>
        </w:tabs>
        <w:suppressAutoHyphens/>
        <w:spacing w:after="160" w:line="264" w:lineRule="auto"/>
        <w:ind w:left="0" w:firstLine="709"/>
        <w:jc w:val="left"/>
        <w:rPr>
          <w:color w:val="000000"/>
          <w:szCs w:val="28"/>
        </w:rPr>
      </w:pPr>
      <w:r w:rsidRPr="003F01A1">
        <w:rPr>
          <w:color w:val="000000"/>
          <w:szCs w:val="28"/>
        </w:rPr>
        <w:t>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14:paraId="613CCDE6" w14:textId="77777777" w:rsidR="003F01A1" w:rsidRPr="003F01A1" w:rsidRDefault="003F01A1" w:rsidP="003F01A1">
      <w:pPr>
        <w:widowControl w:val="0"/>
        <w:numPr>
          <w:ilvl w:val="0"/>
          <w:numId w:val="8"/>
        </w:numPr>
        <w:tabs>
          <w:tab w:val="left" w:pos="993"/>
        </w:tabs>
        <w:suppressAutoHyphens/>
        <w:spacing w:after="160" w:line="264" w:lineRule="auto"/>
        <w:ind w:left="0" w:firstLine="709"/>
        <w:jc w:val="left"/>
        <w:rPr>
          <w:color w:val="000000"/>
          <w:szCs w:val="28"/>
        </w:rPr>
      </w:pPr>
      <w:r w:rsidRPr="003F01A1">
        <w:rPr>
          <w:color w:val="000000"/>
          <w:szCs w:val="28"/>
        </w:rPr>
        <w:t>эффективное использование денежных средств;</w:t>
      </w:r>
    </w:p>
    <w:p w14:paraId="74B3EDD5" w14:textId="77777777" w:rsidR="003F01A1" w:rsidRPr="003F01A1" w:rsidRDefault="003F01A1" w:rsidP="003F01A1">
      <w:pPr>
        <w:widowControl w:val="0"/>
        <w:numPr>
          <w:ilvl w:val="0"/>
          <w:numId w:val="8"/>
        </w:numPr>
        <w:tabs>
          <w:tab w:val="left" w:pos="993"/>
        </w:tabs>
        <w:suppressAutoHyphens/>
        <w:spacing w:after="160" w:line="264" w:lineRule="auto"/>
        <w:ind w:left="0" w:firstLine="709"/>
        <w:jc w:val="left"/>
        <w:rPr>
          <w:color w:val="000000"/>
          <w:szCs w:val="28"/>
        </w:rPr>
      </w:pPr>
      <w:r w:rsidRPr="003F01A1">
        <w:rPr>
          <w:color w:val="000000"/>
          <w:szCs w:val="28"/>
        </w:rPr>
        <w:t xml:space="preserve">расширение возможностей участия юридических и физических лиц в закупке товаров, работ, услуг для нужд заказчика и стимулирование такого участия; </w:t>
      </w:r>
    </w:p>
    <w:p w14:paraId="35B7F931" w14:textId="77777777" w:rsidR="003F01A1" w:rsidRPr="003F01A1" w:rsidRDefault="003F01A1" w:rsidP="003F01A1">
      <w:pPr>
        <w:widowControl w:val="0"/>
        <w:numPr>
          <w:ilvl w:val="0"/>
          <w:numId w:val="8"/>
        </w:numPr>
        <w:tabs>
          <w:tab w:val="left" w:pos="993"/>
        </w:tabs>
        <w:suppressAutoHyphens/>
        <w:spacing w:after="160" w:line="264" w:lineRule="auto"/>
        <w:ind w:left="0" w:firstLine="709"/>
        <w:jc w:val="left"/>
        <w:rPr>
          <w:color w:val="000000"/>
          <w:szCs w:val="28"/>
        </w:rPr>
      </w:pPr>
      <w:r w:rsidRPr="003F01A1">
        <w:rPr>
          <w:color w:val="000000"/>
          <w:szCs w:val="28"/>
        </w:rPr>
        <w:t>развитие добросовестной конкуренции;</w:t>
      </w:r>
    </w:p>
    <w:p w14:paraId="6DDFAD88" w14:textId="77777777" w:rsidR="003F01A1" w:rsidRPr="003F01A1" w:rsidRDefault="003F01A1" w:rsidP="003F01A1">
      <w:pPr>
        <w:widowControl w:val="0"/>
        <w:numPr>
          <w:ilvl w:val="0"/>
          <w:numId w:val="8"/>
        </w:numPr>
        <w:tabs>
          <w:tab w:val="left" w:pos="993"/>
        </w:tabs>
        <w:suppressAutoHyphens/>
        <w:spacing w:after="160" w:line="264" w:lineRule="auto"/>
        <w:ind w:left="0" w:firstLine="709"/>
        <w:jc w:val="left"/>
        <w:rPr>
          <w:color w:val="000000"/>
          <w:szCs w:val="28"/>
        </w:rPr>
      </w:pPr>
      <w:r w:rsidRPr="003F01A1">
        <w:rPr>
          <w:color w:val="000000"/>
          <w:szCs w:val="28"/>
        </w:rPr>
        <w:t>обеспечение гласности и прозрачности закупок;</w:t>
      </w:r>
    </w:p>
    <w:p w14:paraId="3911275A" w14:textId="77777777" w:rsidR="003F01A1" w:rsidRPr="003F01A1" w:rsidRDefault="003F01A1" w:rsidP="003F01A1">
      <w:pPr>
        <w:widowControl w:val="0"/>
        <w:numPr>
          <w:ilvl w:val="0"/>
          <w:numId w:val="8"/>
        </w:numPr>
        <w:tabs>
          <w:tab w:val="left" w:pos="993"/>
        </w:tabs>
        <w:suppressAutoHyphens/>
        <w:spacing w:after="160" w:line="264" w:lineRule="auto"/>
        <w:ind w:left="0" w:firstLine="709"/>
        <w:jc w:val="left"/>
        <w:rPr>
          <w:color w:val="000000"/>
          <w:szCs w:val="28"/>
        </w:rPr>
      </w:pPr>
      <w:r w:rsidRPr="003F01A1">
        <w:rPr>
          <w:color w:val="000000"/>
          <w:szCs w:val="28"/>
        </w:rPr>
        <w:t>предотвращение коррупции и других злоупотреблений в сфере осуществления закупок.</w:t>
      </w:r>
    </w:p>
    <w:p w14:paraId="621F85BB" w14:textId="77777777" w:rsidR="003F01A1" w:rsidRPr="003F01A1" w:rsidRDefault="003F01A1" w:rsidP="003F01A1">
      <w:pPr>
        <w:widowControl w:val="0"/>
        <w:suppressAutoHyphens/>
        <w:ind w:firstLine="708"/>
        <w:rPr>
          <w:color w:val="000000"/>
          <w:szCs w:val="28"/>
        </w:rPr>
      </w:pPr>
      <w:r w:rsidRPr="003F01A1">
        <w:rPr>
          <w:color w:val="000000"/>
          <w:szCs w:val="28"/>
        </w:rPr>
        <w:t>3.2. При закупке товаров, работ, услуг заказчик руководствуется следующими принципами:</w:t>
      </w:r>
    </w:p>
    <w:p w14:paraId="6E5A2F32" w14:textId="77777777" w:rsidR="003F01A1" w:rsidRPr="003F01A1" w:rsidRDefault="003F01A1" w:rsidP="003F01A1">
      <w:pPr>
        <w:widowControl w:val="0"/>
        <w:numPr>
          <w:ilvl w:val="0"/>
          <w:numId w:val="9"/>
        </w:numPr>
        <w:tabs>
          <w:tab w:val="left" w:pos="993"/>
        </w:tabs>
        <w:suppressAutoHyphens/>
        <w:spacing w:after="160" w:line="264" w:lineRule="auto"/>
        <w:ind w:left="0" w:firstLine="709"/>
        <w:jc w:val="left"/>
        <w:rPr>
          <w:color w:val="000000"/>
          <w:szCs w:val="28"/>
        </w:rPr>
      </w:pPr>
      <w:r w:rsidRPr="003F01A1">
        <w:rPr>
          <w:color w:val="000000"/>
          <w:szCs w:val="28"/>
        </w:rPr>
        <w:lastRenderedPageBreak/>
        <w:t>информационная открытость закупки;</w:t>
      </w:r>
    </w:p>
    <w:p w14:paraId="14D19052" w14:textId="77777777" w:rsidR="003F01A1" w:rsidRPr="003F01A1" w:rsidRDefault="003F01A1" w:rsidP="003F01A1">
      <w:pPr>
        <w:widowControl w:val="0"/>
        <w:numPr>
          <w:ilvl w:val="0"/>
          <w:numId w:val="9"/>
        </w:numPr>
        <w:tabs>
          <w:tab w:val="left" w:pos="993"/>
        </w:tabs>
        <w:suppressAutoHyphens/>
        <w:spacing w:after="160" w:line="264" w:lineRule="auto"/>
        <w:ind w:left="0" w:firstLine="709"/>
        <w:jc w:val="left"/>
        <w:rPr>
          <w:color w:val="000000"/>
          <w:spacing w:val="-10"/>
          <w:szCs w:val="28"/>
        </w:rPr>
      </w:pPr>
      <w:r w:rsidRPr="003F01A1">
        <w:rPr>
          <w:color w:val="000000"/>
          <w:spacing w:val="-10"/>
          <w:szCs w:val="28"/>
        </w:rPr>
        <w:t>равноправие, справедливость, отсутствие дискриминации и необоснованных ограничений конкуренции по отношению к участникам закупки;</w:t>
      </w:r>
    </w:p>
    <w:p w14:paraId="469A56B5" w14:textId="77777777" w:rsidR="003F01A1" w:rsidRPr="003F01A1" w:rsidRDefault="003F01A1" w:rsidP="003F01A1">
      <w:pPr>
        <w:widowControl w:val="0"/>
        <w:numPr>
          <w:ilvl w:val="0"/>
          <w:numId w:val="9"/>
        </w:numPr>
        <w:tabs>
          <w:tab w:val="left" w:pos="993"/>
        </w:tabs>
        <w:suppressAutoHyphens/>
        <w:spacing w:after="160" w:line="264" w:lineRule="auto"/>
        <w:ind w:left="0" w:firstLine="709"/>
        <w:jc w:val="left"/>
        <w:rPr>
          <w:color w:val="000000"/>
          <w:szCs w:val="28"/>
        </w:rPr>
      </w:pPr>
      <w:r w:rsidRPr="003F01A1">
        <w:rPr>
          <w:color w:val="000000"/>
          <w:szCs w:val="28"/>
        </w:rPr>
        <w:t>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14:paraId="29FD2B15" w14:textId="77777777" w:rsidR="003F01A1" w:rsidRPr="003F01A1" w:rsidRDefault="003F01A1" w:rsidP="003F01A1">
      <w:pPr>
        <w:widowControl w:val="0"/>
        <w:numPr>
          <w:ilvl w:val="0"/>
          <w:numId w:val="9"/>
        </w:numPr>
        <w:tabs>
          <w:tab w:val="left" w:pos="993"/>
        </w:tabs>
        <w:suppressAutoHyphens/>
        <w:spacing w:after="160" w:line="264" w:lineRule="auto"/>
        <w:ind w:left="0" w:firstLine="709"/>
        <w:jc w:val="left"/>
        <w:rPr>
          <w:color w:val="000000"/>
          <w:szCs w:val="28"/>
        </w:rPr>
      </w:pPr>
      <w:r w:rsidRPr="003F01A1">
        <w:rPr>
          <w:color w:val="000000"/>
          <w:szCs w:val="28"/>
        </w:rPr>
        <w:t>отсутствие ограничения допуска к участию в закупке путем установления не измеряемых требований к участникам закупки.</w:t>
      </w:r>
    </w:p>
    <w:p w14:paraId="706A897C" w14:textId="77777777" w:rsidR="003F01A1" w:rsidRPr="003F01A1" w:rsidRDefault="003F01A1" w:rsidP="003F01A1">
      <w:pPr>
        <w:widowControl w:val="0"/>
        <w:suppressAutoHyphens/>
        <w:ind w:firstLine="708"/>
        <w:rPr>
          <w:color w:val="000000"/>
          <w:szCs w:val="28"/>
        </w:rPr>
      </w:pPr>
    </w:p>
    <w:p w14:paraId="4229577A" w14:textId="77777777" w:rsidR="003F01A1" w:rsidRPr="003F01A1" w:rsidRDefault="003F01A1" w:rsidP="003F01A1">
      <w:pPr>
        <w:keepNext/>
        <w:keepLines/>
        <w:widowControl w:val="0"/>
        <w:suppressAutoHyphens/>
        <w:ind w:firstLine="0"/>
        <w:jc w:val="center"/>
        <w:outlineLvl w:val="1"/>
        <w:rPr>
          <w:szCs w:val="28"/>
        </w:rPr>
      </w:pPr>
      <w:bookmarkStart w:id="15" w:name="__RefHeading___Toc23645_3574943174"/>
      <w:bookmarkStart w:id="16" w:name="_Toc181030604"/>
      <w:bookmarkStart w:id="17" w:name="_Toc66789461"/>
      <w:bookmarkStart w:id="18" w:name="_Toc23517699"/>
      <w:bookmarkEnd w:id="15"/>
      <w:r w:rsidRPr="003F01A1">
        <w:rPr>
          <w:szCs w:val="28"/>
        </w:rPr>
        <w:t>4. Правовые основы осуществления закупок заказчиком</w:t>
      </w:r>
      <w:bookmarkEnd w:id="16"/>
      <w:bookmarkEnd w:id="17"/>
      <w:bookmarkEnd w:id="18"/>
    </w:p>
    <w:p w14:paraId="470DBFDB" w14:textId="77777777" w:rsidR="003F01A1" w:rsidRPr="003F01A1" w:rsidRDefault="003F01A1" w:rsidP="003F01A1">
      <w:pPr>
        <w:widowControl w:val="0"/>
        <w:suppressAutoHyphens/>
        <w:ind w:firstLine="708"/>
        <w:rPr>
          <w:color w:val="000000"/>
          <w:szCs w:val="28"/>
        </w:rPr>
      </w:pPr>
    </w:p>
    <w:p w14:paraId="75861AE8" w14:textId="77777777" w:rsidR="003F01A1" w:rsidRPr="003F01A1" w:rsidRDefault="003F01A1" w:rsidP="003F01A1">
      <w:pPr>
        <w:widowControl w:val="0"/>
        <w:suppressAutoHyphens/>
        <w:ind w:firstLine="708"/>
        <w:rPr>
          <w:color w:val="000000"/>
          <w:spacing w:val="-6"/>
          <w:szCs w:val="28"/>
        </w:rPr>
      </w:pPr>
      <w:r w:rsidRPr="003F01A1">
        <w:rPr>
          <w:color w:val="000000"/>
          <w:szCs w:val="28"/>
        </w:rPr>
        <w:t xml:space="preserve">4.1. </w:t>
      </w:r>
      <w:r w:rsidRPr="003F01A1">
        <w:rPr>
          <w:color w:val="000000"/>
          <w:spacing w:val="-4"/>
          <w:szCs w:val="28"/>
        </w:rPr>
        <w:t>При закупке товаров, работ, услуг заказчик руководствуется Конституцией Российской Федерации, Гражданским кодексом Российской Федерации, Законом № 223</w:t>
      </w:r>
      <w:r w:rsidRPr="003F01A1">
        <w:rPr>
          <w:color w:val="000000"/>
          <w:spacing w:val="-4"/>
          <w:szCs w:val="28"/>
        </w:rPr>
        <w:noBreakHyphen/>
        <w:t xml:space="preserve">ФЗ, Федеральным законом от 26 июля 2006 г. </w:t>
      </w:r>
      <w:r w:rsidRPr="003F01A1">
        <w:rPr>
          <w:color w:val="000000"/>
          <w:spacing w:val="-6"/>
          <w:szCs w:val="28"/>
        </w:rPr>
        <w:t>№ 135</w:t>
      </w:r>
      <w:r w:rsidRPr="003F01A1">
        <w:rPr>
          <w:color w:val="000000"/>
          <w:spacing w:val="-6"/>
          <w:szCs w:val="28"/>
        </w:rPr>
        <w:noBreakHyphen/>
        <w:t xml:space="preserve">ФЗ «О защите конкуренции», другими федеральными законами и иными нормативными правовыми актами Российской Федерации, а также Положением. </w:t>
      </w:r>
    </w:p>
    <w:p w14:paraId="34C33B21" w14:textId="77777777" w:rsidR="003F01A1" w:rsidRPr="003F01A1" w:rsidRDefault="003F01A1" w:rsidP="003F01A1">
      <w:pPr>
        <w:widowControl w:val="0"/>
        <w:suppressAutoHyphens/>
        <w:ind w:firstLine="708"/>
        <w:rPr>
          <w:color w:val="000000"/>
          <w:szCs w:val="28"/>
        </w:rPr>
      </w:pPr>
      <w:r w:rsidRPr="003F01A1">
        <w:rPr>
          <w:color w:val="000000"/>
          <w:szCs w:val="28"/>
        </w:rPr>
        <w:t xml:space="preserve">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14:paraId="40C03CC7" w14:textId="77777777" w:rsidR="003F01A1" w:rsidRPr="003F01A1" w:rsidRDefault="003F01A1" w:rsidP="003F01A1">
      <w:pPr>
        <w:widowControl w:val="0"/>
        <w:suppressAutoHyphens/>
        <w:ind w:firstLine="708"/>
        <w:rPr>
          <w:color w:val="000000"/>
          <w:szCs w:val="28"/>
        </w:rPr>
      </w:pPr>
    </w:p>
    <w:p w14:paraId="29E86554" w14:textId="77777777" w:rsidR="003F01A1" w:rsidRPr="003F01A1" w:rsidRDefault="003F01A1" w:rsidP="003F01A1">
      <w:pPr>
        <w:keepNext/>
        <w:keepLines/>
        <w:widowControl w:val="0"/>
        <w:suppressAutoHyphens/>
        <w:ind w:firstLine="0"/>
        <w:jc w:val="center"/>
        <w:outlineLvl w:val="1"/>
        <w:rPr>
          <w:szCs w:val="28"/>
        </w:rPr>
      </w:pPr>
      <w:bookmarkStart w:id="19" w:name="__RefHeading___Toc23647_3574943174"/>
      <w:bookmarkStart w:id="20" w:name="_Toc23517700"/>
      <w:bookmarkStart w:id="21" w:name="_Toc66789462"/>
      <w:bookmarkStart w:id="22" w:name="_Toc181030605"/>
      <w:bookmarkEnd w:id="19"/>
      <w:r w:rsidRPr="003F01A1">
        <w:rPr>
          <w:szCs w:val="28"/>
        </w:rPr>
        <w:t>5. Информационное обеспечение закупок</w:t>
      </w:r>
      <w:bookmarkEnd w:id="20"/>
      <w:bookmarkEnd w:id="21"/>
      <w:bookmarkEnd w:id="22"/>
    </w:p>
    <w:p w14:paraId="5384027C" w14:textId="77777777" w:rsidR="003F01A1" w:rsidRPr="003F01A1" w:rsidRDefault="003F01A1" w:rsidP="003F01A1">
      <w:pPr>
        <w:widowControl w:val="0"/>
        <w:suppressAutoHyphens/>
        <w:ind w:firstLine="708"/>
        <w:rPr>
          <w:color w:val="000000"/>
          <w:szCs w:val="28"/>
        </w:rPr>
      </w:pPr>
    </w:p>
    <w:p w14:paraId="0A602704" w14:textId="77777777" w:rsidR="003F01A1" w:rsidRPr="003F01A1" w:rsidRDefault="003F01A1" w:rsidP="003F01A1">
      <w:pPr>
        <w:widowControl w:val="0"/>
        <w:suppressAutoHyphens/>
        <w:ind w:firstLine="708"/>
        <w:rPr>
          <w:color w:val="000000"/>
          <w:szCs w:val="28"/>
        </w:rPr>
      </w:pPr>
      <w:r w:rsidRPr="003F01A1">
        <w:rPr>
          <w:color w:val="000000"/>
          <w:szCs w:val="28"/>
        </w:rPr>
        <w:t xml:space="preserve">5.1. Положение о закупке, изменения и дополнения, вносимые в Положение, подлежат обязательному размещению в ЕИС в течение пятнадцати дней со дня их утверждения. </w:t>
      </w:r>
    </w:p>
    <w:p w14:paraId="25C5815F" w14:textId="77777777" w:rsidR="003F01A1" w:rsidRPr="003F01A1" w:rsidRDefault="003F01A1" w:rsidP="003F01A1">
      <w:pPr>
        <w:widowControl w:val="0"/>
        <w:suppressAutoHyphens/>
        <w:ind w:firstLine="708"/>
        <w:rPr>
          <w:color w:val="000000"/>
          <w:szCs w:val="28"/>
        </w:rPr>
      </w:pPr>
      <w:r w:rsidRPr="003F01A1">
        <w:rPr>
          <w:color w:val="000000"/>
          <w:szCs w:val="28"/>
        </w:rPr>
        <w:t>5.2. В ЕИС подлежит размещению следующая информация:</w:t>
      </w:r>
    </w:p>
    <w:p w14:paraId="2500E6D7" w14:textId="77777777" w:rsidR="003F01A1" w:rsidRPr="003F01A1" w:rsidRDefault="003F01A1" w:rsidP="003F01A1">
      <w:pPr>
        <w:widowControl w:val="0"/>
        <w:numPr>
          <w:ilvl w:val="0"/>
          <w:numId w:val="10"/>
        </w:numPr>
        <w:tabs>
          <w:tab w:val="left" w:pos="993"/>
        </w:tabs>
        <w:suppressAutoHyphens/>
        <w:spacing w:after="160" w:line="264" w:lineRule="auto"/>
        <w:ind w:left="0" w:firstLine="709"/>
        <w:jc w:val="left"/>
        <w:rPr>
          <w:color w:val="000000"/>
          <w:szCs w:val="28"/>
        </w:rPr>
      </w:pPr>
      <w:r w:rsidRPr="003F01A1">
        <w:rPr>
          <w:color w:val="000000"/>
          <w:szCs w:val="28"/>
        </w:rPr>
        <w:t xml:space="preserve">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 № 932 «Об утверждении Правил формирования плана закупки товаров (работ, услуг) и требований к форме такого плана»; </w:t>
      </w:r>
    </w:p>
    <w:p w14:paraId="2EA48AF7" w14:textId="77777777" w:rsidR="003F01A1" w:rsidRPr="003F01A1" w:rsidRDefault="003F01A1" w:rsidP="003F01A1">
      <w:pPr>
        <w:widowControl w:val="0"/>
        <w:numPr>
          <w:ilvl w:val="0"/>
          <w:numId w:val="10"/>
        </w:numPr>
        <w:tabs>
          <w:tab w:val="left" w:pos="993"/>
        </w:tabs>
        <w:suppressAutoHyphens/>
        <w:spacing w:after="160" w:line="264" w:lineRule="auto"/>
        <w:ind w:left="0" w:firstLine="709"/>
        <w:jc w:val="left"/>
        <w:rPr>
          <w:color w:val="000000"/>
          <w:szCs w:val="28"/>
        </w:rPr>
      </w:pPr>
      <w:r w:rsidRPr="003F01A1">
        <w:rPr>
          <w:color w:val="000000"/>
          <w:szCs w:val="28"/>
        </w:rPr>
        <w:t>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 № 1132 «О порядке ведения реестра договоров, заключенных заказчиками по результатам закупки»;</w:t>
      </w:r>
    </w:p>
    <w:p w14:paraId="7973FCCB" w14:textId="77777777" w:rsidR="003F01A1" w:rsidRPr="003F01A1" w:rsidRDefault="003F01A1" w:rsidP="003F01A1">
      <w:pPr>
        <w:widowControl w:val="0"/>
        <w:numPr>
          <w:ilvl w:val="0"/>
          <w:numId w:val="10"/>
        </w:numPr>
        <w:tabs>
          <w:tab w:val="left" w:pos="993"/>
        </w:tabs>
        <w:suppressAutoHyphens/>
        <w:spacing w:after="160" w:line="264" w:lineRule="auto"/>
        <w:ind w:left="0" w:firstLine="709"/>
        <w:jc w:val="left"/>
        <w:rPr>
          <w:color w:val="000000"/>
          <w:szCs w:val="28"/>
        </w:rPr>
      </w:pPr>
      <w:r w:rsidRPr="003F01A1">
        <w:rPr>
          <w:color w:val="000000"/>
          <w:szCs w:val="28"/>
        </w:rPr>
        <w:t>сведения о количестве и общей стоимости договоров, заключенных заказчиком по результатам закупки, предусмотренные частью 19 статьи 4 Закона № 223</w:t>
      </w:r>
      <w:r w:rsidRPr="003F01A1">
        <w:rPr>
          <w:color w:val="000000"/>
          <w:szCs w:val="28"/>
        </w:rPr>
        <w:noBreakHyphen/>
        <w:t>ФЗ;</w:t>
      </w:r>
    </w:p>
    <w:p w14:paraId="71B5FA7E" w14:textId="77777777" w:rsidR="003F01A1" w:rsidRPr="003F01A1" w:rsidRDefault="003F01A1" w:rsidP="003F01A1">
      <w:pPr>
        <w:widowControl w:val="0"/>
        <w:numPr>
          <w:ilvl w:val="0"/>
          <w:numId w:val="10"/>
        </w:numPr>
        <w:tabs>
          <w:tab w:val="left" w:pos="993"/>
        </w:tabs>
        <w:suppressAutoHyphens/>
        <w:spacing w:after="160" w:line="264" w:lineRule="auto"/>
        <w:ind w:left="0" w:firstLine="709"/>
        <w:jc w:val="left"/>
        <w:rPr>
          <w:color w:val="000000"/>
          <w:szCs w:val="28"/>
        </w:rPr>
      </w:pPr>
      <w:r w:rsidRPr="003F01A1">
        <w:rPr>
          <w:color w:val="000000"/>
          <w:szCs w:val="28"/>
        </w:rPr>
        <w:lastRenderedPageBreak/>
        <w:t>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Положением.</w:t>
      </w:r>
    </w:p>
    <w:p w14:paraId="6D57B2A0" w14:textId="77777777" w:rsidR="003F01A1" w:rsidRPr="003F01A1" w:rsidRDefault="003F01A1" w:rsidP="003F01A1">
      <w:pPr>
        <w:widowControl w:val="0"/>
        <w:suppressAutoHyphens/>
        <w:ind w:firstLine="708"/>
        <w:rPr>
          <w:color w:val="000000"/>
          <w:szCs w:val="28"/>
        </w:rPr>
      </w:pPr>
      <w:r w:rsidRPr="003F01A1">
        <w:rPr>
          <w:color w:val="000000"/>
          <w:szCs w:val="28"/>
        </w:rPr>
        <w:t>5.3. В случае осуществления конкурентной закупки, запроса оферт в электронной форме, срочного ценового запроса в электронной форме заказчик размещает в ЕИС следующие документы и сведения:</w:t>
      </w:r>
    </w:p>
    <w:p w14:paraId="586C91E5" w14:textId="77777777" w:rsidR="003F01A1" w:rsidRPr="003F01A1" w:rsidRDefault="003F01A1" w:rsidP="003F01A1">
      <w:pPr>
        <w:widowControl w:val="0"/>
        <w:numPr>
          <w:ilvl w:val="0"/>
          <w:numId w:val="11"/>
        </w:numPr>
        <w:tabs>
          <w:tab w:val="left" w:pos="993"/>
        </w:tabs>
        <w:suppressAutoHyphens/>
        <w:spacing w:after="160" w:line="264" w:lineRule="auto"/>
        <w:ind w:left="0" w:firstLine="709"/>
        <w:jc w:val="left"/>
        <w:rPr>
          <w:color w:val="000000"/>
          <w:szCs w:val="28"/>
        </w:rPr>
      </w:pPr>
      <w:r w:rsidRPr="003F01A1">
        <w:rPr>
          <w:color w:val="000000"/>
          <w:szCs w:val="28"/>
        </w:rPr>
        <w:t xml:space="preserve">извещение об осуществлении закупки и вносимые в него изменения; </w:t>
      </w:r>
    </w:p>
    <w:p w14:paraId="5825DC13" w14:textId="77777777" w:rsidR="003F01A1" w:rsidRPr="003F01A1" w:rsidRDefault="003F01A1" w:rsidP="003F01A1">
      <w:pPr>
        <w:widowControl w:val="0"/>
        <w:numPr>
          <w:ilvl w:val="0"/>
          <w:numId w:val="11"/>
        </w:numPr>
        <w:tabs>
          <w:tab w:val="left" w:pos="993"/>
        </w:tabs>
        <w:suppressAutoHyphens/>
        <w:spacing w:after="160" w:line="264" w:lineRule="auto"/>
        <w:ind w:left="0" w:firstLine="709"/>
        <w:jc w:val="left"/>
        <w:rPr>
          <w:color w:val="000000"/>
          <w:szCs w:val="28"/>
        </w:rPr>
      </w:pPr>
      <w:r w:rsidRPr="003F01A1">
        <w:rPr>
          <w:color w:val="000000"/>
          <w:szCs w:val="28"/>
        </w:rPr>
        <w:t>документацию о закупке (далее также – закупочная документация, документация) и вносимые в нее изменения (за исключением запроса котировок в электронной форме);</w:t>
      </w:r>
    </w:p>
    <w:p w14:paraId="3F78B598" w14:textId="77777777" w:rsidR="003F01A1" w:rsidRPr="003F01A1" w:rsidRDefault="003F01A1" w:rsidP="003F01A1">
      <w:pPr>
        <w:widowControl w:val="0"/>
        <w:numPr>
          <w:ilvl w:val="0"/>
          <w:numId w:val="11"/>
        </w:numPr>
        <w:tabs>
          <w:tab w:val="left" w:pos="993"/>
        </w:tabs>
        <w:suppressAutoHyphens/>
        <w:spacing w:after="160" w:line="264" w:lineRule="auto"/>
        <w:ind w:left="0" w:firstLine="709"/>
        <w:jc w:val="left"/>
        <w:rPr>
          <w:color w:val="000000"/>
          <w:szCs w:val="28"/>
        </w:rPr>
      </w:pPr>
      <w:r w:rsidRPr="003F01A1">
        <w:rPr>
          <w:color w:val="000000"/>
          <w:szCs w:val="28"/>
        </w:rPr>
        <w:t>проект договора, являющийся неотъемлемой частью документации о закупке;</w:t>
      </w:r>
    </w:p>
    <w:p w14:paraId="14DB6941" w14:textId="77777777" w:rsidR="003F01A1" w:rsidRPr="003F01A1" w:rsidRDefault="003F01A1" w:rsidP="003F01A1">
      <w:pPr>
        <w:widowControl w:val="0"/>
        <w:numPr>
          <w:ilvl w:val="0"/>
          <w:numId w:val="11"/>
        </w:numPr>
        <w:tabs>
          <w:tab w:val="left" w:pos="993"/>
        </w:tabs>
        <w:suppressAutoHyphens/>
        <w:spacing w:after="160" w:line="264" w:lineRule="auto"/>
        <w:ind w:left="0" w:firstLine="709"/>
        <w:jc w:val="left"/>
        <w:rPr>
          <w:color w:val="000000"/>
          <w:szCs w:val="28"/>
        </w:rPr>
      </w:pPr>
      <w:r w:rsidRPr="003F01A1">
        <w:rPr>
          <w:color w:val="000000"/>
          <w:szCs w:val="28"/>
        </w:rPr>
        <w:t>разъяснения положений закупочной документации (за исключением срочного ценового запроса в электронной форме);</w:t>
      </w:r>
    </w:p>
    <w:p w14:paraId="40619EB5" w14:textId="77777777" w:rsidR="003F01A1" w:rsidRPr="003F01A1" w:rsidRDefault="003F01A1" w:rsidP="003F01A1">
      <w:pPr>
        <w:widowControl w:val="0"/>
        <w:numPr>
          <w:ilvl w:val="0"/>
          <w:numId w:val="11"/>
        </w:numPr>
        <w:tabs>
          <w:tab w:val="left" w:pos="993"/>
        </w:tabs>
        <w:suppressAutoHyphens/>
        <w:spacing w:after="160" w:line="264" w:lineRule="auto"/>
        <w:ind w:left="0" w:firstLine="709"/>
        <w:jc w:val="left"/>
        <w:rPr>
          <w:color w:val="000000"/>
          <w:szCs w:val="28"/>
        </w:rPr>
      </w:pPr>
      <w:r w:rsidRPr="003F01A1">
        <w:rPr>
          <w:color w:val="000000"/>
          <w:szCs w:val="28"/>
        </w:rPr>
        <w:t>протоколы, составляемые в ходе и (или) по результатам закупки.</w:t>
      </w:r>
    </w:p>
    <w:p w14:paraId="7C125327" w14:textId="77777777" w:rsidR="003F01A1" w:rsidRPr="003F01A1" w:rsidRDefault="003F01A1" w:rsidP="003F01A1">
      <w:pPr>
        <w:widowControl w:val="0"/>
        <w:suppressAutoHyphens/>
        <w:ind w:firstLine="708"/>
        <w:rPr>
          <w:rFonts w:ascii="Calibri" w:hAnsi="Calibri"/>
          <w:color w:val="000000"/>
          <w:sz w:val="22"/>
          <w:szCs w:val="20"/>
        </w:rPr>
      </w:pPr>
      <w:r w:rsidRPr="003F01A1">
        <w:rPr>
          <w:color w:val="000000"/>
          <w:szCs w:val="20"/>
        </w:rPr>
        <w:t>5.4.</w:t>
      </w:r>
      <w:bookmarkStart w:id="23" w:name="_Ref3450467"/>
      <w:r w:rsidRPr="003F01A1">
        <w:rPr>
          <w:rFonts w:eastAsia="Arial"/>
          <w:color w:val="000000"/>
          <w:szCs w:val="20"/>
          <w:vertAlign w:val="superscript"/>
        </w:rPr>
        <w:footnoteReference w:id="1"/>
      </w:r>
      <w:bookmarkEnd w:id="23"/>
      <w:r w:rsidRPr="003F01A1">
        <w:rPr>
          <w:color w:val="000000"/>
          <w:szCs w:val="20"/>
        </w:rPr>
        <w:t xml:space="preserve"> В случае осуществления закупки у единственного поставщика (подрядчика, исполнителя) документы и сведения, предусмотренные пунктом 5.3 Положения, в ЕИС не публикуются. </w:t>
      </w:r>
    </w:p>
    <w:p w14:paraId="660CF15B" w14:textId="77777777" w:rsidR="003F01A1" w:rsidRPr="003F01A1" w:rsidRDefault="003F01A1" w:rsidP="003F01A1">
      <w:pPr>
        <w:widowControl w:val="0"/>
        <w:suppressAutoHyphens/>
        <w:ind w:firstLine="708"/>
        <w:rPr>
          <w:color w:val="000000"/>
          <w:szCs w:val="20"/>
        </w:rPr>
      </w:pPr>
      <w:r w:rsidRPr="003F01A1">
        <w:rPr>
          <w:color w:val="000000"/>
          <w:szCs w:val="20"/>
        </w:rPr>
        <w:t>5.4.</w:t>
      </w:r>
      <w:r w:rsidRPr="003F01A1">
        <w:rPr>
          <w:color w:val="000000"/>
          <w:szCs w:val="20"/>
          <w:vertAlign w:val="superscript"/>
        </w:rPr>
        <w:t>1</w:t>
      </w:r>
      <w:r w:rsidRPr="003F01A1">
        <w:rPr>
          <w:color w:val="000000"/>
          <w:szCs w:val="20"/>
        </w:rPr>
        <w:t xml:space="preserve"> В случае осуществления закупок у единственного поставщика (подрядчика, исполнителя), предусмотренных подпунктами ______ пункта 63.1 Положения, заказчик размещает в ЕИС документы и сведения, предусмотренные подпунктами ________ пункта 5.3 Положения, которые должны соответствовать требованиям Закона № 223-ФЗ и Положения.</w:t>
      </w:r>
    </w:p>
    <w:p w14:paraId="1994295F" w14:textId="67E8F59F" w:rsidR="003F01A1" w:rsidRPr="003F01A1" w:rsidRDefault="003F01A1" w:rsidP="003F01A1">
      <w:pPr>
        <w:widowControl w:val="0"/>
        <w:suppressAutoHyphens/>
        <w:ind w:firstLine="708"/>
        <w:rPr>
          <w:color w:val="000000"/>
          <w:szCs w:val="20"/>
        </w:rPr>
      </w:pPr>
      <w:r w:rsidRPr="003F01A1">
        <w:rPr>
          <w:color w:val="000000"/>
          <w:szCs w:val="20"/>
        </w:rPr>
        <w:t>5.4.</w:t>
      </w:r>
      <w:r w:rsidRPr="003F01A1">
        <w:rPr>
          <w:color w:val="000000"/>
          <w:szCs w:val="20"/>
          <w:vertAlign w:val="superscript"/>
        </w:rPr>
        <w:t>1</w:t>
      </w:r>
      <w:r w:rsidRPr="003F01A1">
        <w:rPr>
          <w:color w:val="000000"/>
          <w:szCs w:val="20"/>
        </w:rPr>
        <w:t xml:space="preserve"> В случае осуществления закупок у единственного поставщика (подрядчика, исполнителя) среди субъектов малого и среднего предпринимательства в соответствии с подпунктом «б» пункта 4 Положения</w:t>
      </w:r>
      <w:r w:rsidRPr="003F01A1">
        <w:rPr>
          <w:color w:val="000000"/>
          <w:szCs w:val="20"/>
        </w:rPr>
        <w:t xml:space="preserve"> </w:t>
      </w:r>
      <w:r w:rsidRPr="003F01A1">
        <w:rPr>
          <w:color w:val="000000"/>
          <w:szCs w:val="20"/>
        </w:rPr>
        <w:t xml:space="preserve">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w:t>
      </w:r>
      <w:r w:rsidRPr="003F01A1">
        <w:rPr>
          <w:color w:val="000000"/>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w:t>
      </w:r>
      <w:r w:rsidRPr="003F01A1">
        <w:rPr>
          <w:color w:val="000000"/>
          <w:szCs w:val="20"/>
        </w:rPr>
        <w:t xml:space="preserve">, заказчик размещает в ЕИС документы и сведения, предусмотренные подпунктами 1 </w:t>
      </w:r>
      <w:r w:rsidRPr="003F01A1">
        <w:rPr>
          <w:color w:val="000000"/>
          <w:szCs w:val="28"/>
        </w:rPr>
        <w:t xml:space="preserve">– </w:t>
      </w:r>
      <w:r w:rsidRPr="003F01A1">
        <w:rPr>
          <w:color w:val="000000"/>
          <w:szCs w:val="20"/>
        </w:rPr>
        <w:t>3 пункта 5.3 настоящего раздела, которые должны соответствовать требованиям Закона № 223-ФЗ и Положения.</w:t>
      </w:r>
    </w:p>
    <w:p w14:paraId="6403D7E8" w14:textId="3FB5DD45" w:rsidR="003F01A1" w:rsidRPr="003F01A1" w:rsidRDefault="003F01A1" w:rsidP="003F01A1">
      <w:pPr>
        <w:widowControl w:val="0"/>
        <w:suppressAutoHyphens/>
        <w:ind w:firstLine="708"/>
        <w:rPr>
          <w:color w:val="000000"/>
          <w:szCs w:val="28"/>
        </w:rPr>
      </w:pPr>
      <w:r w:rsidRPr="003F01A1">
        <w:rPr>
          <w:color w:val="000000"/>
          <w:szCs w:val="28"/>
        </w:rPr>
        <w:t xml:space="preserve">5.5. Заказчик дополнительно вправе размещать указанные в настоящем разделе сведения на сайте заказчика в информационно-телекоммуникационной </w:t>
      </w:r>
      <w:r w:rsidRPr="003F01A1">
        <w:rPr>
          <w:color w:val="000000"/>
          <w:szCs w:val="28"/>
        </w:rPr>
        <w:lastRenderedPageBreak/>
        <w:t>сети «Интернет» (далее – сеть Интернет)</w:t>
      </w:r>
      <w:r w:rsidRPr="003F01A1">
        <w:rPr>
          <w:color w:val="000000"/>
          <w:szCs w:val="28"/>
        </w:rPr>
        <w:t xml:space="preserve"> </w:t>
      </w:r>
      <w:r w:rsidRPr="003F01A1">
        <w:rPr>
          <w:color w:val="000000"/>
          <w:szCs w:val="28"/>
        </w:rPr>
        <w:t>________________ (указывается адрес сайта).</w:t>
      </w:r>
    </w:p>
    <w:p w14:paraId="027EDA8B" w14:textId="77777777" w:rsidR="003F01A1" w:rsidRPr="003F01A1" w:rsidRDefault="003F01A1" w:rsidP="003F01A1">
      <w:pPr>
        <w:widowControl w:val="0"/>
        <w:suppressAutoHyphens/>
        <w:ind w:firstLine="708"/>
        <w:rPr>
          <w:color w:val="000000"/>
          <w:szCs w:val="28"/>
        </w:rPr>
      </w:pPr>
      <w:r w:rsidRPr="003F01A1">
        <w:rPr>
          <w:color w:val="000000"/>
          <w:szCs w:val="28"/>
        </w:rPr>
        <w:t xml:space="preserve">Размещенная в ЕИС и на сайте заказчика информация, предусмотренная Законом № 223-ФЗ и Положением, должна быть доступна для ознакомления без взимания платы. </w:t>
      </w:r>
    </w:p>
    <w:p w14:paraId="5792B241" w14:textId="77777777" w:rsidR="003F01A1" w:rsidRPr="003F01A1" w:rsidRDefault="003F01A1" w:rsidP="003F01A1">
      <w:pPr>
        <w:widowControl w:val="0"/>
        <w:suppressAutoHyphens/>
        <w:ind w:firstLine="708"/>
        <w:rPr>
          <w:color w:val="000000"/>
          <w:szCs w:val="28"/>
        </w:rPr>
      </w:pPr>
      <w:r w:rsidRPr="003F01A1">
        <w:rPr>
          <w:color w:val="000000"/>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14:paraId="31CD4474" w14:textId="77777777" w:rsidR="003F01A1" w:rsidRPr="003F01A1" w:rsidRDefault="003F01A1" w:rsidP="003F01A1">
      <w:pPr>
        <w:widowControl w:val="0"/>
        <w:suppressAutoHyphens/>
        <w:ind w:firstLine="708"/>
        <w:rPr>
          <w:color w:val="000000"/>
          <w:szCs w:val="28"/>
        </w:rPr>
      </w:pPr>
      <w:r w:rsidRPr="003F01A1">
        <w:rPr>
          <w:color w:val="000000"/>
          <w:szCs w:val="28"/>
        </w:rPr>
        <w:t xml:space="preserve">5.6.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14:paraId="2AC7E2A5" w14:textId="77777777" w:rsidR="003F01A1" w:rsidRPr="003F01A1" w:rsidRDefault="003F01A1" w:rsidP="003F01A1">
      <w:pPr>
        <w:widowControl w:val="0"/>
        <w:suppressAutoHyphens/>
        <w:ind w:firstLine="708"/>
        <w:rPr>
          <w:color w:val="000000"/>
          <w:szCs w:val="28"/>
        </w:rPr>
      </w:pPr>
      <w:r w:rsidRPr="003F01A1">
        <w:rPr>
          <w:color w:val="000000"/>
          <w:szCs w:val="28"/>
        </w:rPr>
        <w:t xml:space="preserve">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о закупках, по которым принято решение Правительства Российской Федерации в соответствии с частью 16 статьи 4 Закона № 223-ФЗ, </w:t>
      </w:r>
      <w:r w:rsidRPr="003F01A1">
        <w:rPr>
          <w:rFonts w:ascii="Calibri" w:hAnsi="Calibri"/>
          <w:color w:val="000000"/>
          <w:sz w:val="22"/>
          <w:szCs w:val="20"/>
        </w:rPr>
        <w:br w:type="textWrapping" w:clear="all"/>
      </w:r>
      <w:r w:rsidRPr="003F01A1">
        <w:rPr>
          <w:color w:val="000000"/>
          <w:szCs w:val="28"/>
        </w:rPr>
        <w:t xml:space="preserve">в иных случаях, предусмотренных Законом № 223-ФЗ, подзаконными актами. </w:t>
      </w:r>
    </w:p>
    <w:p w14:paraId="514E98E0" w14:textId="77777777" w:rsidR="003F01A1" w:rsidRPr="003F01A1" w:rsidRDefault="003F01A1" w:rsidP="003F01A1">
      <w:pPr>
        <w:widowControl w:val="0"/>
        <w:suppressAutoHyphens/>
        <w:ind w:firstLine="708"/>
        <w:rPr>
          <w:color w:val="000000"/>
          <w:szCs w:val="28"/>
        </w:rPr>
      </w:pPr>
      <w:r w:rsidRPr="003F01A1">
        <w:rPr>
          <w:color w:val="000000"/>
          <w:szCs w:val="28"/>
        </w:rPr>
        <w:t>5.8. Заказчик вправе не размещать в ЕИС следующие сведения:</w:t>
      </w:r>
    </w:p>
    <w:p w14:paraId="4F4BA769" w14:textId="77777777" w:rsidR="003F01A1" w:rsidRPr="003F01A1" w:rsidRDefault="003F01A1" w:rsidP="003F01A1">
      <w:pPr>
        <w:widowControl w:val="0"/>
        <w:suppressAutoHyphens/>
        <w:ind w:firstLine="708"/>
        <w:rPr>
          <w:color w:val="000000"/>
          <w:szCs w:val="28"/>
        </w:rPr>
      </w:pPr>
      <w:r w:rsidRPr="003F01A1">
        <w:rPr>
          <w:color w:val="000000"/>
          <w:szCs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sidRPr="003F01A1">
        <w:rPr>
          <w:color w:val="000000"/>
          <w:spacing w:val="-2"/>
          <w:szCs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пятисот тысяч рублей</w:t>
      </w:r>
      <w:r w:rsidRPr="003F01A1">
        <w:rPr>
          <w:color w:val="000000"/>
          <w:szCs w:val="28"/>
        </w:rPr>
        <w:t>;</w:t>
      </w:r>
    </w:p>
    <w:p w14:paraId="24623F69" w14:textId="77777777" w:rsidR="003F01A1" w:rsidRPr="003F01A1" w:rsidRDefault="003F01A1" w:rsidP="003F01A1">
      <w:pPr>
        <w:widowControl w:val="0"/>
        <w:suppressAutoHyphens/>
        <w:ind w:firstLine="708"/>
        <w:rPr>
          <w:color w:val="000000"/>
          <w:spacing w:val="-2"/>
          <w:szCs w:val="28"/>
        </w:rPr>
      </w:pPr>
      <w:r w:rsidRPr="003F01A1">
        <w:rPr>
          <w:color w:val="000000"/>
          <w:spacing w:val="-2"/>
          <w:szCs w:val="28"/>
        </w:rPr>
        <w:t xml:space="preserve">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w:t>
      </w:r>
      <w:r w:rsidRPr="003F01A1">
        <w:rPr>
          <w:color w:val="000000"/>
          <w:spacing w:val="-2"/>
          <w:szCs w:val="28"/>
        </w:rPr>
        <w:br/>
        <w:t>исполнение обязательств в денежной форме, открытию и ведению счетов, включая аккредитивы, о закупке брокерских услуг, услуг депозитариев;</w:t>
      </w:r>
    </w:p>
    <w:p w14:paraId="682777EF" w14:textId="77777777" w:rsidR="003F01A1" w:rsidRPr="003F01A1" w:rsidRDefault="003F01A1" w:rsidP="003F01A1">
      <w:pPr>
        <w:widowControl w:val="0"/>
        <w:suppressAutoHyphens/>
        <w:ind w:firstLine="708"/>
        <w:rPr>
          <w:color w:val="000000"/>
          <w:spacing w:val="-2"/>
          <w:szCs w:val="28"/>
        </w:rPr>
      </w:pPr>
      <w:r w:rsidRPr="003F01A1">
        <w:rPr>
          <w:color w:val="000000"/>
          <w:spacing w:val="-2"/>
          <w:szCs w:val="28"/>
        </w:rPr>
        <w:t>о закупке, связанной с заключением и исполнением договора купли</w:t>
      </w:r>
      <w:r w:rsidRPr="003F01A1">
        <w:rPr>
          <w:color w:val="000000"/>
          <w:spacing w:val="-2"/>
          <w:szCs w:val="28"/>
        </w:rPr>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4D30EF07" w14:textId="77777777" w:rsidR="003F01A1" w:rsidRPr="003F01A1" w:rsidRDefault="003F01A1" w:rsidP="003F01A1">
      <w:pPr>
        <w:widowControl w:val="0"/>
        <w:suppressAutoHyphens/>
        <w:ind w:firstLine="708"/>
        <w:rPr>
          <w:color w:val="000000"/>
          <w:spacing w:val="-2"/>
          <w:szCs w:val="28"/>
        </w:rPr>
      </w:pPr>
      <w:r w:rsidRPr="003F01A1">
        <w:rPr>
          <w:color w:val="000000"/>
          <w:spacing w:val="-2"/>
          <w:szCs w:val="28"/>
        </w:rPr>
        <w:t xml:space="preserve">Информация об указанных в данном пункте закупках подлежит включению в ежемесячный отчет, предусмотренный пунктом 29.1 раздела 29 Положения. </w:t>
      </w:r>
    </w:p>
    <w:p w14:paraId="694ECC43" w14:textId="77777777" w:rsidR="003F01A1" w:rsidRPr="003F01A1" w:rsidRDefault="003F01A1" w:rsidP="003F01A1">
      <w:pPr>
        <w:widowControl w:val="0"/>
        <w:suppressAutoHyphens/>
        <w:ind w:firstLine="708"/>
        <w:rPr>
          <w:color w:val="000000"/>
          <w:spacing w:val="-2"/>
          <w:szCs w:val="28"/>
        </w:rPr>
      </w:pPr>
    </w:p>
    <w:p w14:paraId="0EFF15B0" w14:textId="77777777" w:rsidR="003F01A1" w:rsidRPr="003F01A1" w:rsidRDefault="003F01A1" w:rsidP="003F01A1">
      <w:pPr>
        <w:keepNext/>
        <w:keepLines/>
        <w:widowControl w:val="0"/>
        <w:suppressAutoHyphens/>
        <w:ind w:firstLine="0"/>
        <w:jc w:val="center"/>
        <w:outlineLvl w:val="1"/>
        <w:rPr>
          <w:spacing w:val="-2"/>
          <w:szCs w:val="28"/>
        </w:rPr>
      </w:pPr>
      <w:bookmarkStart w:id="24" w:name="__RefHeading___Toc23649_3574943174"/>
      <w:bookmarkStart w:id="25" w:name="_Toc23517701"/>
      <w:bookmarkStart w:id="26" w:name="_Toc66789463"/>
      <w:bookmarkStart w:id="27" w:name="_Toc181030606"/>
      <w:bookmarkEnd w:id="24"/>
      <w:r w:rsidRPr="003F01A1">
        <w:rPr>
          <w:spacing w:val="-2"/>
          <w:szCs w:val="28"/>
        </w:rPr>
        <w:t>6. Планирование закупок</w:t>
      </w:r>
      <w:bookmarkEnd w:id="25"/>
      <w:bookmarkEnd w:id="26"/>
      <w:bookmarkEnd w:id="27"/>
    </w:p>
    <w:p w14:paraId="6AEFB144" w14:textId="77777777" w:rsidR="003F01A1" w:rsidRPr="003F01A1" w:rsidRDefault="003F01A1" w:rsidP="003F01A1">
      <w:pPr>
        <w:widowControl w:val="0"/>
        <w:suppressAutoHyphens/>
        <w:ind w:firstLine="708"/>
        <w:rPr>
          <w:color w:val="000000"/>
          <w:spacing w:val="-2"/>
          <w:szCs w:val="28"/>
        </w:rPr>
      </w:pPr>
    </w:p>
    <w:p w14:paraId="08705D9D" w14:textId="77777777" w:rsidR="003F01A1" w:rsidRPr="003F01A1" w:rsidRDefault="003F01A1" w:rsidP="003F01A1">
      <w:pPr>
        <w:widowControl w:val="0"/>
        <w:tabs>
          <w:tab w:val="left" w:pos="1276"/>
        </w:tabs>
        <w:suppressAutoHyphens/>
        <w:ind w:firstLine="708"/>
        <w:rPr>
          <w:color w:val="000000"/>
          <w:szCs w:val="28"/>
        </w:rPr>
      </w:pPr>
      <w:r w:rsidRPr="003F01A1">
        <w:rPr>
          <w:color w:val="000000"/>
          <w:spacing w:val="-2"/>
          <w:szCs w:val="28"/>
        </w:rPr>
        <w:t xml:space="preserve">6.1. </w:t>
      </w:r>
      <w:r w:rsidRPr="003F01A1">
        <w:rPr>
          <w:color w:val="000000"/>
          <w:szCs w:val="28"/>
        </w:rPr>
        <w:t xml:space="preserve">Закупка осуществляется на основании плана закупки товаров, работ, услуг (далее – план закупки), который утверждается заказчиком не менее чем на </w:t>
      </w:r>
      <w:r w:rsidRPr="003F01A1">
        <w:rPr>
          <w:color w:val="000000"/>
          <w:szCs w:val="28"/>
        </w:rPr>
        <w:lastRenderedPageBreak/>
        <w:t>один год, за исключением случаев, предусмотренных законодательством о закупках отдельными видами юридических лиц.</w:t>
      </w:r>
    </w:p>
    <w:p w14:paraId="59C416B1" w14:textId="77777777" w:rsidR="003F01A1" w:rsidRPr="003F01A1" w:rsidRDefault="003F01A1" w:rsidP="003F01A1">
      <w:pPr>
        <w:suppressAutoHyphens/>
        <w:spacing w:line="288" w:lineRule="atLeast"/>
        <w:ind w:firstLine="708"/>
        <w:rPr>
          <w:color w:val="000000"/>
          <w:szCs w:val="28"/>
        </w:rPr>
      </w:pPr>
      <w:r w:rsidRPr="003F01A1">
        <w:rPr>
          <w:color w:val="000000"/>
          <w:szCs w:val="28"/>
        </w:rPr>
        <w:t>План закупки заказчиков, определенных Правительством Российской Федерации в соответствии с пунктом 2 части 8</w:t>
      </w:r>
      <w:r w:rsidRPr="003F01A1">
        <w:rPr>
          <w:color w:val="000000"/>
          <w:szCs w:val="28"/>
          <w:vertAlign w:val="superscript"/>
        </w:rPr>
        <w:t>2</w:t>
      </w:r>
      <w:r w:rsidRPr="003F01A1">
        <w:rPr>
          <w:color w:val="000000"/>
          <w:szCs w:val="28"/>
        </w:rPr>
        <w:t xml:space="preserve"> статьи 3 Закона № 223-ФЗ,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14:paraId="52A76927" w14:textId="77777777" w:rsidR="003F01A1" w:rsidRPr="003F01A1" w:rsidRDefault="003F01A1" w:rsidP="003F01A1">
      <w:pPr>
        <w:widowControl w:val="0"/>
        <w:tabs>
          <w:tab w:val="left" w:pos="1276"/>
        </w:tabs>
        <w:suppressAutoHyphens/>
        <w:ind w:firstLine="708"/>
        <w:rPr>
          <w:color w:val="000000"/>
          <w:spacing w:val="-2"/>
          <w:szCs w:val="28"/>
        </w:rPr>
      </w:pPr>
      <w:r w:rsidRPr="003F01A1">
        <w:rPr>
          <w:color w:val="000000"/>
          <w:spacing w:val="-2"/>
          <w:szCs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14:paraId="7B79E9BC" w14:textId="77777777" w:rsidR="003F01A1" w:rsidRPr="003F01A1" w:rsidRDefault="003F01A1" w:rsidP="003F01A1">
      <w:pPr>
        <w:widowControl w:val="0"/>
        <w:suppressAutoHyphens/>
        <w:ind w:firstLine="708"/>
        <w:rPr>
          <w:color w:val="000000"/>
          <w:spacing w:val="-2"/>
          <w:szCs w:val="28"/>
        </w:rPr>
      </w:pPr>
      <w:r w:rsidRPr="003F01A1">
        <w:rPr>
          <w:color w:val="000000"/>
          <w:spacing w:val="-2"/>
          <w:szCs w:val="28"/>
        </w:rPr>
        <w:t xml:space="preserve">6.3. Утвержденный план закупок,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 </w:t>
      </w:r>
    </w:p>
    <w:p w14:paraId="0F08D912" w14:textId="77777777" w:rsidR="003F01A1" w:rsidRPr="003F01A1" w:rsidRDefault="003F01A1" w:rsidP="003F01A1">
      <w:pPr>
        <w:widowControl w:val="0"/>
        <w:suppressAutoHyphens/>
        <w:ind w:firstLine="708"/>
        <w:rPr>
          <w:color w:val="000000"/>
          <w:spacing w:val="-2"/>
          <w:szCs w:val="28"/>
        </w:rPr>
      </w:pPr>
      <w:r w:rsidRPr="003F01A1">
        <w:rPr>
          <w:color w:val="000000"/>
          <w:spacing w:val="-2"/>
          <w:szCs w:val="28"/>
        </w:rPr>
        <w:t xml:space="preserve">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w:t>
      </w:r>
      <w:r w:rsidRPr="003F01A1">
        <w:rPr>
          <w:color w:val="000000"/>
          <w:szCs w:val="28"/>
        </w:rPr>
        <w:t>локальными актами заказчика,</w:t>
      </w:r>
      <w:r w:rsidRPr="003F01A1">
        <w:rPr>
          <w:color w:val="000000"/>
          <w:spacing w:val="-2"/>
          <w:szCs w:val="28"/>
        </w:rPr>
        <w:t xml:space="preserve"> в том числе в случаях:</w:t>
      </w:r>
    </w:p>
    <w:p w14:paraId="617C401C" w14:textId="77777777" w:rsidR="003F01A1" w:rsidRPr="003F01A1" w:rsidRDefault="003F01A1" w:rsidP="003F01A1">
      <w:pPr>
        <w:widowControl w:val="0"/>
        <w:numPr>
          <w:ilvl w:val="0"/>
          <w:numId w:val="12"/>
        </w:numPr>
        <w:tabs>
          <w:tab w:val="left" w:pos="993"/>
        </w:tabs>
        <w:suppressAutoHyphens/>
        <w:spacing w:after="160" w:line="264" w:lineRule="auto"/>
        <w:ind w:left="0" w:firstLine="709"/>
        <w:jc w:val="left"/>
        <w:rPr>
          <w:color w:val="000000"/>
          <w:spacing w:val="-2"/>
          <w:szCs w:val="28"/>
        </w:rPr>
      </w:pPr>
      <w:r w:rsidRPr="003F01A1">
        <w:rPr>
          <w:color w:val="000000"/>
          <w:spacing w:val="-2"/>
          <w:szCs w:val="28"/>
        </w:rPr>
        <w:t>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76B45154" w14:textId="77777777" w:rsidR="003F01A1" w:rsidRPr="003F01A1" w:rsidRDefault="003F01A1" w:rsidP="003F01A1">
      <w:pPr>
        <w:widowControl w:val="0"/>
        <w:numPr>
          <w:ilvl w:val="0"/>
          <w:numId w:val="12"/>
        </w:numPr>
        <w:tabs>
          <w:tab w:val="left" w:pos="993"/>
        </w:tabs>
        <w:suppressAutoHyphens/>
        <w:spacing w:line="264" w:lineRule="auto"/>
        <w:ind w:left="0" w:firstLine="709"/>
        <w:jc w:val="left"/>
        <w:rPr>
          <w:color w:val="000000"/>
          <w:szCs w:val="28"/>
        </w:rPr>
      </w:pPr>
      <w:r w:rsidRPr="003F01A1">
        <w:rPr>
          <w:color w:val="000000"/>
          <w:szCs w:val="28"/>
        </w:rPr>
        <w:t>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7EA0F793" w14:textId="77777777" w:rsidR="003F01A1" w:rsidRPr="003F01A1" w:rsidRDefault="003F01A1" w:rsidP="003F01A1">
      <w:pPr>
        <w:widowControl w:val="0"/>
        <w:suppressAutoHyphens/>
        <w:ind w:firstLine="708"/>
        <w:rPr>
          <w:color w:val="000000"/>
          <w:szCs w:val="28"/>
        </w:rPr>
      </w:pPr>
      <w:r w:rsidRPr="003F01A1">
        <w:rPr>
          <w:color w:val="000000"/>
          <w:szCs w:val="28"/>
        </w:rPr>
        <w:t>6.5. 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14:paraId="0046D08C" w14:textId="77777777" w:rsidR="003F01A1" w:rsidRPr="003F01A1" w:rsidRDefault="003F01A1" w:rsidP="003F01A1">
      <w:pPr>
        <w:widowControl w:val="0"/>
        <w:suppressAutoHyphens/>
        <w:ind w:firstLine="708"/>
        <w:rPr>
          <w:color w:val="000000"/>
          <w:szCs w:val="28"/>
        </w:rPr>
      </w:pPr>
      <w:r w:rsidRPr="003F01A1">
        <w:rPr>
          <w:color w:val="000000"/>
          <w:szCs w:val="28"/>
        </w:rPr>
        <w:t>6.6. План закупки, план закупки инновационной продукции должны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14:paraId="37BB2E00" w14:textId="77777777" w:rsidR="003F01A1" w:rsidRPr="003F01A1" w:rsidRDefault="003F01A1" w:rsidP="003F01A1">
      <w:pPr>
        <w:widowControl w:val="0"/>
        <w:suppressAutoHyphens/>
        <w:ind w:firstLine="708"/>
        <w:rPr>
          <w:color w:val="000000"/>
          <w:szCs w:val="28"/>
        </w:rPr>
      </w:pPr>
      <w:r w:rsidRPr="003F01A1">
        <w:rPr>
          <w:color w:val="000000"/>
          <w:szCs w:val="28"/>
        </w:rPr>
        <w:t>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 При осуществлении закупки у единственного поставщика (исполнителя, подрядчика) изменения в план закупки вносятся с учетом соблюдения положений пункта 63.2 раздела 63 Положения.</w:t>
      </w:r>
    </w:p>
    <w:p w14:paraId="22E0971C" w14:textId="77777777" w:rsidR="003F01A1" w:rsidRPr="003F01A1" w:rsidRDefault="003F01A1" w:rsidP="003F01A1">
      <w:pPr>
        <w:widowControl w:val="0"/>
        <w:suppressAutoHyphens/>
        <w:ind w:firstLine="708"/>
        <w:rPr>
          <w:color w:val="000000"/>
          <w:szCs w:val="28"/>
        </w:rPr>
      </w:pPr>
      <w:r w:rsidRPr="003F01A1">
        <w:rPr>
          <w:color w:val="000000"/>
          <w:szCs w:val="28"/>
        </w:rPr>
        <w:t xml:space="preserve">6.8. Сроки и порядок взаимодействия между структурными </w:t>
      </w:r>
      <w:r w:rsidRPr="003F01A1">
        <w:rPr>
          <w:color w:val="000000"/>
          <w:szCs w:val="28"/>
        </w:rPr>
        <w:lastRenderedPageBreak/>
        <w:t>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14:paraId="1D11DE9F" w14:textId="77777777" w:rsidR="003F01A1" w:rsidRPr="003F01A1" w:rsidRDefault="003F01A1" w:rsidP="003F01A1">
      <w:pPr>
        <w:widowControl w:val="0"/>
        <w:suppressAutoHyphens/>
        <w:ind w:firstLine="708"/>
        <w:rPr>
          <w:color w:val="000000"/>
          <w:szCs w:val="28"/>
        </w:rPr>
      </w:pPr>
    </w:p>
    <w:p w14:paraId="51963E3F" w14:textId="77777777" w:rsidR="003F01A1" w:rsidRPr="003F01A1" w:rsidRDefault="003F01A1" w:rsidP="003F01A1">
      <w:pPr>
        <w:keepNext/>
        <w:keepLines/>
        <w:widowControl w:val="0"/>
        <w:suppressAutoHyphens/>
        <w:ind w:firstLine="0"/>
        <w:jc w:val="center"/>
        <w:outlineLvl w:val="1"/>
        <w:rPr>
          <w:szCs w:val="28"/>
        </w:rPr>
      </w:pPr>
      <w:bookmarkStart w:id="28" w:name="__RefHeading___Toc23651_3574943174"/>
      <w:bookmarkStart w:id="29" w:name="_Toc181030607"/>
      <w:bookmarkStart w:id="30" w:name="_Toc23517702"/>
      <w:bookmarkStart w:id="31" w:name="_Toc66789464"/>
      <w:bookmarkEnd w:id="28"/>
      <w:r w:rsidRPr="003F01A1">
        <w:rPr>
          <w:szCs w:val="28"/>
        </w:rPr>
        <w:t>7. Способы осуществления закупок</w:t>
      </w:r>
      <w:bookmarkEnd w:id="29"/>
      <w:bookmarkEnd w:id="30"/>
      <w:bookmarkEnd w:id="31"/>
    </w:p>
    <w:p w14:paraId="0BDED17B" w14:textId="77777777" w:rsidR="003F01A1" w:rsidRPr="003F01A1" w:rsidRDefault="003F01A1" w:rsidP="003F01A1">
      <w:pPr>
        <w:widowControl w:val="0"/>
        <w:suppressAutoHyphens/>
        <w:ind w:firstLine="708"/>
        <w:rPr>
          <w:color w:val="000000"/>
          <w:szCs w:val="28"/>
        </w:rPr>
      </w:pPr>
    </w:p>
    <w:p w14:paraId="7E16FFF2" w14:textId="77777777" w:rsidR="003F01A1" w:rsidRPr="003F01A1" w:rsidRDefault="003F01A1" w:rsidP="003F01A1">
      <w:pPr>
        <w:widowControl w:val="0"/>
        <w:suppressAutoHyphens/>
        <w:ind w:firstLine="708"/>
        <w:rPr>
          <w:color w:val="000000"/>
          <w:szCs w:val="28"/>
        </w:rPr>
      </w:pPr>
      <w:r w:rsidRPr="003F01A1">
        <w:rPr>
          <w:color w:val="000000"/>
          <w:szCs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Положением.</w:t>
      </w:r>
    </w:p>
    <w:p w14:paraId="5365E3D2" w14:textId="77777777" w:rsidR="003F01A1" w:rsidRPr="003F01A1" w:rsidRDefault="003F01A1" w:rsidP="003F01A1">
      <w:pPr>
        <w:widowControl w:val="0"/>
        <w:suppressAutoHyphens/>
        <w:ind w:firstLine="708"/>
        <w:rPr>
          <w:color w:val="000000"/>
          <w:szCs w:val="28"/>
        </w:rPr>
      </w:pPr>
      <w:r w:rsidRPr="003F01A1">
        <w:rPr>
          <w:color w:val="000000"/>
          <w:szCs w:val="28"/>
        </w:rPr>
        <w:t>7.2. Конкурентной закупкой является закупка, осуществляемая с одновременным соблюдением условий, указанных в части 3 статьи 3 Закона № 223-ФЗ.</w:t>
      </w:r>
    </w:p>
    <w:p w14:paraId="06E1C157" w14:textId="77777777" w:rsidR="003F01A1" w:rsidRPr="003F01A1" w:rsidRDefault="003F01A1" w:rsidP="003F01A1">
      <w:pPr>
        <w:widowControl w:val="0"/>
        <w:suppressAutoHyphens/>
        <w:ind w:firstLine="708"/>
        <w:rPr>
          <w:color w:val="000000"/>
          <w:szCs w:val="28"/>
        </w:rPr>
      </w:pPr>
      <w:r w:rsidRPr="003F01A1">
        <w:rPr>
          <w:color w:val="000000"/>
          <w:szCs w:val="28"/>
        </w:rPr>
        <w:t>7.3. Конкурентные закупки осуществляются следующими способами:</w:t>
      </w:r>
    </w:p>
    <w:p w14:paraId="1DC2D61D" w14:textId="77777777" w:rsidR="003F01A1" w:rsidRPr="003F01A1" w:rsidRDefault="003F01A1" w:rsidP="003F01A1">
      <w:pPr>
        <w:widowControl w:val="0"/>
        <w:numPr>
          <w:ilvl w:val="0"/>
          <w:numId w:val="13"/>
        </w:numPr>
        <w:tabs>
          <w:tab w:val="left" w:pos="993"/>
        </w:tabs>
        <w:suppressAutoHyphens/>
        <w:spacing w:line="264" w:lineRule="auto"/>
        <w:ind w:left="0" w:firstLine="709"/>
        <w:jc w:val="left"/>
        <w:rPr>
          <w:color w:val="000000"/>
          <w:szCs w:val="28"/>
        </w:rPr>
      </w:pPr>
      <w:r w:rsidRPr="003F01A1">
        <w:rPr>
          <w:color w:val="000000"/>
          <w:szCs w:val="28"/>
        </w:rPr>
        <w:t>открытый конкурс;</w:t>
      </w:r>
    </w:p>
    <w:p w14:paraId="569CD027" w14:textId="77777777" w:rsidR="003F01A1" w:rsidRPr="003F01A1" w:rsidRDefault="003F01A1" w:rsidP="003F01A1">
      <w:pPr>
        <w:widowControl w:val="0"/>
        <w:numPr>
          <w:ilvl w:val="0"/>
          <w:numId w:val="13"/>
        </w:numPr>
        <w:tabs>
          <w:tab w:val="left" w:pos="993"/>
        </w:tabs>
        <w:suppressAutoHyphens/>
        <w:spacing w:line="264" w:lineRule="auto"/>
        <w:ind w:left="0" w:firstLine="709"/>
        <w:jc w:val="left"/>
        <w:rPr>
          <w:color w:val="000000"/>
          <w:szCs w:val="28"/>
        </w:rPr>
      </w:pPr>
      <w:r w:rsidRPr="003F01A1">
        <w:rPr>
          <w:color w:val="000000"/>
          <w:szCs w:val="28"/>
        </w:rPr>
        <w:t>конкурс в электронной форме;</w:t>
      </w:r>
    </w:p>
    <w:p w14:paraId="58EA5C28" w14:textId="77777777" w:rsidR="003F01A1" w:rsidRPr="003F01A1" w:rsidRDefault="003F01A1" w:rsidP="003F01A1">
      <w:pPr>
        <w:widowControl w:val="0"/>
        <w:numPr>
          <w:ilvl w:val="0"/>
          <w:numId w:val="13"/>
        </w:numPr>
        <w:tabs>
          <w:tab w:val="left" w:pos="993"/>
        </w:tabs>
        <w:suppressAutoHyphens/>
        <w:spacing w:line="264" w:lineRule="auto"/>
        <w:ind w:left="0" w:firstLine="709"/>
        <w:jc w:val="left"/>
        <w:rPr>
          <w:color w:val="000000"/>
          <w:szCs w:val="28"/>
        </w:rPr>
      </w:pPr>
      <w:r w:rsidRPr="003F01A1">
        <w:rPr>
          <w:color w:val="000000"/>
          <w:szCs w:val="28"/>
        </w:rPr>
        <w:t>закрытый конкурс;</w:t>
      </w:r>
    </w:p>
    <w:p w14:paraId="31DE4B44" w14:textId="77777777" w:rsidR="003F01A1" w:rsidRPr="003F01A1" w:rsidRDefault="003F01A1" w:rsidP="003F01A1">
      <w:pPr>
        <w:widowControl w:val="0"/>
        <w:numPr>
          <w:ilvl w:val="0"/>
          <w:numId w:val="13"/>
        </w:numPr>
        <w:tabs>
          <w:tab w:val="left" w:pos="993"/>
        </w:tabs>
        <w:suppressAutoHyphens/>
        <w:spacing w:line="264" w:lineRule="auto"/>
        <w:ind w:left="0" w:firstLine="709"/>
        <w:jc w:val="left"/>
        <w:rPr>
          <w:color w:val="000000"/>
          <w:szCs w:val="28"/>
        </w:rPr>
      </w:pPr>
      <w:r w:rsidRPr="003F01A1">
        <w:rPr>
          <w:color w:val="000000"/>
          <w:szCs w:val="28"/>
        </w:rPr>
        <w:t>открытый аукцион;</w:t>
      </w:r>
    </w:p>
    <w:p w14:paraId="37FA3649" w14:textId="77777777" w:rsidR="003F01A1" w:rsidRPr="003F01A1" w:rsidRDefault="003F01A1" w:rsidP="003F01A1">
      <w:pPr>
        <w:widowControl w:val="0"/>
        <w:numPr>
          <w:ilvl w:val="0"/>
          <w:numId w:val="13"/>
        </w:numPr>
        <w:tabs>
          <w:tab w:val="left" w:pos="993"/>
        </w:tabs>
        <w:suppressAutoHyphens/>
        <w:spacing w:line="264" w:lineRule="auto"/>
        <w:ind w:left="0" w:firstLine="709"/>
        <w:jc w:val="left"/>
        <w:rPr>
          <w:color w:val="000000"/>
          <w:szCs w:val="28"/>
        </w:rPr>
      </w:pPr>
      <w:r w:rsidRPr="003F01A1">
        <w:rPr>
          <w:color w:val="000000"/>
          <w:szCs w:val="28"/>
        </w:rPr>
        <w:t>аукцион в электронной форме;</w:t>
      </w:r>
    </w:p>
    <w:p w14:paraId="15016C68" w14:textId="77777777" w:rsidR="003F01A1" w:rsidRPr="003F01A1" w:rsidRDefault="003F01A1" w:rsidP="003F01A1">
      <w:pPr>
        <w:widowControl w:val="0"/>
        <w:numPr>
          <w:ilvl w:val="0"/>
          <w:numId w:val="13"/>
        </w:numPr>
        <w:tabs>
          <w:tab w:val="left" w:pos="993"/>
        </w:tabs>
        <w:suppressAutoHyphens/>
        <w:spacing w:line="264" w:lineRule="auto"/>
        <w:ind w:left="0" w:firstLine="709"/>
        <w:jc w:val="left"/>
        <w:rPr>
          <w:color w:val="000000"/>
          <w:szCs w:val="28"/>
        </w:rPr>
      </w:pPr>
      <w:r w:rsidRPr="003F01A1">
        <w:rPr>
          <w:color w:val="000000"/>
          <w:szCs w:val="28"/>
        </w:rPr>
        <w:t>закрытый аукцион;</w:t>
      </w:r>
    </w:p>
    <w:p w14:paraId="72A89C1B" w14:textId="77777777" w:rsidR="003F01A1" w:rsidRPr="003F01A1" w:rsidRDefault="003F01A1" w:rsidP="003F01A1">
      <w:pPr>
        <w:widowControl w:val="0"/>
        <w:numPr>
          <w:ilvl w:val="0"/>
          <w:numId w:val="13"/>
        </w:numPr>
        <w:tabs>
          <w:tab w:val="left" w:pos="993"/>
        </w:tabs>
        <w:suppressAutoHyphens/>
        <w:spacing w:line="264" w:lineRule="auto"/>
        <w:ind w:left="0" w:firstLine="709"/>
        <w:jc w:val="left"/>
        <w:rPr>
          <w:color w:val="000000"/>
          <w:szCs w:val="28"/>
        </w:rPr>
      </w:pPr>
      <w:r w:rsidRPr="003F01A1">
        <w:rPr>
          <w:color w:val="000000"/>
          <w:szCs w:val="28"/>
        </w:rPr>
        <w:t>запрос котировок в электронной форме;</w:t>
      </w:r>
    </w:p>
    <w:p w14:paraId="4979BF34" w14:textId="77777777" w:rsidR="003F01A1" w:rsidRPr="003F01A1" w:rsidRDefault="003F01A1" w:rsidP="003F01A1">
      <w:pPr>
        <w:widowControl w:val="0"/>
        <w:numPr>
          <w:ilvl w:val="0"/>
          <w:numId w:val="13"/>
        </w:numPr>
        <w:tabs>
          <w:tab w:val="left" w:pos="993"/>
        </w:tabs>
        <w:suppressAutoHyphens/>
        <w:spacing w:line="264" w:lineRule="auto"/>
        <w:ind w:left="0" w:firstLine="709"/>
        <w:jc w:val="left"/>
        <w:rPr>
          <w:color w:val="000000"/>
          <w:szCs w:val="28"/>
        </w:rPr>
      </w:pPr>
      <w:r w:rsidRPr="003F01A1">
        <w:rPr>
          <w:color w:val="000000"/>
          <w:szCs w:val="28"/>
        </w:rPr>
        <w:t>закрытый запрос котировок;</w:t>
      </w:r>
    </w:p>
    <w:p w14:paraId="5EA9106B" w14:textId="77777777" w:rsidR="003F01A1" w:rsidRPr="003F01A1" w:rsidRDefault="003F01A1" w:rsidP="003F01A1">
      <w:pPr>
        <w:widowControl w:val="0"/>
        <w:numPr>
          <w:ilvl w:val="0"/>
          <w:numId w:val="13"/>
        </w:numPr>
        <w:tabs>
          <w:tab w:val="left" w:pos="993"/>
        </w:tabs>
        <w:suppressAutoHyphens/>
        <w:spacing w:line="264" w:lineRule="auto"/>
        <w:ind w:left="0" w:firstLine="709"/>
        <w:jc w:val="left"/>
        <w:rPr>
          <w:color w:val="000000"/>
          <w:szCs w:val="28"/>
        </w:rPr>
      </w:pPr>
      <w:r w:rsidRPr="003F01A1">
        <w:rPr>
          <w:color w:val="000000"/>
          <w:szCs w:val="28"/>
        </w:rPr>
        <w:t>запрос цен в электронной форме;</w:t>
      </w:r>
    </w:p>
    <w:p w14:paraId="16E7D39B" w14:textId="77777777" w:rsidR="003F01A1" w:rsidRPr="003F01A1" w:rsidRDefault="003F01A1" w:rsidP="003F01A1">
      <w:pPr>
        <w:widowControl w:val="0"/>
        <w:numPr>
          <w:ilvl w:val="0"/>
          <w:numId w:val="13"/>
        </w:numPr>
        <w:tabs>
          <w:tab w:val="left" w:pos="993"/>
          <w:tab w:val="left" w:pos="1134"/>
        </w:tabs>
        <w:suppressAutoHyphens/>
        <w:spacing w:line="264" w:lineRule="auto"/>
        <w:ind w:left="0" w:firstLine="709"/>
        <w:jc w:val="left"/>
        <w:rPr>
          <w:color w:val="000000"/>
          <w:szCs w:val="28"/>
        </w:rPr>
      </w:pPr>
      <w:r w:rsidRPr="003F01A1">
        <w:rPr>
          <w:color w:val="000000"/>
          <w:szCs w:val="28"/>
        </w:rPr>
        <w:t>запрос предложений в электронной форме;</w:t>
      </w:r>
    </w:p>
    <w:p w14:paraId="56ADA904" w14:textId="77777777" w:rsidR="003F01A1" w:rsidRPr="003F01A1" w:rsidRDefault="003F01A1" w:rsidP="003F01A1">
      <w:pPr>
        <w:widowControl w:val="0"/>
        <w:numPr>
          <w:ilvl w:val="0"/>
          <w:numId w:val="13"/>
        </w:numPr>
        <w:tabs>
          <w:tab w:val="left" w:pos="993"/>
          <w:tab w:val="left" w:pos="1134"/>
        </w:tabs>
        <w:suppressAutoHyphens/>
        <w:spacing w:line="264" w:lineRule="auto"/>
        <w:ind w:left="0" w:firstLine="709"/>
        <w:jc w:val="left"/>
        <w:rPr>
          <w:color w:val="000000"/>
          <w:szCs w:val="28"/>
        </w:rPr>
      </w:pPr>
      <w:r w:rsidRPr="003F01A1">
        <w:rPr>
          <w:color w:val="000000"/>
          <w:szCs w:val="28"/>
        </w:rPr>
        <w:t>закрытый запрос предложений.</w:t>
      </w:r>
    </w:p>
    <w:p w14:paraId="5F39D1C6" w14:textId="77777777" w:rsidR="003F01A1" w:rsidRPr="003F01A1" w:rsidRDefault="003F01A1" w:rsidP="003F01A1">
      <w:pPr>
        <w:widowControl w:val="0"/>
        <w:suppressAutoHyphens/>
        <w:ind w:firstLine="708"/>
        <w:rPr>
          <w:color w:val="000000"/>
          <w:szCs w:val="28"/>
        </w:rPr>
      </w:pPr>
      <w:r w:rsidRPr="003F01A1">
        <w:rPr>
          <w:color w:val="000000"/>
          <w:szCs w:val="28"/>
        </w:rPr>
        <w:t>7.4. Неконкурентной закупкой является закупка, не соответствующая требованиям пункта 7.2 настоящего раздела. Неконкурентные закупки осуществляются следующими способами:</w:t>
      </w:r>
    </w:p>
    <w:p w14:paraId="4831722B" w14:textId="77777777" w:rsidR="003F01A1" w:rsidRPr="003F01A1" w:rsidRDefault="003F01A1" w:rsidP="003F01A1">
      <w:pPr>
        <w:widowControl w:val="0"/>
        <w:suppressAutoHyphens/>
        <w:ind w:firstLine="708"/>
        <w:rPr>
          <w:color w:val="000000"/>
          <w:szCs w:val="28"/>
        </w:rPr>
      </w:pPr>
      <w:r w:rsidRPr="003F01A1">
        <w:rPr>
          <w:color w:val="000000"/>
          <w:szCs w:val="28"/>
        </w:rPr>
        <w:t>1) запрос оферт в электронной форме;</w:t>
      </w:r>
    </w:p>
    <w:p w14:paraId="2BF5C246" w14:textId="77777777" w:rsidR="003F01A1" w:rsidRPr="003F01A1" w:rsidRDefault="003F01A1" w:rsidP="003F01A1">
      <w:pPr>
        <w:widowControl w:val="0"/>
        <w:suppressAutoHyphens/>
        <w:ind w:firstLine="708"/>
        <w:rPr>
          <w:color w:val="000000"/>
          <w:szCs w:val="28"/>
        </w:rPr>
      </w:pPr>
      <w:r w:rsidRPr="003F01A1">
        <w:rPr>
          <w:color w:val="000000"/>
          <w:szCs w:val="28"/>
        </w:rPr>
        <w:t>2) срочный ценовой запрос в электронной форме;</w:t>
      </w:r>
    </w:p>
    <w:p w14:paraId="0E2ACB6D" w14:textId="77777777" w:rsidR="003F01A1" w:rsidRPr="003F01A1" w:rsidRDefault="003F01A1" w:rsidP="003F01A1">
      <w:pPr>
        <w:widowControl w:val="0"/>
        <w:suppressAutoHyphens/>
        <w:ind w:firstLine="708"/>
        <w:rPr>
          <w:color w:val="000000"/>
          <w:szCs w:val="28"/>
        </w:rPr>
      </w:pPr>
      <w:r w:rsidRPr="003F01A1">
        <w:rPr>
          <w:color w:val="000000"/>
          <w:szCs w:val="28"/>
        </w:rPr>
        <w:t>3) закупка у единственного поставщика (подрядчика, исполнителя).</w:t>
      </w:r>
    </w:p>
    <w:p w14:paraId="1ACADFD4" w14:textId="77777777" w:rsidR="003F01A1" w:rsidRPr="003F01A1" w:rsidRDefault="003F01A1" w:rsidP="003F01A1">
      <w:pPr>
        <w:widowControl w:val="0"/>
        <w:suppressAutoHyphens/>
        <w:ind w:firstLine="708"/>
        <w:rPr>
          <w:color w:val="000000"/>
          <w:szCs w:val="28"/>
        </w:rPr>
      </w:pPr>
      <w:r w:rsidRPr="003F01A1">
        <w:rPr>
          <w:color w:val="000000"/>
          <w:szCs w:val="28"/>
        </w:rPr>
        <w:t xml:space="preserve">7.5. Закупки могут включать несколько лотов, по каждому из которых может быть выбран отдельный победитель и заключен отдельный договор. </w:t>
      </w:r>
    </w:p>
    <w:p w14:paraId="73F98993" w14:textId="77777777" w:rsidR="003F01A1" w:rsidRPr="003F01A1" w:rsidRDefault="003F01A1" w:rsidP="003F01A1">
      <w:pPr>
        <w:widowControl w:val="0"/>
        <w:suppressAutoHyphens/>
        <w:ind w:firstLine="708"/>
        <w:rPr>
          <w:color w:val="000000"/>
          <w:szCs w:val="28"/>
        </w:rPr>
      </w:pPr>
      <w:r w:rsidRPr="003F01A1">
        <w:rPr>
          <w:color w:val="000000"/>
          <w:szCs w:val="28"/>
        </w:rPr>
        <w:t>7.6. Заказчик обязан проводить закупки в электронной форме в случаях, определенных Правительством Российской Федерации.</w:t>
      </w:r>
    </w:p>
    <w:p w14:paraId="471FCA22" w14:textId="77777777" w:rsidR="003F01A1" w:rsidRPr="003F01A1" w:rsidRDefault="003F01A1" w:rsidP="003F01A1">
      <w:pPr>
        <w:widowControl w:val="0"/>
        <w:suppressAutoHyphens/>
        <w:ind w:firstLine="708"/>
        <w:rPr>
          <w:color w:val="000000"/>
          <w:szCs w:val="28"/>
        </w:rPr>
      </w:pPr>
      <w:r w:rsidRPr="003F01A1">
        <w:rPr>
          <w:color w:val="000000"/>
          <w:szCs w:val="28"/>
        </w:rPr>
        <w:t xml:space="preserve">7.7. Заказчик вправе проводить конкурентные закупки не в электронной форме в объеме, не превышающем 5 процентов от общего годового объема закупок, осуществленных конкурентными способами, в стоимостном выражении.  </w:t>
      </w:r>
    </w:p>
    <w:p w14:paraId="299A4C66" w14:textId="77777777" w:rsidR="003F01A1" w:rsidRPr="003F01A1" w:rsidRDefault="003F01A1" w:rsidP="003F01A1">
      <w:pPr>
        <w:widowControl w:val="0"/>
        <w:suppressAutoHyphens/>
        <w:ind w:firstLine="708"/>
        <w:rPr>
          <w:color w:val="000000"/>
          <w:szCs w:val="28"/>
        </w:rPr>
      </w:pPr>
      <w:r w:rsidRPr="003F01A1">
        <w:rPr>
          <w:color w:val="000000"/>
          <w:szCs w:val="28"/>
        </w:rPr>
        <w:t xml:space="preserve">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  </w:t>
      </w:r>
    </w:p>
    <w:p w14:paraId="1F71BAED" w14:textId="678626EF" w:rsidR="003F01A1" w:rsidRPr="003F01A1" w:rsidRDefault="003F01A1" w:rsidP="003F01A1">
      <w:pPr>
        <w:widowControl w:val="0"/>
        <w:suppressAutoHyphens/>
        <w:ind w:firstLine="708"/>
        <w:rPr>
          <w:color w:val="000000"/>
          <w:szCs w:val="28"/>
        </w:rPr>
      </w:pPr>
      <w:r w:rsidRPr="003F01A1">
        <w:rPr>
          <w:color w:val="000000"/>
          <w:szCs w:val="28"/>
        </w:rPr>
        <w:t xml:space="preserve">7.8. Заказчик вправе осуществлять закупки у единственного поставщика </w:t>
      </w:r>
      <w:r w:rsidRPr="003F01A1">
        <w:rPr>
          <w:color w:val="000000"/>
          <w:szCs w:val="28"/>
        </w:rPr>
        <w:lastRenderedPageBreak/>
        <w:t xml:space="preserve">(подрядчика, исполнителя) только в случаях невозможности и (или) нецелесообразности проведения закупок </w:t>
      </w:r>
      <w:r w:rsidRPr="003F01A1">
        <w:rPr>
          <w:strike/>
          <w:color w:val="000000"/>
          <w:szCs w:val="28"/>
        </w:rPr>
        <w:t>конкурентными</w:t>
      </w:r>
      <w:r w:rsidRPr="003F01A1">
        <w:rPr>
          <w:color w:val="000000"/>
          <w:szCs w:val="28"/>
        </w:rPr>
        <w:t xml:space="preserve"> иными способами.</w:t>
      </w:r>
    </w:p>
    <w:p w14:paraId="691CCFB7" w14:textId="77777777" w:rsidR="003F01A1" w:rsidRPr="003F01A1" w:rsidRDefault="003F01A1" w:rsidP="003F01A1">
      <w:pPr>
        <w:widowControl w:val="0"/>
        <w:suppressAutoHyphens/>
        <w:ind w:firstLine="708"/>
        <w:rPr>
          <w:color w:val="000000"/>
          <w:szCs w:val="28"/>
        </w:rPr>
      </w:pPr>
      <w:r w:rsidRPr="003F01A1">
        <w:rPr>
          <w:color w:val="000000"/>
          <w:szCs w:val="28"/>
        </w:rPr>
        <w:t xml:space="preserve">7.9. Способ закупки в каждом конкретном случае определяет уполномоченное лицо заказчика, если иное не установлено локальными актами заказчика, в соответствии с Положением. </w:t>
      </w:r>
    </w:p>
    <w:p w14:paraId="11599379" w14:textId="77777777" w:rsidR="003F01A1" w:rsidRPr="003F01A1" w:rsidRDefault="003F01A1" w:rsidP="003F01A1">
      <w:pPr>
        <w:widowControl w:val="0"/>
        <w:suppressAutoHyphens/>
        <w:ind w:firstLine="708"/>
        <w:rPr>
          <w:color w:val="000000"/>
          <w:szCs w:val="28"/>
        </w:rPr>
      </w:pPr>
      <w:r w:rsidRPr="003F01A1">
        <w:rPr>
          <w:color w:val="000000"/>
          <w:szCs w:val="28"/>
        </w:rPr>
        <w:t>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запроса оферт в электронной форме, срочного ценового запроса в электронной форме невозможно определить, предусмотрены разделом 17 Положения.</w:t>
      </w:r>
    </w:p>
    <w:p w14:paraId="347B4354" w14:textId="77777777" w:rsidR="003F01A1" w:rsidRPr="003F01A1" w:rsidRDefault="003F01A1" w:rsidP="003F01A1">
      <w:pPr>
        <w:widowControl w:val="0"/>
        <w:suppressAutoHyphens/>
        <w:ind w:firstLine="708"/>
        <w:rPr>
          <w:color w:val="000000"/>
          <w:szCs w:val="28"/>
        </w:rPr>
      </w:pPr>
      <w:r w:rsidRPr="003F01A1">
        <w:rPr>
          <w:color w:val="000000"/>
          <w:szCs w:val="28"/>
        </w:rPr>
        <w:t>7.11. Условия и порядок применения конкурентных закупок изложены в разделах 30 – 61 Положения.</w:t>
      </w:r>
    </w:p>
    <w:p w14:paraId="77D2B418" w14:textId="77777777" w:rsidR="003F01A1" w:rsidRPr="003F01A1" w:rsidRDefault="003F01A1" w:rsidP="003F01A1">
      <w:pPr>
        <w:widowControl w:val="0"/>
        <w:suppressAutoHyphens/>
        <w:ind w:firstLine="708"/>
        <w:rPr>
          <w:color w:val="000000"/>
          <w:szCs w:val="28"/>
        </w:rPr>
      </w:pPr>
      <w:r w:rsidRPr="003F01A1">
        <w:rPr>
          <w:color w:val="000000"/>
          <w:szCs w:val="28"/>
        </w:rPr>
        <w:t>Условия и порядок применения неконкурентных закупок изложены в</w:t>
      </w:r>
      <w:r w:rsidRPr="003F01A1">
        <w:rPr>
          <w:color w:val="000000"/>
          <w:szCs w:val="28"/>
          <w:lang w:val="en-US"/>
        </w:rPr>
        <w:t> </w:t>
      </w:r>
      <w:r w:rsidRPr="003F01A1">
        <w:rPr>
          <w:color w:val="000000"/>
          <w:szCs w:val="28"/>
        </w:rPr>
        <w:t>разделах 62 – 64 Положения.</w:t>
      </w:r>
    </w:p>
    <w:p w14:paraId="695400F7" w14:textId="77777777" w:rsidR="003F01A1" w:rsidRPr="003F01A1" w:rsidRDefault="003F01A1" w:rsidP="003F01A1">
      <w:pPr>
        <w:widowControl w:val="0"/>
        <w:suppressAutoHyphens/>
        <w:ind w:firstLine="708"/>
        <w:rPr>
          <w:color w:val="000000"/>
          <w:szCs w:val="28"/>
        </w:rPr>
      </w:pPr>
      <w:r w:rsidRPr="003F01A1">
        <w:rPr>
          <w:color w:val="000000"/>
          <w:szCs w:val="28"/>
        </w:rPr>
        <w:t>7.12. Закупки в электронной форме осуществляются посредством функционала электронной площадки. Общие требования к осуществлению конкурентных закупок в электронной форме устанавливаются статьей 3</w:t>
      </w:r>
      <w:r w:rsidRPr="003F01A1">
        <w:rPr>
          <w:color w:val="000000"/>
          <w:szCs w:val="28"/>
          <w:vertAlign w:val="superscript"/>
        </w:rPr>
        <w:t>3</w:t>
      </w:r>
      <w:r w:rsidRPr="003F01A1">
        <w:rPr>
          <w:color w:val="000000"/>
          <w:szCs w:val="28"/>
        </w:rPr>
        <w:t xml:space="preserve"> Закона № 223-ФЗ и требованиями Положения.</w:t>
      </w:r>
    </w:p>
    <w:p w14:paraId="56B5F47F" w14:textId="36302104" w:rsidR="003F01A1" w:rsidRPr="003F01A1" w:rsidRDefault="003F01A1" w:rsidP="003F01A1">
      <w:pPr>
        <w:widowControl w:val="0"/>
        <w:suppressAutoHyphens/>
        <w:ind w:firstLine="708"/>
        <w:rPr>
          <w:color w:val="000000"/>
          <w:szCs w:val="28"/>
        </w:rPr>
      </w:pPr>
      <w:r w:rsidRPr="003F01A1">
        <w:rPr>
          <w:color w:val="000000"/>
          <w:szCs w:val="28"/>
        </w:rPr>
        <w:t xml:space="preserve">7.13. 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w:t>
      </w:r>
      <w:r w:rsidRPr="003F01A1">
        <w:rPr>
          <w:strike/>
          <w:color w:val="000000"/>
          <w:szCs w:val="28"/>
        </w:rPr>
        <w:t>конкурентных</w:t>
      </w:r>
      <w:r w:rsidRPr="003F01A1">
        <w:rPr>
          <w:color w:val="000000"/>
          <w:szCs w:val="28"/>
        </w:rPr>
        <w:t xml:space="preserve"> </w:t>
      </w:r>
      <w:r w:rsidRPr="003F01A1">
        <w:rPr>
          <w:color w:val="000000"/>
          <w:szCs w:val="28"/>
        </w:rPr>
        <w:t>закупок в электронной форме, в соответствии с требованиями законодательства и Положения.</w:t>
      </w:r>
    </w:p>
    <w:p w14:paraId="1D719424" w14:textId="77777777" w:rsidR="003F01A1" w:rsidRPr="003F01A1" w:rsidRDefault="003F01A1" w:rsidP="003F01A1">
      <w:pPr>
        <w:widowControl w:val="0"/>
        <w:suppressAutoHyphens/>
        <w:ind w:firstLine="708"/>
        <w:jc w:val="center"/>
        <w:rPr>
          <w:color w:val="000000"/>
          <w:szCs w:val="28"/>
        </w:rPr>
      </w:pPr>
    </w:p>
    <w:p w14:paraId="294CE10D" w14:textId="77777777" w:rsidR="003F01A1" w:rsidRPr="003F01A1" w:rsidRDefault="003F01A1" w:rsidP="003F01A1">
      <w:pPr>
        <w:keepNext/>
        <w:keepLines/>
        <w:widowControl w:val="0"/>
        <w:suppressAutoHyphens/>
        <w:ind w:firstLine="0"/>
        <w:jc w:val="center"/>
        <w:outlineLvl w:val="1"/>
        <w:rPr>
          <w:szCs w:val="28"/>
        </w:rPr>
      </w:pPr>
      <w:bookmarkStart w:id="32" w:name="__RefHeading___Toc23653_3574943174"/>
      <w:bookmarkStart w:id="33" w:name="_Toc66789465"/>
      <w:bookmarkStart w:id="34" w:name="_Toc23517703"/>
      <w:bookmarkStart w:id="35" w:name="_Toc181030608"/>
      <w:bookmarkEnd w:id="32"/>
      <w:r w:rsidRPr="003F01A1">
        <w:rPr>
          <w:szCs w:val="28"/>
        </w:rPr>
        <w:t>8. Требования к извещению об осуществлении закупки,</w:t>
      </w:r>
      <w:bookmarkStart w:id="36" w:name="_Toc66789466"/>
      <w:bookmarkEnd w:id="33"/>
      <w:r w:rsidRPr="003F01A1">
        <w:rPr>
          <w:szCs w:val="28"/>
        </w:rPr>
        <w:t xml:space="preserve"> </w:t>
      </w:r>
      <w:r w:rsidRPr="003F01A1">
        <w:rPr>
          <w:szCs w:val="28"/>
        </w:rPr>
        <w:br/>
        <w:t>документации о закупке</w:t>
      </w:r>
      <w:bookmarkEnd w:id="34"/>
      <w:bookmarkEnd w:id="35"/>
      <w:bookmarkEnd w:id="36"/>
    </w:p>
    <w:p w14:paraId="05627D81" w14:textId="77777777" w:rsidR="003F01A1" w:rsidRPr="003F01A1" w:rsidRDefault="003F01A1" w:rsidP="003F01A1">
      <w:pPr>
        <w:widowControl w:val="0"/>
        <w:suppressAutoHyphens/>
        <w:ind w:firstLine="0"/>
        <w:rPr>
          <w:color w:val="000000"/>
          <w:szCs w:val="28"/>
        </w:rPr>
      </w:pPr>
    </w:p>
    <w:p w14:paraId="2E755FCF" w14:textId="77777777" w:rsidR="003F01A1" w:rsidRPr="003F01A1" w:rsidRDefault="003F01A1" w:rsidP="003F01A1">
      <w:pPr>
        <w:widowControl w:val="0"/>
        <w:suppressAutoHyphens/>
        <w:ind w:firstLine="708"/>
        <w:rPr>
          <w:b/>
          <w:color w:val="000000"/>
          <w:szCs w:val="28"/>
        </w:rPr>
      </w:pPr>
      <w:r w:rsidRPr="003F01A1">
        <w:rPr>
          <w:color w:val="000000"/>
          <w:szCs w:val="28"/>
        </w:rPr>
        <w:t>8.1. При проведении конкурентной закупки открытым способом, запросом оферт в электронной форме, срочным ценовым запросом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sidRPr="003F01A1">
        <w:rPr>
          <w:color w:val="000000"/>
          <w:szCs w:val="28"/>
          <w:lang w:val="en-US"/>
        </w:rPr>
        <w:t> </w:t>
      </w:r>
      <w:r w:rsidRPr="003F01A1">
        <w:rPr>
          <w:color w:val="000000"/>
          <w:szCs w:val="28"/>
        </w:rPr>
        <w:t>ЕИС вместе с извещением об осуществлении закупки (далее – извещение, извещение о закупке).</w:t>
      </w:r>
    </w:p>
    <w:p w14:paraId="67E9468A" w14:textId="77777777" w:rsidR="003F01A1" w:rsidRPr="003F01A1" w:rsidRDefault="003F01A1" w:rsidP="003F01A1">
      <w:pPr>
        <w:widowControl w:val="0"/>
        <w:suppressAutoHyphens/>
        <w:ind w:firstLine="708"/>
        <w:rPr>
          <w:color w:val="000000"/>
          <w:szCs w:val="28"/>
        </w:rPr>
      </w:pPr>
      <w:r w:rsidRPr="003F01A1">
        <w:rPr>
          <w:color w:val="000000"/>
          <w:szCs w:val="28"/>
        </w:rPr>
        <w:t>8.2. 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w:t>
      </w:r>
      <w:r w:rsidRPr="003F01A1">
        <w:rPr>
          <w:color w:val="000000"/>
          <w:szCs w:val="28"/>
          <w:lang w:val="en-US"/>
        </w:rPr>
        <w:t> </w:t>
      </w:r>
      <w:r w:rsidRPr="003F01A1">
        <w:rPr>
          <w:color w:val="000000"/>
          <w:szCs w:val="28"/>
        </w:rPr>
        <w:t>ЕИС одновременно. Заказчик имеет право разместить извещение и</w:t>
      </w:r>
      <w:r w:rsidRPr="003F01A1">
        <w:rPr>
          <w:color w:val="000000"/>
          <w:szCs w:val="28"/>
          <w:lang w:val="en-US"/>
        </w:rPr>
        <w:t> </w:t>
      </w:r>
      <w:r w:rsidRPr="003F01A1">
        <w:rPr>
          <w:color w:val="000000"/>
          <w:szCs w:val="28"/>
        </w:rPr>
        <w:t>документацию о закупке в дополнительных источниках информации.</w:t>
      </w:r>
    </w:p>
    <w:p w14:paraId="7B43FAC4" w14:textId="77777777" w:rsidR="003F01A1" w:rsidRPr="003F01A1" w:rsidRDefault="003F01A1" w:rsidP="003F01A1">
      <w:pPr>
        <w:widowControl w:val="0"/>
        <w:suppressAutoHyphens/>
        <w:ind w:firstLine="708"/>
        <w:rPr>
          <w:color w:val="000000"/>
          <w:szCs w:val="28"/>
        </w:rPr>
      </w:pPr>
      <w:r w:rsidRPr="003F01A1">
        <w:rPr>
          <w:color w:val="000000"/>
          <w:szCs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14:paraId="79F81AD9" w14:textId="77777777" w:rsidR="003F01A1" w:rsidRPr="003F01A1" w:rsidRDefault="003F01A1" w:rsidP="003F01A1">
      <w:pPr>
        <w:widowControl w:val="0"/>
        <w:numPr>
          <w:ilvl w:val="0"/>
          <w:numId w:val="45"/>
        </w:numPr>
        <w:tabs>
          <w:tab w:val="left" w:pos="993"/>
        </w:tabs>
        <w:suppressAutoHyphens/>
        <w:spacing w:line="264" w:lineRule="auto"/>
        <w:ind w:left="0" w:firstLine="709"/>
        <w:jc w:val="left"/>
        <w:rPr>
          <w:color w:val="000000"/>
          <w:szCs w:val="28"/>
        </w:rPr>
      </w:pPr>
      <w:r w:rsidRPr="003F01A1">
        <w:rPr>
          <w:color w:val="000000"/>
          <w:szCs w:val="28"/>
        </w:rPr>
        <w:t>способ осуществления закупки;</w:t>
      </w:r>
    </w:p>
    <w:p w14:paraId="3E2AFB88" w14:textId="77777777" w:rsidR="003F01A1" w:rsidRPr="003F01A1" w:rsidRDefault="003F01A1" w:rsidP="003F01A1">
      <w:pPr>
        <w:widowControl w:val="0"/>
        <w:numPr>
          <w:ilvl w:val="0"/>
          <w:numId w:val="45"/>
        </w:numPr>
        <w:tabs>
          <w:tab w:val="left" w:pos="993"/>
        </w:tabs>
        <w:suppressAutoHyphens/>
        <w:spacing w:line="264" w:lineRule="auto"/>
        <w:ind w:left="0" w:firstLine="709"/>
        <w:jc w:val="left"/>
        <w:rPr>
          <w:color w:val="000000"/>
          <w:szCs w:val="28"/>
        </w:rPr>
      </w:pPr>
      <w:r w:rsidRPr="003F01A1">
        <w:rPr>
          <w:color w:val="000000"/>
          <w:szCs w:val="28"/>
        </w:rPr>
        <w:t xml:space="preserve">наименование, место нахождения, почтовый адрес, адрес электронной почты, номер контактного телефона заказчика, с указанием информации об </w:t>
      </w:r>
      <w:r w:rsidRPr="003F01A1">
        <w:rPr>
          <w:color w:val="000000"/>
          <w:szCs w:val="28"/>
        </w:rPr>
        <w:lastRenderedPageBreak/>
        <w:t xml:space="preserve">уполномоченном лице заказчика, ответственном за осуществление закупки; </w:t>
      </w:r>
    </w:p>
    <w:p w14:paraId="12005E43" w14:textId="77777777" w:rsidR="003F01A1" w:rsidRPr="003F01A1" w:rsidRDefault="003F01A1" w:rsidP="003F01A1">
      <w:pPr>
        <w:widowControl w:val="0"/>
        <w:numPr>
          <w:ilvl w:val="0"/>
          <w:numId w:val="45"/>
        </w:numPr>
        <w:tabs>
          <w:tab w:val="left" w:pos="993"/>
        </w:tabs>
        <w:suppressAutoHyphens/>
        <w:spacing w:line="264" w:lineRule="auto"/>
        <w:ind w:left="0" w:firstLine="709"/>
        <w:jc w:val="left"/>
        <w:rPr>
          <w:color w:val="000000"/>
          <w:szCs w:val="28"/>
        </w:rPr>
      </w:pPr>
      <w:r w:rsidRPr="003F01A1">
        <w:rPr>
          <w:color w:val="000000"/>
          <w:szCs w:val="28"/>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 необходимости);</w:t>
      </w:r>
    </w:p>
    <w:p w14:paraId="332CD940" w14:textId="77777777" w:rsidR="003F01A1" w:rsidRPr="003F01A1" w:rsidRDefault="003F01A1" w:rsidP="003F01A1">
      <w:pPr>
        <w:widowControl w:val="0"/>
        <w:numPr>
          <w:ilvl w:val="0"/>
          <w:numId w:val="45"/>
        </w:numPr>
        <w:suppressAutoHyphens/>
        <w:spacing w:line="264" w:lineRule="auto"/>
        <w:ind w:left="0" w:firstLine="709"/>
        <w:contextualSpacing/>
        <w:jc w:val="left"/>
        <w:rPr>
          <w:szCs w:val="28"/>
        </w:rPr>
      </w:pPr>
      <w:r w:rsidRPr="003F01A1">
        <w:rPr>
          <w:szCs w:val="28"/>
        </w:rPr>
        <w:t>сведения о начальной (максимальной) цене договора либо формулу цены и максимальное значение цены договора, либо цену единицы (далее – начальная цена единицы) (начальную сумму цен единиц) товара, работы, услуги и максимальное значение цены договора в случае осуществления закупки в соответствии с разделом 17 Положения;</w:t>
      </w:r>
    </w:p>
    <w:p w14:paraId="5A974CD5" w14:textId="77777777" w:rsidR="003F01A1" w:rsidRPr="003F01A1" w:rsidRDefault="003F01A1" w:rsidP="003F01A1">
      <w:pPr>
        <w:widowControl w:val="0"/>
        <w:numPr>
          <w:ilvl w:val="0"/>
          <w:numId w:val="45"/>
        </w:numPr>
        <w:tabs>
          <w:tab w:val="left" w:pos="993"/>
        </w:tabs>
        <w:suppressAutoHyphens/>
        <w:spacing w:line="264" w:lineRule="auto"/>
        <w:ind w:left="0" w:firstLine="709"/>
        <w:jc w:val="left"/>
        <w:rPr>
          <w:szCs w:val="28"/>
        </w:rPr>
      </w:pPr>
      <w:r w:rsidRPr="003F01A1">
        <w:rPr>
          <w:color w:val="000000"/>
          <w:szCs w:val="28"/>
        </w:rPr>
        <w:t xml:space="preserve">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w:t>
      </w:r>
      <w:r w:rsidRPr="003F01A1">
        <w:rPr>
          <w:szCs w:val="28"/>
        </w:rPr>
        <w:t>каждого лота);</w:t>
      </w:r>
    </w:p>
    <w:p w14:paraId="796B6663" w14:textId="77777777" w:rsidR="003F01A1" w:rsidRPr="003F01A1" w:rsidRDefault="003F01A1" w:rsidP="003F01A1">
      <w:pPr>
        <w:widowControl w:val="0"/>
        <w:numPr>
          <w:ilvl w:val="0"/>
          <w:numId w:val="45"/>
        </w:numPr>
        <w:tabs>
          <w:tab w:val="left" w:pos="993"/>
        </w:tabs>
        <w:suppressAutoHyphens/>
        <w:spacing w:line="264" w:lineRule="auto"/>
        <w:ind w:left="0" w:firstLine="709"/>
        <w:jc w:val="left"/>
        <w:rPr>
          <w:color w:val="000000"/>
          <w:szCs w:val="28"/>
        </w:rPr>
      </w:pPr>
      <w:r w:rsidRPr="003F01A1">
        <w:rPr>
          <w:color w:val="000000"/>
          <w:szCs w:val="28"/>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14:paraId="2843CA18" w14:textId="77777777" w:rsidR="003F01A1" w:rsidRPr="003F01A1" w:rsidRDefault="003F01A1" w:rsidP="003F01A1">
      <w:pPr>
        <w:widowControl w:val="0"/>
        <w:numPr>
          <w:ilvl w:val="0"/>
          <w:numId w:val="45"/>
        </w:numPr>
        <w:tabs>
          <w:tab w:val="left" w:pos="993"/>
        </w:tabs>
        <w:suppressAutoHyphens/>
        <w:spacing w:line="264" w:lineRule="auto"/>
        <w:ind w:left="0" w:firstLine="709"/>
        <w:jc w:val="left"/>
        <w:rPr>
          <w:color w:val="000000"/>
          <w:szCs w:val="28"/>
        </w:rPr>
      </w:pPr>
      <w:r w:rsidRPr="003F01A1">
        <w:rPr>
          <w:color w:val="000000"/>
          <w:szCs w:val="28"/>
        </w:rPr>
        <w:t>порядок, дату начала, дату и время окончания срока подачи заявок на участие в закупке (этапах закупки) и порядок подведения итогов закупки (этапов закупки);</w:t>
      </w:r>
    </w:p>
    <w:p w14:paraId="4BACC45F" w14:textId="77777777" w:rsidR="003F01A1" w:rsidRPr="003F01A1" w:rsidRDefault="003F01A1" w:rsidP="003F01A1">
      <w:pPr>
        <w:widowControl w:val="0"/>
        <w:numPr>
          <w:ilvl w:val="0"/>
          <w:numId w:val="45"/>
        </w:numPr>
        <w:tabs>
          <w:tab w:val="left" w:pos="993"/>
        </w:tabs>
        <w:suppressAutoHyphens/>
        <w:spacing w:line="264" w:lineRule="auto"/>
        <w:ind w:left="0" w:firstLine="709"/>
        <w:jc w:val="left"/>
        <w:rPr>
          <w:color w:val="000000"/>
          <w:szCs w:val="28"/>
        </w:rPr>
      </w:pPr>
      <w:r w:rsidRPr="003F01A1">
        <w:rPr>
          <w:color w:val="000000"/>
          <w:szCs w:val="28"/>
        </w:rPr>
        <w:t>адрес электронной площадки в сети Интернет (при осуществлении закупки в электронной форме);</w:t>
      </w:r>
    </w:p>
    <w:p w14:paraId="3DF65F8E" w14:textId="77777777" w:rsidR="003F01A1" w:rsidRPr="003F01A1" w:rsidRDefault="003F01A1" w:rsidP="003F01A1">
      <w:pPr>
        <w:widowControl w:val="0"/>
        <w:numPr>
          <w:ilvl w:val="0"/>
          <w:numId w:val="45"/>
        </w:numPr>
        <w:tabs>
          <w:tab w:val="left" w:pos="993"/>
        </w:tabs>
        <w:suppressAutoHyphens/>
        <w:spacing w:line="264" w:lineRule="auto"/>
        <w:ind w:left="0" w:firstLine="709"/>
        <w:jc w:val="left"/>
        <w:rPr>
          <w:color w:val="000000"/>
          <w:szCs w:val="28"/>
        </w:rPr>
      </w:pPr>
      <w:r w:rsidRPr="003F01A1">
        <w:rPr>
          <w:color w:val="000000"/>
          <w:szCs w:val="28"/>
        </w:rPr>
        <w:t>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14:paraId="2FBCABC5" w14:textId="77777777" w:rsidR="003F01A1" w:rsidRPr="003F01A1" w:rsidRDefault="003F01A1" w:rsidP="003F01A1">
      <w:pPr>
        <w:widowControl w:val="0"/>
        <w:numPr>
          <w:ilvl w:val="0"/>
          <w:numId w:val="45"/>
        </w:numPr>
        <w:tabs>
          <w:tab w:val="left" w:pos="993"/>
        </w:tabs>
        <w:suppressAutoHyphens/>
        <w:spacing w:line="264" w:lineRule="auto"/>
        <w:ind w:left="0" w:firstLine="709"/>
        <w:jc w:val="left"/>
        <w:rPr>
          <w:color w:val="000000"/>
          <w:szCs w:val="28"/>
        </w:rPr>
      </w:pPr>
      <w:r w:rsidRPr="003F01A1">
        <w:rPr>
          <w:color w:val="000000"/>
          <w:szCs w:val="28"/>
        </w:rPr>
        <w:t>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74166E98" w14:textId="77777777" w:rsidR="003F01A1" w:rsidRPr="003F01A1" w:rsidRDefault="003F01A1" w:rsidP="003F01A1">
      <w:pPr>
        <w:widowControl w:val="0"/>
        <w:numPr>
          <w:ilvl w:val="0"/>
          <w:numId w:val="45"/>
        </w:numPr>
        <w:tabs>
          <w:tab w:val="left" w:pos="993"/>
        </w:tabs>
        <w:suppressAutoHyphens/>
        <w:spacing w:line="264" w:lineRule="auto"/>
        <w:ind w:left="0" w:firstLine="709"/>
        <w:jc w:val="left"/>
        <w:rPr>
          <w:color w:val="000000"/>
          <w:szCs w:val="28"/>
        </w:rPr>
      </w:pPr>
      <w:r w:rsidRPr="003F01A1">
        <w:rPr>
          <w:color w:val="000000"/>
          <w:szCs w:val="28"/>
        </w:rPr>
        <w:t>ограничение участия в закупке, если закупка осуществляется среди субъектов малого и среднего предпринимательства;</w:t>
      </w:r>
    </w:p>
    <w:p w14:paraId="1B9DA8BE" w14:textId="77777777" w:rsidR="003F01A1" w:rsidRPr="003F01A1" w:rsidRDefault="003F01A1" w:rsidP="003F01A1">
      <w:pPr>
        <w:widowControl w:val="0"/>
        <w:numPr>
          <w:ilvl w:val="0"/>
          <w:numId w:val="45"/>
        </w:numPr>
        <w:tabs>
          <w:tab w:val="left" w:pos="993"/>
        </w:tabs>
        <w:suppressAutoHyphens/>
        <w:spacing w:line="264" w:lineRule="auto"/>
        <w:ind w:left="0" w:firstLine="709"/>
        <w:jc w:val="left"/>
        <w:rPr>
          <w:color w:val="000000"/>
          <w:szCs w:val="28"/>
        </w:rPr>
      </w:pPr>
      <w:r w:rsidRPr="003F01A1">
        <w:rPr>
          <w:color w:val="000000"/>
          <w:szCs w:val="28"/>
        </w:rPr>
        <w:t>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w:t>
      </w:r>
      <w:r w:rsidRPr="003F01A1">
        <w:rPr>
          <w:color w:val="000000"/>
          <w:szCs w:val="28"/>
          <w:vertAlign w:val="superscript"/>
        </w:rPr>
        <w:t>1-4</w:t>
      </w:r>
      <w:r w:rsidRPr="003F01A1">
        <w:rPr>
          <w:color w:val="000000"/>
          <w:szCs w:val="28"/>
        </w:rPr>
        <w:t xml:space="preserve"> Закона № 223-ФЗ в отношении товара, работы, </w:t>
      </w:r>
      <w:r w:rsidRPr="003F01A1">
        <w:rPr>
          <w:color w:val="000000"/>
          <w:szCs w:val="28"/>
        </w:rPr>
        <w:lastRenderedPageBreak/>
        <w:t>услуги, являющихся предметом закупки;</w:t>
      </w:r>
    </w:p>
    <w:p w14:paraId="0A5F4DAE" w14:textId="77777777" w:rsidR="003F01A1" w:rsidRPr="003F01A1" w:rsidRDefault="003F01A1" w:rsidP="003F01A1">
      <w:pPr>
        <w:widowControl w:val="0"/>
        <w:numPr>
          <w:ilvl w:val="0"/>
          <w:numId w:val="45"/>
        </w:numPr>
        <w:tabs>
          <w:tab w:val="left" w:pos="1134"/>
        </w:tabs>
        <w:suppressAutoHyphens/>
        <w:spacing w:line="264" w:lineRule="auto"/>
        <w:ind w:left="0" w:firstLine="709"/>
        <w:jc w:val="left"/>
        <w:rPr>
          <w:color w:val="000000"/>
          <w:szCs w:val="28"/>
        </w:rPr>
      </w:pPr>
      <w:r w:rsidRPr="003F01A1">
        <w:rPr>
          <w:color w:val="000000"/>
          <w:szCs w:val="20"/>
        </w:rPr>
        <w:t>иные сведения</w:t>
      </w:r>
      <w:r w:rsidRPr="003F01A1">
        <w:rPr>
          <w:rFonts w:eastAsia="Arial"/>
          <w:color w:val="000000"/>
          <w:szCs w:val="20"/>
          <w:vertAlign w:val="superscript"/>
        </w:rPr>
        <w:footnoteReference w:id="2"/>
      </w:r>
      <w:r w:rsidRPr="003F01A1">
        <w:rPr>
          <w:color w:val="000000"/>
          <w:szCs w:val="20"/>
        </w:rPr>
        <w:t>.</w:t>
      </w:r>
    </w:p>
    <w:p w14:paraId="0533B8B9" w14:textId="77777777" w:rsidR="003F01A1" w:rsidRPr="003F01A1" w:rsidRDefault="003F01A1" w:rsidP="003F01A1">
      <w:pPr>
        <w:widowControl w:val="0"/>
        <w:suppressAutoHyphens/>
        <w:ind w:firstLine="708"/>
        <w:rPr>
          <w:color w:val="000000"/>
          <w:szCs w:val="28"/>
        </w:rPr>
      </w:pPr>
      <w:r w:rsidRPr="003F01A1">
        <w:rPr>
          <w:color w:val="000000"/>
          <w:szCs w:val="28"/>
        </w:rPr>
        <w:t>8.4. Документация о конкурентной закупке должна содержать следующие сведения:</w:t>
      </w:r>
    </w:p>
    <w:p w14:paraId="2C4240A3" w14:textId="77777777" w:rsidR="003F01A1" w:rsidRPr="003F01A1" w:rsidRDefault="003F01A1" w:rsidP="003F01A1">
      <w:pPr>
        <w:widowControl w:val="0"/>
        <w:numPr>
          <w:ilvl w:val="0"/>
          <w:numId w:val="46"/>
        </w:numPr>
        <w:tabs>
          <w:tab w:val="left" w:pos="851"/>
        </w:tabs>
        <w:suppressAutoHyphens/>
        <w:ind w:left="0" w:firstLine="709"/>
        <w:jc w:val="left"/>
        <w:rPr>
          <w:color w:val="000000"/>
          <w:szCs w:val="28"/>
        </w:rPr>
      </w:pPr>
      <w:r w:rsidRPr="003F01A1">
        <w:rPr>
          <w:color w:val="000000"/>
          <w:szCs w:val="28"/>
        </w:rPr>
        <w:t>описание предмета такой закупки в соответствии с разделом 11 Положения;</w:t>
      </w:r>
    </w:p>
    <w:p w14:paraId="04B6863C" w14:textId="77777777" w:rsidR="003F01A1" w:rsidRPr="003F01A1" w:rsidRDefault="003F01A1" w:rsidP="003F01A1">
      <w:pPr>
        <w:widowControl w:val="0"/>
        <w:numPr>
          <w:ilvl w:val="0"/>
          <w:numId w:val="46"/>
        </w:numPr>
        <w:tabs>
          <w:tab w:val="left" w:pos="851"/>
        </w:tabs>
        <w:suppressAutoHyphens/>
        <w:ind w:left="0" w:firstLine="709"/>
        <w:jc w:val="left"/>
        <w:rPr>
          <w:color w:val="000000"/>
          <w:szCs w:val="28"/>
        </w:rPr>
      </w:pPr>
      <w:r w:rsidRPr="003F01A1">
        <w:rPr>
          <w:color w:val="000000"/>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6948572E" w14:textId="77777777" w:rsidR="003F01A1" w:rsidRPr="003F01A1" w:rsidRDefault="003F01A1" w:rsidP="003F01A1">
      <w:pPr>
        <w:widowControl w:val="0"/>
        <w:tabs>
          <w:tab w:val="left" w:pos="1134"/>
        </w:tabs>
        <w:suppressAutoHyphens/>
        <w:rPr>
          <w:color w:val="000000"/>
          <w:szCs w:val="28"/>
        </w:rPr>
      </w:pPr>
      <w:r w:rsidRPr="003F01A1">
        <w:rPr>
          <w:color w:val="000000"/>
          <w:szCs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17456012" w14:textId="77777777" w:rsidR="003F01A1" w:rsidRPr="003F01A1" w:rsidRDefault="003F01A1" w:rsidP="00CD5039">
      <w:pPr>
        <w:widowControl w:val="0"/>
        <w:numPr>
          <w:ilvl w:val="0"/>
          <w:numId w:val="46"/>
        </w:numPr>
        <w:tabs>
          <w:tab w:val="left" w:pos="851"/>
          <w:tab w:val="left" w:pos="993"/>
        </w:tabs>
        <w:suppressAutoHyphens/>
        <w:spacing w:line="264" w:lineRule="auto"/>
        <w:ind w:left="0" w:firstLine="709"/>
        <w:jc w:val="left"/>
        <w:rPr>
          <w:color w:val="000000"/>
          <w:szCs w:val="28"/>
        </w:rPr>
      </w:pPr>
      <w:r w:rsidRPr="003F01A1">
        <w:rPr>
          <w:color w:val="000000"/>
          <w:szCs w:val="28"/>
        </w:rPr>
        <w:t>требования к содержанию, форме, оформлению и составу заявки на участие в закупке, в том числе указание на количество частей, из которых состоит заявка на участие в электронном аукционе;</w:t>
      </w:r>
    </w:p>
    <w:p w14:paraId="5B835CA4" w14:textId="77777777" w:rsidR="003F01A1" w:rsidRPr="003F01A1" w:rsidRDefault="003F01A1" w:rsidP="00CD5039">
      <w:pPr>
        <w:widowControl w:val="0"/>
        <w:numPr>
          <w:ilvl w:val="0"/>
          <w:numId w:val="46"/>
        </w:numPr>
        <w:tabs>
          <w:tab w:val="left" w:pos="851"/>
          <w:tab w:val="left" w:pos="993"/>
        </w:tabs>
        <w:suppressAutoHyphens/>
        <w:spacing w:line="264" w:lineRule="auto"/>
        <w:ind w:left="0" w:firstLine="709"/>
        <w:jc w:val="left"/>
        <w:rPr>
          <w:color w:val="000000"/>
          <w:szCs w:val="28"/>
        </w:rPr>
      </w:pPr>
      <w:r w:rsidRPr="003F01A1">
        <w:rPr>
          <w:color w:val="000000"/>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5985F211" w14:textId="77777777" w:rsidR="003F01A1" w:rsidRPr="003F01A1" w:rsidRDefault="003F01A1" w:rsidP="00CD5039">
      <w:pPr>
        <w:widowControl w:val="0"/>
        <w:numPr>
          <w:ilvl w:val="0"/>
          <w:numId w:val="46"/>
        </w:numPr>
        <w:tabs>
          <w:tab w:val="left" w:pos="851"/>
          <w:tab w:val="left" w:pos="993"/>
        </w:tabs>
        <w:suppressAutoHyphens/>
        <w:spacing w:line="264" w:lineRule="auto"/>
        <w:ind w:left="0" w:firstLine="709"/>
        <w:jc w:val="left"/>
        <w:rPr>
          <w:color w:val="000000"/>
          <w:szCs w:val="28"/>
        </w:rPr>
      </w:pPr>
      <w:r w:rsidRPr="003F01A1">
        <w:rPr>
          <w:color w:val="000000"/>
          <w:szCs w:val="28"/>
        </w:rPr>
        <w:t>место, условия и сроки (периоды) поставки товара, выполнения работы, оказания услуги;</w:t>
      </w:r>
    </w:p>
    <w:p w14:paraId="02A46500" w14:textId="77777777" w:rsidR="003F01A1" w:rsidRPr="003F01A1" w:rsidRDefault="003F01A1" w:rsidP="00CD5039">
      <w:pPr>
        <w:widowControl w:val="0"/>
        <w:numPr>
          <w:ilvl w:val="0"/>
          <w:numId w:val="46"/>
        </w:numPr>
        <w:tabs>
          <w:tab w:val="left" w:pos="851"/>
          <w:tab w:val="left" w:pos="993"/>
        </w:tabs>
        <w:suppressAutoHyphens/>
        <w:spacing w:line="264" w:lineRule="auto"/>
        <w:ind w:left="0" w:firstLine="709"/>
        <w:jc w:val="left"/>
        <w:rPr>
          <w:color w:val="000000"/>
          <w:szCs w:val="28"/>
        </w:rPr>
      </w:pPr>
      <w:r w:rsidRPr="003F01A1">
        <w:rPr>
          <w:color w:val="000000"/>
          <w:szCs w:val="28"/>
        </w:rPr>
        <w:t xml:space="preserve">сведения о начальной (максимальной) цене договора либо формулу цены и максимальное значение цены договора, либо начальную цену единицы (начальную сумму цен единиц) товара, работы, услуги и максимальное </w:t>
      </w:r>
      <w:r w:rsidRPr="003F01A1">
        <w:rPr>
          <w:color w:val="000000"/>
          <w:szCs w:val="28"/>
        </w:rPr>
        <w:lastRenderedPageBreak/>
        <w:t>значение цены договора в случае осуществления закупки в соответствии с разделом 17 Положения;</w:t>
      </w:r>
    </w:p>
    <w:p w14:paraId="77C356E9" w14:textId="77777777" w:rsidR="003F01A1" w:rsidRPr="003F01A1" w:rsidRDefault="003F01A1" w:rsidP="00CD5039">
      <w:pPr>
        <w:widowControl w:val="0"/>
        <w:numPr>
          <w:ilvl w:val="0"/>
          <w:numId w:val="46"/>
        </w:numPr>
        <w:tabs>
          <w:tab w:val="left" w:pos="851"/>
          <w:tab w:val="left" w:pos="993"/>
        </w:tabs>
        <w:suppressAutoHyphens/>
        <w:spacing w:line="264" w:lineRule="auto"/>
        <w:ind w:left="0" w:firstLine="709"/>
        <w:jc w:val="left"/>
        <w:rPr>
          <w:color w:val="000000"/>
          <w:szCs w:val="28"/>
        </w:rPr>
      </w:pPr>
      <w:r w:rsidRPr="003F01A1">
        <w:rPr>
          <w:color w:val="000000"/>
          <w:szCs w:val="28"/>
        </w:rPr>
        <w:t>форму, сроки и порядок оплаты товара, работы, услуги;</w:t>
      </w:r>
    </w:p>
    <w:p w14:paraId="1BEA2568" w14:textId="77777777" w:rsidR="003F01A1" w:rsidRPr="003F01A1" w:rsidRDefault="003F01A1" w:rsidP="00CD5039">
      <w:pPr>
        <w:widowControl w:val="0"/>
        <w:numPr>
          <w:ilvl w:val="0"/>
          <w:numId w:val="46"/>
        </w:numPr>
        <w:tabs>
          <w:tab w:val="left" w:pos="851"/>
          <w:tab w:val="left" w:pos="993"/>
        </w:tabs>
        <w:suppressAutoHyphens/>
        <w:spacing w:line="264" w:lineRule="auto"/>
        <w:ind w:left="0" w:firstLine="709"/>
        <w:jc w:val="left"/>
        <w:rPr>
          <w:color w:val="000000"/>
          <w:szCs w:val="28"/>
        </w:rPr>
      </w:pPr>
      <w:r w:rsidRPr="003F01A1">
        <w:rPr>
          <w:color w:val="000000"/>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00A9BB76" w14:textId="77777777" w:rsidR="003F01A1" w:rsidRPr="003F01A1" w:rsidRDefault="003F01A1" w:rsidP="00CD5039">
      <w:pPr>
        <w:widowControl w:val="0"/>
        <w:numPr>
          <w:ilvl w:val="0"/>
          <w:numId w:val="46"/>
        </w:numPr>
        <w:tabs>
          <w:tab w:val="left" w:pos="851"/>
          <w:tab w:val="left" w:pos="993"/>
        </w:tabs>
        <w:suppressAutoHyphens/>
        <w:spacing w:line="264" w:lineRule="auto"/>
        <w:ind w:left="0" w:firstLine="709"/>
        <w:jc w:val="left"/>
        <w:rPr>
          <w:color w:val="000000"/>
          <w:szCs w:val="28"/>
        </w:rPr>
      </w:pPr>
      <w:r w:rsidRPr="003F01A1">
        <w:rPr>
          <w:color w:val="000000"/>
          <w:szCs w:val="28"/>
        </w:rPr>
        <w:t>информацию о валюте, используемой для формирования цены договора и расчетов с поставщиком (подрядчиком, исполнителем);</w:t>
      </w:r>
    </w:p>
    <w:p w14:paraId="0A894595" w14:textId="77777777" w:rsidR="003F01A1" w:rsidRPr="003F01A1" w:rsidRDefault="003F01A1" w:rsidP="00CD5039">
      <w:pPr>
        <w:widowControl w:val="0"/>
        <w:numPr>
          <w:ilvl w:val="0"/>
          <w:numId w:val="46"/>
        </w:numPr>
        <w:tabs>
          <w:tab w:val="left" w:pos="851"/>
          <w:tab w:val="left" w:pos="1134"/>
        </w:tabs>
        <w:suppressAutoHyphens/>
        <w:spacing w:line="264" w:lineRule="auto"/>
        <w:ind w:left="0" w:firstLine="709"/>
        <w:jc w:val="left"/>
        <w:rPr>
          <w:color w:val="000000"/>
          <w:spacing w:val="-4"/>
          <w:szCs w:val="28"/>
        </w:rPr>
      </w:pPr>
      <w:r w:rsidRPr="003F01A1">
        <w:rPr>
          <w:color w:val="000000"/>
          <w:spacing w:val="-4"/>
          <w:szCs w:val="28"/>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 </w:t>
      </w:r>
    </w:p>
    <w:p w14:paraId="4F3F22F2" w14:textId="77777777" w:rsidR="003F01A1" w:rsidRPr="003F01A1" w:rsidRDefault="003F01A1" w:rsidP="00CD5039">
      <w:pPr>
        <w:widowControl w:val="0"/>
        <w:numPr>
          <w:ilvl w:val="0"/>
          <w:numId w:val="46"/>
        </w:numPr>
        <w:tabs>
          <w:tab w:val="left" w:pos="851"/>
          <w:tab w:val="left" w:pos="1134"/>
        </w:tabs>
        <w:suppressAutoHyphens/>
        <w:spacing w:line="264" w:lineRule="auto"/>
        <w:ind w:left="0" w:firstLine="709"/>
        <w:jc w:val="left"/>
        <w:rPr>
          <w:color w:val="000000"/>
          <w:szCs w:val="28"/>
        </w:rPr>
      </w:pPr>
      <w:r w:rsidRPr="003F01A1">
        <w:rPr>
          <w:color w:val="000000"/>
          <w:szCs w:val="28"/>
        </w:rPr>
        <w:t>порядок, дату начала, дату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442C7DA3" w14:textId="77777777" w:rsidR="003F01A1" w:rsidRPr="003F01A1" w:rsidRDefault="003F01A1" w:rsidP="00CD5039">
      <w:pPr>
        <w:widowControl w:val="0"/>
        <w:numPr>
          <w:ilvl w:val="0"/>
          <w:numId w:val="46"/>
        </w:numPr>
        <w:tabs>
          <w:tab w:val="left" w:pos="851"/>
          <w:tab w:val="left" w:pos="1134"/>
        </w:tabs>
        <w:suppressAutoHyphens/>
        <w:spacing w:line="264" w:lineRule="auto"/>
        <w:ind w:left="0" w:firstLine="709"/>
        <w:jc w:val="left"/>
        <w:rPr>
          <w:color w:val="000000"/>
          <w:szCs w:val="28"/>
        </w:rPr>
      </w:pPr>
      <w:r w:rsidRPr="003F01A1">
        <w:rPr>
          <w:color w:val="000000"/>
          <w:szCs w:val="28"/>
        </w:rPr>
        <w:t>порядок и срок отзыва заявок на участие в закупке;</w:t>
      </w:r>
    </w:p>
    <w:p w14:paraId="79DC9E98" w14:textId="77777777" w:rsidR="003F01A1" w:rsidRPr="003F01A1" w:rsidRDefault="003F01A1" w:rsidP="00CD5039">
      <w:pPr>
        <w:widowControl w:val="0"/>
        <w:numPr>
          <w:ilvl w:val="0"/>
          <w:numId w:val="46"/>
        </w:numPr>
        <w:tabs>
          <w:tab w:val="left" w:pos="851"/>
          <w:tab w:val="left" w:pos="1134"/>
        </w:tabs>
        <w:suppressAutoHyphens/>
        <w:spacing w:line="264" w:lineRule="auto"/>
        <w:ind w:left="0" w:firstLine="709"/>
        <w:jc w:val="left"/>
        <w:rPr>
          <w:color w:val="000000"/>
          <w:szCs w:val="28"/>
        </w:rPr>
      </w:pPr>
      <w:r w:rsidRPr="003F01A1">
        <w:rPr>
          <w:color w:val="000000"/>
          <w:szCs w:val="28"/>
        </w:rPr>
        <w:t>порядок и срок внесения изменений в заявки на участие в закупке;</w:t>
      </w:r>
    </w:p>
    <w:p w14:paraId="1FBD18E5" w14:textId="77777777" w:rsidR="003F01A1" w:rsidRPr="003F01A1" w:rsidRDefault="003F01A1" w:rsidP="00CD5039">
      <w:pPr>
        <w:widowControl w:val="0"/>
        <w:numPr>
          <w:ilvl w:val="0"/>
          <w:numId w:val="46"/>
        </w:numPr>
        <w:tabs>
          <w:tab w:val="left" w:pos="851"/>
          <w:tab w:val="left" w:pos="1134"/>
        </w:tabs>
        <w:suppressAutoHyphens/>
        <w:spacing w:line="264" w:lineRule="auto"/>
        <w:ind w:left="0" w:firstLine="709"/>
        <w:jc w:val="left"/>
        <w:rPr>
          <w:color w:val="000000"/>
          <w:szCs w:val="28"/>
        </w:rPr>
      </w:pPr>
      <w:r w:rsidRPr="003F01A1">
        <w:rPr>
          <w:color w:val="000000"/>
          <w:szCs w:val="28"/>
        </w:rPr>
        <w:t>требования к участникам такой закупки в соответствии с разделом 12 Положения;</w:t>
      </w:r>
    </w:p>
    <w:p w14:paraId="3470BD6B" w14:textId="77777777" w:rsidR="003F01A1" w:rsidRPr="003F01A1" w:rsidRDefault="003F01A1" w:rsidP="00CD5039">
      <w:pPr>
        <w:widowControl w:val="0"/>
        <w:numPr>
          <w:ilvl w:val="0"/>
          <w:numId w:val="46"/>
        </w:numPr>
        <w:tabs>
          <w:tab w:val="left" w:pos="851"/>
          <w:tab w:val="left" w:pos="1134"/>
        </w:tabs>
        <w:suppressAutoHyphens/>
        <w:spacing w:line="264" w:lineRule="auto"/>
        <w:ind w:left="0" w:firstLine="709"/>
        <w:jc w:val="left"/>
        <w:rPr>
          <w:color w:val="000000"/>
          <w:spacing w:val="-10"/>
          <w:szCs w:val="28"/>
        </w:rPr>
      </w:pPr>
      <w:r w:rsidRPr="003F01A1">
        <w:rPr>
          <w:color w:val="000000"/>
          <w:spacing w:val="-10"/>
          <w:szCs w:val="28"/>
        </w:rPr>
        <w:t xml:space="preserve">перечень 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 </w:t>
      </w:r>
    </w:p>
    <w:p w14:paraId="641F7C7F" w14:textId="77777777" w:rsidR="003F01A1" w:rsidRPr="003F01A1" w:rsidRDefault="003F01A1" w:rsidP="00CD5039">
      <w:pPr>
        <w:widowControl w:val="0"/>
        <w:numPr>
          <w:ilvl w:val="0"/>
          <w:numId w:val="46"/>
        </w:numPr>
        <w:tabs>
          <w:tab w:val="left" w:pos="851"/>
          <w:tab w:val="left" w:pos="1134"/>
        </w:tabs>
        <w:suppressAutoHyphens/>
        <w:spacing w:line="264" w:lineRule="auto"/>
        <w:ind w:left="0" w:firstLine="709"/>
        <w:jc w:val="left"/>
        <w:rPr>
          <w:color w:val="000000"/>
          <w:szCs w:val="28"/>
        </w:rPr>
      </w:pPr>
      <w:r w:rsidRPr="003F01A1">
        <w:rPr>
          <w:color w:val="000000"/>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6F8110B" w14:textId="77777777" w:rsidR="003F01A1" w:rsidRPr="003F01A1" w:rsidRDefault="003F01A1" w:rsidP="00CD5039">
      <w:pPr>
        <w:widowControl w:val="0"/>
        <w:numPr>
          <w:ilvl w:val="0"/>
          <w:numId w:val="46"/>
        </w:numPr>
        <w:tabs>
          <w:tab w:val="left" w:pos="851"/>
          <w:tab w:val="left" w:pos="1134"/>
        </w:tabs>
        <w:suppressAutoHyphens/>
        <w:spacing w:line="264" w:lineRule="auto"/>
        <w:ind w:left="0" w:firstLine="709"/>
        <w:jc w:val="left"/>
        <w:rPr>
          <w:color w:val="000000"/>
          <w:szCs w:val="28"/>
        </w:rPr>
      </w:pPr>
      <w:r w:rsidRPr="003F01A1">
        <w:rPr>
          <w:color w:val="000000"/>
          <w:szCs w:val="28"/>
        </w:rPr>
        <w:t>формы, порядок, дату и время окончания срока предоставления участникам такой закупки разъяснений положений документации о закупке с учетом положений раздела 9 Положения;</w:t>
      </w:r>
    </w:p>
    <w:p w14:paraId="15B2A4F8" w14:textId="77777777" w:rsidR="003F01A1" w:rsidRPr="003F01A1" w:rsidRDefault="003F01A1" w:rsidP="00CD5039">
      <w:pPr>
        <w:widowControl w:val="0"/>
        <w:numPr>
          <w:ilvl w:val="0"/>
          <w:numId w:val="46"/>
        </w:numPr>
        <w:tabs>
          <w:tab w:val="left" w:pos="851"/>
          <w:tab w:val="left" w:pos="1134"/>
        </w:tabs>
        <w:suppressAutoHyphens/>
        <w:spacing w:line="264" w:lineRule="auto"/>
        <w:ind w:left="0" w:firstLine="709"/>
        <w:jc w:val="left"/>
        <w:rPr>
          <w:color w:val="000000"/>
          <w:szCs w:val="28"/>
        </w:rPr>
      </w:pPr>
      <w:r w:rsidRPr="003F01A1">
        <w:rPr>
          <w:color w:val="000000"/>
          <w:szCs w:val="28"/>
        </w:rPr>
        <w:t>место, дату и время вскрытия конвертов с заявками, открытия доступа к 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 (или) посредством видеотрансляции указанного этапа закупки;</w:t>
      </w:r>
    </w:p>
    <w:p w14:paraId="016F8CFF" w14:textId="77777777" w:rsidR="003F01A1" w:rsidRPr="003F01A1" w:rsidRDefault="003F01A1" w:rsidP="00CD5039">
      <w:pPr>
        <w:widowControl w:val="0"/>
        <w:numPr>
          <w:ilvl w:val="0"/>
          <w:numId w:val="46"/>
        </w:numPr>
        <w:tabs>
          <w:tab w:val="left" w:pos="851"/>
          <w:tab w:val="left" w:pos="1134"/>
        </w:tabs>
        <w:suppressAutoHyphens/>
        <w:spacing w:line="264" w:lineRule="auto"/>
        <w:ind w:left="0" w:firstLine="709"/>
        <w:jc w:val="left"/>
        <w:rPr>
          <w:color w:val="000000"/>
          <w:szCs w:val="28"/>
        </w:rPr>
      </w:pPr>
      <w:r w:rsidRPr="003F01A1">
        <w:rPr>
          <w:color w:val="000000"/>
          <w:szCs w:val="28"/>
        </w:rPr>
        <w:t>дату рассмотрения предложений (заявок) участников такой закупки и подведения итогов такой закупки;</w:t>
      </w:r>
    </w:p>
    <w:p w14:paraId="2F80D061" w14:textId="77777777" w:rsidR="003F01A1" w:rsidRPr="003F01A1" w:rsidRDefault="003F01A1" w:rsidP="00CD5039">
      <w:pPr>
        <w:widowControl w:val="0"/>
        <w:numPr>
          <w:ilvl w:val="0"/>
          <w:numId w:val="46"/>
        </w:numPr>
        <w:tabs>
          <w:tab w:val="left" w:pos="851"/>
          <w:tab w:val="left" w:pos="1134"/>
        </w:tabs>
        <w:suppressAutoHyphens/>
        <w:spacing w:line="264" w:lineRule="auto"/>
        <w:ind w:left="0" w:firstLine="709"/>
        <w:jc w:val="left"/>
        <w:rPr>
          <w:color w:val="000000"/>
          <w:szCs w:val="28"/>
        </w:rPr>
      </w:pPr>
      <w:r w:rsidRPr="003F01A1">
        <w:rPr>
          <w:color w:val="000000"/>
          <w:szCs w:val="28"/>
        </w:rPr>
        <w:lastRenderedPageBreak/>
        <w:t>критерии оценки заявок на участие в такой закупке;</w:t>
      </w:r>
    </w:p>
    <w:p w14:paraId="7BC6E67D" w14:textId="77777777" w:rsidR="003F01A1" w:rsidRPr="003F01A1" w:rsidRDefault="003F01A1" w:rsidP="00CD5039">
      <w:pPr>
        <w:widowControl w:val="0"/>
        <w:numPr>
          <w:ilvl w:val="0"/>
          <w:numId w:val="46"/>
        </w:numPr>
        <w:tabs>
          <w:tab w:val="left" w:pos="851"/>
          <w:tab w:val="left" w:pos="1134"/>
        </w:tabs>
        <w:suppressAutoHyphens/>
        <w:spacing w:line="264" w:lineRule="auto"/>
        <w:ind w:left="0" w:firstLine="709"/>
        <w:jc w:val="left"/>
        <w:rPr>
          <w:color w:val="000000"/>
          <w:szCs w:val="28"/>
        </w:rPr>
      </w:pPr>
      <w:r w:rsidRPr="003F01A1">
        <w:rPr>
          <w:color w:val="000000"/>
          <w:szCs w:val="28"/>
        </w:rPr>
        <w:t>порядок оценки и сопоставления заявок на участие в такой закупке;</w:t>
      </w:r>
    </w:p>
    <w:p w14:paraId="1885392B" w14:textId="77777777" w:rsidR="003F01A1" w:rsidRPr="003F01A1" w:rsidRDefault="003F01A1" w:rsidP="00CD5039">
      <w:pPr>
        <w:widowControl w:val="0"/>
        <w:numPr>
          <w:ilvl w:val="0"/>
          <w:numId w:val="46"/>
        </w:numPr>
        <w:tabs>
          <w:tab w:val="left" w:pos="851"/>
          <w:tab w:val="left" w:pos="1134"/>
        </w:tabs>
        <w:suppressAutoHyphens/>
        <w:spacing w:line="264" w:lineRule="auto"/>
        <w:ind w:left="0" w:firstLine="709"/>
        <w:jc w:val="left"/>
        <w:rPr>
          <w:color w:val="000000"/>
          <w:szCs w:val="28"/>
        </w:rPr>
      </w:pPr>
      <w:r w:rsidRPr="003F01A1">
        <w:rPr>
          <w:color w:val="000000"/>
          <w:szCs w:val="28"/>
        </w:rPr>
        <w:t>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14:paraId="49EEEA22" w14:textId="77777777" w:rsidR="003F01A1" w:rsidRPr="003F01A1" w:rsidRDefault="003F01A1" w:rsidP="00CD5039">
      <w:pPr>
        <w:widowControl w:val="0"/>
        <w:numPr>
          <w:ilvl w:val="0"/>
          <w:numId w:val="46"/>
        </w:numPr>
        <w:tabs>
          <w:tab w:val="left" w:pos="851"/>
          <w:tab w:val="left" w:pos="1134"/>
        </w:tabs>
        <w:suppressAutoHyphens/>
        <w:spacing w:line="264" w:lineRule="auto"/>
        <w:ind w:left="0" w:firstLine="709"/>
        <w:jc w:val="left"/>
        <w:rPr>
          <w:color w:val="000000"/>
          <w:szCs w:val="28"/>
        </w:rPr>
      </w:pPr>
      <w:r w:rsidRPr="003F01A1">
        <w:rPr>
          <w:color w:val="000000"/>
          <w:szCs w:val="28"/>
        </w:rPr>
        <w:t>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6D98E713" w14:textId="77777777" w:rsidR="003F01A1" w:rsidRPr="003F01A1" w:rsidRDefault="003F01A1" w:rsidP="00CD5039">
      <w:pPr>
        <w:widowControl w:val="0"/>
        <w:numPr>
          <w:ilvl w:val="0"/>
          <w:numId w:val="46"/>
        </w:numPr>
        <w:tabs>
          <w:tab w:val="left" w:pos="851"/>
          <w:tab w:val="left" w:pos="1134"/>
        </w:tabs>
        <w:suppressAutoHyphens/>
        <w:spacing w:line="264" w:lineRule="auto"/>
        <w:ind w:left="0" w:firstLine="709"/>
        <w:jc w:val="left"/>
        <w:rPr>
          <w:color w:val="000000"/>
          <w:szCs w:val="28"/>
        </w:rPr>
      </w:pPr>
      <w:r w:rsidRPr="003F01A1">
        <w:rPr>
          <w:color w:val="000000"/>
          <w:szCs w:val="28"/>
        </w:rPr>
        <w:t>размер (в денежном выражении), порядок предоставления обеспечения 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1DE5C41B" w14:textId="77777777" w:rsidR="003F01A1" w:rsidRPr="003F01A1" w:rsidRDefault="003F01A1" w:rsidP="00CD5039">
      <w:pPr>
        <w:widowControl w:val="0"/>
        <w:numPr>
          <w:ilvl w:val="0"/>
          <w:numId w:val="46"/>
        </w:numPr>
        <w:tabs>
          <w:tab w:val="left" w:pos="851"/>
          <w:tab w:val="left" w:pos="1134"/>
        </w:tabs>
        <w:suppressAutoHyphens/>
        <w:spacing w:line="264" w:lineRule="auto"/>
        <w:ind w:left="0" w:firstLine="709"/>
        <w:jc w:val="left"/>
        <w:rPr>
          <w:color w:val="000000"/>
          <w:szCs w:val="28"/>
        </w:rPr>
      </w:pPr>
      <w:r w:rsidRPr="003F01A1">
        <w:rPr>
          <w:color w:val="000000"/>
          <w:szCs w:val="28"/>
        </w:rPr>
        <w:t>указание на антидемпинговые меры и их описание согласно требованиям раздела 23 Положения;</w:t>
      </w:r>
    </w:p>
    <w:p w14:paraId="12A1118F" w14:textId="77777777" w:rsidR="003F01A1" w:rsidRPr="003F01A1" w:rsidRDefault="003F01A1" w:rsidP="00CD5039">
      <w:pPr>
        <w:widowControl w:val="0"/>
        <w:numPr>
          <w:ilvl w:val="0"/>
          <w:numId w:val="46"/>
        </w:numPr>
        <w:tabs>
          <w:tab w:val="left" w:pos="851"/>
          <w:tab w:val="left" w:pos="1134"/>
        </w:tabs>
        <w:suppressAutoHyphens/>
        <w:spacing w:line="264" w:lineRule="auto"/>
        <w:ind w:left="0" w:firstLine="709"/>
        <w:jc w:val="left"/>
        <w:rPr>
          <w:color w:val="000000"/>
          <w:szCs w:val="28"/>
        </w:rPr>
      </w:pPr>
      <w:r w:rsidRPr="003F01A1">
        <w:rPr>
          <w:color w:val="000000"/>
          <w:szCs w:val="28"/>
        </w:rPr>
        <w:t xml:space="preserve">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14:paraId="482B54F2" w14:textId="77777777" w:rsidR="003F01A1" w:rsidRPr="003F01A1" w:rsidRDefault="003F01A1" w:rsidP="00CD5039">
      <w:pPr>
        <w:widowControl w:val="0"/>
        <w:numPr>
          <w:ilvl w:val="0"/>
          <w:numId w:val="46"/>
        </w:numPr>
        <w:tabs>
          <w:tab w:val="left" w:pos="851"/>
          <w:tab w:val="left" w:pos="1134"/>
        </w:tabs>
        <w:suppressAutoHyphens/>
        <w:spacing w:line="264" w:lineRule="auto"/>
        <w:ind w:left="0" w:firstLine="709"/>
        <w:jc w:val="left"/>
        <w:rPr>
          <w:color w:val="000000"/>
          <w:szCs w:val="28"/>
        </w:rPr>
      </w:pPr>
      <w:r w:rsidRPr="003F01A1">
        <w:rPr>
          <w:color w:val="000000"/>
          <w:szCs w:val="28"/>
        </w:rPr>
        <w:t>возможность заказчика изменить условия договора в случаях, предусмотренных Положением;</w:t>
      </w:r>
    </w:p>
    <w:p w14:paraId="41669205" w14:textId="77777777" w:rsidR="003F01A1" w:rsidRPr="003F01A1" w:rsidRDefault="003F01A1" w:rsidP="00CD5039">
      <w:pPr>
        <w:widowControl w:val="0"/>
        <w:suppressAutoHyphens/>
        <w:ind w:firstLine="708"/>
        <w:rPr>
          <w:rFonts w:eastAsia="Calibri"/>
          <w:color w:val="000000"/>
          <w:szCs w:val="28"/>
          <w:lang w:eastAsia="en-US"/>
        </w:rPr>
      </w:pPr>
      <w:r w:rsidRPr="003F01A1">
        <w:rPr>
          <w:color w:val="000000"/>
          <w:szCs w:val="28"/>
        </w:rPr>
        <w:t>8.5. Проект договора является неотъемлемой частью документации о закупке, извещения о проведении запроса котировок в электронной форме. В</w:t>
      </w:r>
      <w:r w:rsidRPr="003F01A1">
        <w:rPr>
          <w:rFonts w:eastAsia="Calibri"/>
          <w:color w:val="000000"/>
          <w:szCs w:val="28"/>
          <w:lang w:eastAsia="en-US"/>
        </w:rPr>
        <w:t xml:space="preserve"> случае осуществления закупки по нескольким лотам проект договора формируется в отношении каждого лота, за исключением случаев, когда для всех лотов устанавливаются единые требования.</w:t>
      </w:r>
      <w:bookmarkStart w:id="37" w:name="P079A"/>
      <w:bookmarkEnd w:id="37"/>
    </w:p>
    <w:p w14:paraId="16FC95F2" w14:textId="77777777" w:rsidR="003F01A1" w:rsidRPr="003F01A1" w:rsidRDefault="003F01A1" w:rsidP="003F01A1">
      <w:pPr>
        <w:widowControl w:val="0"/>
        <w:suppressAutoHyphens/>
        <w:ind w:firstLine="708"/>
        <w:rPr>
          <w:rFonts w:eastAsia="Calibri"/>
          <w:color w:val="000000"/>
          <w:szCs w:val="28"/>
          <w:lang w:eastAsia="en-US"/>
        </w:rPr>
      </w:pPr>
      <w:r w:rsidRPr="003F01A1">
        <w:rPr>
          <w:color w:val="000000"/>
          <w:szCs w:val="28"/>
        </w:rPr>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разделами 14 и 17 Положения указанное требование не устанавливается.</w:t>
      </w:r>
    </w:p>
    <w:p w14:paraId="73112D5E" w14:textId="77777777" w:rsidR="003F01A1" w:rsidRPr="003F01A1" w:rsidRDefault="003F01A1" w:rsidP="003F01A1">
      <w:pPr>
        <w:widowControl w:val="0"/>
        <w:suppressAutoHyphens/>
        <w:ind w:firstLine="708"/>
        <w:rPr>
          <w:rFonts w:eastAsia="Calibri"/>
          <w:color w:val="000000"/>
          <w:szCs w:val="28"/>
          <w:lang w:eastAsia="en-US"/>
        </w:rPr>
      </w:pPr>
      <w:r w:rsidRPr="003F01A1">
        <w:rPr>
          <w:rFonts w:eastAsia="Calibri"/>
          <w:color w:val="000000"/>
          <w:szCs w:val="28"/>
          <w:lang w:eastAsia="en-US"/>
        </w:rPr>
        <w:t xml:space="preserve">8.7. В случае осуществления закупки в соответствии с разделом 16 Положения документация о проведении такой закупки должна включать также порядок проведения </w:t>
      </w:r>
      <w:r w:rsidRPr="003F01A1">
        <w:rPr>
          <w:color w:val="000000"/>
          <w:szCs w:val="28"/>
        </w:rPr>
        <w:t>переторжки</w:t>
      </w:r>
      <w:r w:rsidRPr="003F01A1">
        <w:rPr>
          <w:rFonts w:eastAsia="Calibri"/>
          <w:color w:val="000000"/>
          <w:szCs w:val="28"/>
          <w:lang w:eastAsia="en-US"/>
        </w:rPr>
        <w:t>.</w:t>
      </w:r>
    </w:p>
    <w:p w14:paraId="750661C9" w14:textId="77777777" w:rsidR="003F01A1" w:rsidRPr="003F01A1" w:rsidRDefault="003F01A1" w:rsidP="003F01A1">
      <w:pPr>
        <w:widowControl w:val="0"/>
        <w:suppressAutoHyphens/>
        <w:ind w:firstLine="708"/>
        <w:rPr>
          <w:rFonts w:eastAsia="Calibri"/>
          <w:color w:val="000000"/>
          <w:szCs w:val="28"/>
          <w:lang w:eastAsia="en-US"/>
        </w:rPr>
      </w:pPr>
      <w:r w:rsidRPr="003F01A1">
        <w:rPr>
          <w:rFonts w:eastAsia="Calibri"/>
          <w:color w:val="000000"/>
          <w:szCs w:val="28"/>
          <w:lang w:eastAsia="en-US"/>
        </w:rPr>
        <w:t xml:space="preserve">8.8. В случае осуществления закупки в соответствии с разделом 17 Положения документация о проведении такой закупки должна включать также </w:t>
      </w:r>
      <w:r w:rsidRPr="003F01A1">
        <w:rPr>
          <w:rFonts w:eastAsia="Calibri"/>
          <w:color w:val="000000"/>
          <w:szCs w:val="28"/>
          <w:lang w:eastAsia="en-US"/>
        </w:rPr>
        <w:lastRenderedPageBreak/>
        <w:t xml:space="preserve">порядок </w:t>
      </w:r>
      <w:r w:rsidRPr="003F01A1">
        <w:rPr>
          <w:color w:val="000000"/>
          <w:szCs w:val="28"/>
        </w:rPr>
        <w:t>определения победителя закупки с неопределенным объемом</w:t>
      </w:r>
      <w:r w:rsidRPr="003F01A1">
        <w:rPr>
          <w:rFonts w:eastAsia="Calibri"/>
          <w:color w:val="000000"/>
          <w:szCs w:val="28"/>
          <w:lang w:eastAsia="en-US"/>
        </w:rPr>
        <w:t>.</w:t>
      </w:r>
    </w:p>
    <w:p w14:paraId="10E258EE" w14:textId="77777777" w:rsidR="003F01A1" w:rsidRPr="003F01A1" w:rsidRDefault="003F01A1" w:rsidP="003F01A1">
      <w:pPr>
        <w:widowControl w:val="0"/>
        <w:suppressAutoHyphens/>
        <w:ind w:firstLine="708"/>
        <w:rPr>
          <w:rFonts w:eastAsia="Calibri"/>
          <w:color w:val="000000"/>
          <w:szCs w:val="28"/>
          <w:lang w:eastAsia="en-US"/>
        </w:rPr>
      </w:pPr>
      <w:r w:rsidRPr="003F01A1">
        <w:rPr>
          <w:rFonts w:eastAsia="Calibri"/>
          <w:color w:val="000000"/>
          <w:szCs w:val="28"/>
          <w:lang w:eastAsia="en-US"/>
        </w:rPr>
        <w:t xml:space="preserve">8.9. В случае осуществления закупки в соответствии с разделом 18 Положения в документации должны быть предусмотрены возможность заключения более одного договора по одному лоту с разными участниками, а также </w:t>
      </w:r>
      <w:r w:rsidRPr="003F01A1">
        <w:rPr>
          <w:color w:val="000000"/>
          <w:szCs w:val="28"/>
        </w:rPr>
        <w:t>порядок определения объема поставки (выполнения работ, оказания услуг) такими участниками.</w:t>
      </w:r>
    </w:p>
    <w:p w14:paraId="567A4E25" w14:textId="77777777" w:rsidR="003F01A1" w:rsidRPr="003F01A1" w:rsidRDefault="003F01A1" w:rsidP="003F01A1">
      <w:pPr>
        <w:widowControl w:val="0"/>
        <w:suppressAutoHyphens/>
        <w:rPr>
          <w:color w:val="000000"/>
          <w:szCs w:val="28"/>
        </w:rPr>
      </w:pPr>
      <w:r w:rsidRPr="003F01A1">
        <w:rPr>
          <w:color w:val="000000"/>
          <w:szCs w:val="28"/>
        </w:rPr>
        <w:t>8.10. Документация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Положению.</w:t>
      </w:r>
    </w:p>
    <w:p w14:paraId="2D14B750" w14:textId="77777777" w:rsidR="003F01A1" w:rsidRPr="003F01A1" w:rsidRDefault="003F01A1" w:rsidP="003F01A1">
      <w:pPr>
        <w:widowControl w:val="0"/>
        <w:suppressAutoHyphens/>
        <w:ind w:firstLine="708"/>
        <w:rPr>
          <w:color w:val="000000"/>
          <w:szCs w:val="28"/>
        </w:rPr>
      </w:pPr>
      <w:r w:rsidRPr="003F01A1">
        <w:rPr>
          <w:color w:val="000000"/>
          <w:szCs w:val="28"/>
        </w:rPr>
        <w:t>8.11. 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14:paraId="0EC931B0" w14:textId="77777777" w:rsidR="003F01A1" w:rsidRPr="003F01A1" w:rsidRDefault="003F01A1" w:rsidP="003F01A1">
      <w:pPr>
        <w:widowControl w:val="0"/>
        <w:suppressAutoHyphens/>
        <w:ind w:firstLine="708"/>
        <w:rPr>
          <w:color w:val="000000"/>
          <w:szCs w:val="28"/>
        </w:rPr>
      </w:pPr>
      <w:r w:rsidRPr="003F01A1">
        <w:rPr>
          <w:color w:val="000000"/>
          <w:szCs w:val="28"/>
        </w:rPr>
        <w:t>8.12.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w:t>
      </w:r>
      <w:r w:rsidRPr="003F01A1">
        <w:rPr>
          <w:color w:val="000000"/>
          <w:szCs w:val="28"/>
          <w:vertAlign w:val="superscript"/>
        </w:rPr>
        <w:t xml:space="preserve">1 </w:t>
      </w:r>
      <w:r w:rsidRPr="003F01A1">
        <w:rPr>
          <w:color w:val="000000"/>
          <w:szCs w:val="28"/>
        </w:rPr>
        <w:t>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w:t>
      </w:r>
      <w:r w:rsidRPr="003F01A1">
        <w:rPr>
          <w:color w:val="000000"/>
          <w:szCs w:val="28"/>
          <w:vertAlign w:val="superscript"/>
        </w:rPr>
        <w:t>1</w:t>
      </w:r>
      <w:r w:rsidRPr="003F01A1">
        <w:rPr>
          <w:color w:val="000000"/>
          <w:szCs w:val="28"/>
        </w:rPr>
        <w:t>, 19</w:t>
      </w:r>
      <w:r w:rsidRPr="003F01A1">
        <w:rPr>
          <w:color w:val="000000"/>
          <w:szCs w:val="28"/>
          <w:vertAlign w:val="superscript"/>
        </w:rPr>
        <w:t>2</w:t>
      </w:r>
      <w:r w:rsidRPr="003F01A1">
        <w:rPr>
          <w:color w:val="000000"/>
          <w:szCs w:val="28"/>
        </w:rPr>
        <w:t xml:space="preserve"> статьи 3</w:t>
      </w:r>
      <w:r w:rsidRPr="003F01A1">
        <w:rPr>
          <w:color w:val="000000"/>
          <w:szCs w:val="28"/>
          <w:vertAlign w:val="superscript"/>
        </w:rPr>
        <w:t>4</w:t>
      </w:r>
      <w:r w:rsidRPr="003F01A1">
        <w:rPr>
          <w:color w:val="000000"/>
          <w:szCs w:val="28"/>
        </w:rPr>
        <w:t xml:space="preserve"> Закона № 223</w:t>
      </w:r>
      <w:r w:rsidRPr="003F01A1">
        <w:rPr>
          <w:color w:val="000000"/>
          <w:szCs w:val="28"/>
        </w:rPr>
        <w:noBreakHyphen/>
        <w:t xml:space="preserve">ФЗ. </w:t>
      </w:r>
    </w:p>
    <w:p w14:paraId="5783D433" w14:textId="77777777" w:rsidR="003F01A1" w:rsidRPr="003F01A1" w:rsidRDefault="003F01A1" w:rsidP="003F01A1">
      <w:pPr>
        <w:widowControl w:val="0"/>
        <w:suppressAutoHyphens/>
        <w:ind w:firstLine="708"/>
        <w:rPr>
          <w:color w:val="000000"/>
          <w:szCs w:val="28"/>
        </w:rPr>
      </w:pPr>
      <w:r w:rsidRPr="003F01A1">
        <w:rPr>
          <w:color w:val="000000"/>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w:t>
      </w:r>
      <w:r w:rsidRPr="003F01A1">
        <w:rPr>
          <w:color w:val="000000"/>
          <w:szCs w:val="28"/>
          <w:vertAlign w:val="superscript"/>
        </w:rPr>
        <w:t>1</w:t>
      </w:r>
      <w:r w:rsidRPr="003F01A1">
        <w:rPr>
          <w:color w:val="000000"/>
          <w:szCs w:val="28"/>
        </w:rPr>
        <w:t>, 19</w:t>
      </w:r>
      <w:r w:rsidRPr="003F01A1">
        <w:rPr>
          <w:color w:val="000000"/>
          <w:szCs w:val="28"/>
          <w:vertAlign w:val="superscript"/>
        </w:rPr>
        <w:t>2</w:t>
      </w:r>
      <w:r w:rsidRPr="003F01A1">
        <w:rPr>
          <w:color w:val="000000"/>
          <w:szCs w:val="28"/>
        </w:rPr>
        <w:t xml:space="preserve"> статьи 3</w:t>
      </w:r>
      <w:r w:rsidRPr="003F01A1">
        <w:rPr>
          <w:color w:val="000000"/>
          <w:szCs w:val="28"/>
          <w:vertAlign w:val="superscript"/>
        </w:rPr>
        <w:t>4</w:t>
      </w:r>
      <w:r w:rsidRPr="003F01A1">
        <w:rPr>
          <w:color w:val="000000"/>
          <w:szCs w:val="28"/>
        </w:rPr>
        <w:t xml:space="preserve"> Закона № 223</w:t>
      </w:r>
      <w:r w:rsidRPr="003F01A1">
        <w:rPr>
          <w:color w:val="000000"/>
          <w:szCs w:val="28"/>
        </w:rPr>
        <w:noBreakHyphen/>
        <w:t>ФЗ.</w:t>
      </w:r>
    </w:p>
    <w:p w14:paraId="77708942" w14:textId="77777777" w:rsidR="003F01A1" w:rsidRPr="003F01A1" w:rsidRDefault="003F01A1" w:rsidP="003F01A1">
      <w:pPr>
        <w:widowControl w:val="0"/>
        <w:suppressAutoHyphens/>
        <w:ind w:firstLine="708"/>
        <w:rPr>
          <w:color w:val="000000"/>
          <w:szCs w:val="28"/>
        </w:rPr>
      </w:pPr>
      <w:r w:rsidRPr="003F01A1">
        <w:rPr>
          <w:color w:val="000000"/>
          <w:szCs w:val="28"/>
        </w:rPr>
        <w:t>8.13. В случае,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334E95EC" w14:textId="77777777" w:rsidR="003F01A1" w:rsidRPr="003F01A1" w:rsidRDefault="003F01A1" w:rsidP="003F01A1">
      <w:pPr>
        <w:widowControl w:val="0"/>
        <w:suppressAutoHyphens/>
        <w:ind w:firstLine="708"/>
        <w:rPr>
          <w:color w:val="000000"/>
          <w:spacing w:val="-10"/>
          <w:szCs w:val="28"/>
        </w:rPr>
      </w:pPr>
    </w:p>
    <w:p w14:paraId="68DA5CC4" w14:textId="77777777" w:rsidR="003F01A1" w:rsidRPr="003F01A1" w:rsidRDefault="003F01A1" w:rsidP="003F01A1">
      <w:pPr>
        <w:keepNext/>
        <w:keepLines/>
        <w:widowControl w:val="0"/>
        <w:suppressAutoHyphens/>
        <w:ind w:left="426" w:hanging="426"/>
        <w:jc w:val="center"/>
        <w:outlineLvl w:val="1"/>
        <w:rPr>
          <w:szCs w:val="28"/>
        </w:rPr>
      </w:pPr>
      <w:bookmarkStart w:id="38" w:name="__RefHeading___Toc23655_3574943174"/>
      <w:bookmarkStart w:id="39" w:name="_Toc181030609"/>
      <w:bookmarkStart w:id="40" w:name="_Toc66789467"/>
      <w:bookmarkStart w:id="41" w:name="_Toc23517704"/>
      <w:bookmarkEnd w:id="38"/>
      <w:r w:rsidRPr="003F01A1">
        <w:rPr>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bookmarkEnd w:id="39"/>
      <w:bookmarkEnd w:id="40"/>
      <w:bookmarkEnd w:id="41"/>
      <w:r w:rsidRPr="003F01A1">
        <w:rPr>
          <w:szCs w:val="28"/>
        </w:rPr>
        <w:t xml:space="preserve"> </w:t>
      </w:r>
    </w:p>
    <w:p w14:paraId="1C25C9D6" w14:textId="77777777" w:rsidR="003F01A1" w:rsidRPr="003F01A1" w:rsidRDefault="003F01A1" w:rsidP="003F01A1">
      <w:pPr>
        <w:suppressAutoHyphens/>
        <w:spacing w:after="160" w:line="264" w:lineRule="auto"/>
        <w:ind w:firstLine="0"/>
        <w:jc w:val="left"/>
        <w:rPr>
          <w:rFonts w:ascii="Calibri" w:hAnsi="Calibri"/>
          <w:color w:val="000000"/>
          <w:sz w:val="22"/>
          <w:szCs w:val="20"/>
        </w:rPr>
      </w:pPr>
    </w:p>
    <w:p w14:paraId="70BCC92B" w14:textId="77777777" w:rsidR="003F01A1" w:rsidRPr="003F01A1" w:rsidRDefault="003F01A1" w:rsidP="003F01A1">
      <w:pPr>
        <w:widowControl w:val="0"/>
        <w:suppressAutoHyphens/>
        <w:ind w:firstLine="708"/>
        <w:rPr>
          <w:color w:val="000000"/>
          <w:szCs w:val="28"/>
        </w:rPr>
      </w:pPr>
      <w:r w:rsidRPr="003F01A1">
        <w:rPr>
          <w:color w:val="000000"/>
          <w:szCs w:val="28"/>
        </w:rPr>
        <w:t>9.1. Любой участник конкурентной закупки, запроса оферт в электронной форме вправе направить заказчику в порядке, предусмотренном Законом № 223</w:t>
      </w:r>
      <w:r w:rsidRPr="003F01A1">
        <w:rPr>
          <w:color w:val="000000"/>
          <w:szCs w:val="28"/>
        </w:rPr>
        <w:noBreakHyphen/>
        <w:t>ФЗ и Положением, запрос о даче разъяснений положений извещения и (или)документации о закупке (далее – запрос).</w:t>
      </w:r>
    </w:p>
    <w:p w14:paraId="157E59D4" w14:textId="77777777" w:rsidR="003F01A1" w:rsidRPr="003F01A1" w:rsidRDefault="003F01A1" w:rsidP="003F01A1">
      <w:pPr>
        <w:widowControl w:val="0"/>
        <w:suppressAutoHyphens/>
        <w:ind w:firstLine="708"/>
        <w:rPr>
          <w:color w:val="000000"/>
          <w:szCs w:val="28"/>
        </w:rPr>
      </w:pPr>
      <w:r w:rsidRPr="003F01A1">
        <w:rPr>
          <w:color w:val="000000"/>
          <w:szCs w:val="28"/>
        </w:rPr>
        <w:lastRenderedPageBreak/>
        <w:t>9.2. В случае проведения открытого конкурса, открытого аукциона, запроса цен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14:paraId="2B48E060" w14:textId="77777777" w:rsidR="003F01A1" w:rsidRPr="003F01A1" w:rsidRDefault="003F01A1" w:rsidP="003F01A1">
      <w:pPr>
        <w:widowControl w:val="0"/>
        <w:suppressAutoHyphens/>
        <w:ind w:firstLine="708"/>
        <w:rPr>
          <w:color w:val="000000"/>
          <w:szCs w:val="28"/>
        </w:rPr>
      </w:pPr>
      <w:r w:rsidRPr="003F01A1">
        <w:rPr>
          <w:color w:val="000000"/>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14:paraId="25D48BDB" w14:textId="77777777" w:rsidR="003F01A1" w:rsidRPr="003F01A1" w:rsidRDefault="003F01A1" w:rsidP="003F01A1">
      <w:pPr>
        <w:widowControl w:val="0"/>
        <w:suppressAutoHyphens/>
        <w:ind w:firstLine="708"/>
        <w:rPr>
          <w:color w:val="000000"/>
          <w:szCs w:val="28"/>
        </w:rPr>
      </w:pPr>
      <w:r w:rsidRPr="003F01A1">
        <w:rPr>
          <w:color w:val="000000"/>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14:paraId="66062740" w14:textId="77777777" w:rsidR="003F01A1" w:rsidRPr="003F01A1" w:rsidRDefault="003F01A1" w:rsidP="003F01A1">
      <w:pPr>
        <w:widowControl w:val="0"/>
        <w:suppressAutoHyphens/>
        <w:ind w:firstLine="708"/>
        <w:rPr>
          <w:color w:val="000000"/>
          <w:szCs w:val="28"/>
        </w:rPr>
      </w:pPr>
      <w:r w:rsidRPr="003F01A1">
        <w:rPr>
          <w:color w:val="000000"/>
          <w:szCs w:val="28"/>
        </w:rPr>
        <w:t xml:space="preserve">9.4. В течение трех дней с даты поступления запроса, указанного в </w:t>
      </w:r>
      <w:hyperlink r:id="rId14" w:tooltip="kodeks://link/d?nd=902289896&amp;prevdoc=902289896&amp;point=mark=000000000000000000000000000000000000000000000000008QM0M6">
        <w:r w:rsidRPr="003F01A1">
          <w:rPr>
            <w:color w:val="000000"/>
            <w:szCs w:val="28"/>
          </w:rPr>
          <w:t>пункте 9.1 настоящего раздела</w:t>
        </w:r>
      </w:hyperlink>
      <w:r w:rsidRPr="003F01A1">
        <w:rPr>
          <w:color w:val="000000"/>
          <w:szCs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14:paraId="151CA229" w14:textId="77777777" w:rsidR="003F01A1" w:rsidRPr="003F01A1" w:rsidRDefault="003F01A1" w:rsidP="003F01A1">
      <w:pPr>
        <w:widowControl w:val="0"/>
        <w:suppressAutoHyphens/>
        <w:ind w:firstLine="708"/>
        <w:rPr>
          <w:color w:val="000000"/>
          <w:szCs w:val="28"/>
        </w:rPr>
      </w:pPr>
      <w:r w:rsidRPr="003F01A1">
        <w:rPr>
          <w:color w:val="000000"/>
          <w:szCs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14:paraId="0685C58E" w14:textId="77777777" w:rsidR="003F01A1" w:rsidRPr="003F01A1" w:rsidRDefault="003F01A1" w:rsidP="003F01A1">
      <w:pPr>
        <w:widowControl w:val="0"/>
        <w:suppressAutoHyphens/>
        <w:ind w:firstLine="708"/>
        <w:rPr>
          <w:color w:val="000000"/>
          <w:szCs w:val="28"/>
        </w:rPr>
      </w:pPr>
      <w:r w:rsidRPr="003F01A1">
        <w:rPr>
          <w:color w:val="000000"/>
          <w:szCs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14:paraId="54F89713" w14:textId="77777777" w:rsidR="003F01A1" w:rsidRPr="003F01A1" w:rsidRDefault="003F01A1" w:rsidP="003F01A1">
      <w:pPr>
        <w:widowControl w:val="0"/>
        <w:suppressAutoHyphens/>
        <w:ind w:firstLine="708"/>
        <w:rPr>
          <w:color w:val="000000"/>
          <w:szCs w:val="28"/>
        </w:rPr>
      </w:pPr>
      <w:r w:rsidRPr="003F01A1">
        <w:rPr>
          <w:color w:val="000000"/>
          <w:szCs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для данного способа закупки.</w:t>
      </w:r>
    </w:p>
    <w:p w14:paraId="5FC8A079" w14:textId="77777777" w:rsidR="003F01A1" w:rsidRPr="003F01A1" w:rsidRDefault="003F01A1" w:rsidP="003F01A1">
      <w:pPr>
        <w:widowControl w:val="0"/>
        <w:suppressAutoHyphens/>
        <w:ind w:firstLine="708"/>
        <w:rPr>
          <w:color w:val="000000"/>
          <w:szCs w:val="28"/>
        </w:rPr>
      </w:pPr>
      <w:r w:rsidRPr="003F01A1">
        <w:rPr>
          <w:color w:val="000000"/>
          <w:szCs w:val="28"/>
        </w:rPr>
        <w:t>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 извещении о проведении запроса котировок в электронной форме.</w:t>
      </w:r>
      <w:bookmarkStart w:id="42" w:name="_Toc66789468"/>
      <w:bookmarkStart w:id="43" w:name="_Toc23517705"/>
    </w:p>
    <w:p w14:paraId="2EC1235D" w14:textId="77777777" w:rsidR="003F01A1" w:rsidRPr="003F01A1" w:rsidRDefault="003F01A1" w:rsidP="003F01A1">
      <w:pPr>
        <w:widowControl w:val="0"/>
        <w:suppressAutoHyphens/>
        <w:ind w:firstLine="708"/>
        <w:rPr>
          <w:color w:val="000000"/>
          <w:szCs w:val="28"/>
        </w:rPr>
      </w:pPr>
    </w:p>
    <w:p w14:paraId="427685B8" w14:textId="77777777" w:rsidR="003F01A1" w:rsidRPr="003F01A1" w:rsidRDefault="003F01A1" w:rsidP="003F01A1">
      <w:pPr>
        <w:keepNext/>
        <w:keepLines/>
        <w:widowControl w:val="0"/>
        <w:suppressAutoHyphens/>
        <w:ind w:firstLine="0"/>
        <w:jc w:val="center"/>
        <w:outlineLvl w:val="1"/>
        <w:rPr>
          <w:szCs w:val="28"/>
        </w:rPr>
      </w:pPr>
      <w:bookmarkStart w:id="44" w:name="__RefHeading___Toc23657_3574943174"/>
      <w:bookmarkStart w:id="45" w:name="_Toc181030610"/>
      <w:bookmarkEnd w:id="44"/>
      <w:r w:rsidRPr="003F01A1">
        <w:rPr>
          <w:szCs w:val="28"/>
        </w:rPr>
        <w:lastRenderedPageBreak/>
        <w:t>10. Начальная (максимальная) цена договора, цена договора,</w:t>
      </w:r>
      <w:r w:rsidRPr="003F01A1">
        <w:rPr>
          <w:szCs w:val="28"/>
        </w:rPr>
        <w:br/>
        <w:t>заключаемого с единственным поставщиком (подрядчиком, исполнителем), начальная цена единицы (сумма цен единиц) товара, работы, услуги</w:t>
      </w:r>
      <w:bookmarkEnd w:id="42"/>
      <w:bookmarkEnd w:id="43"/>
      <w:bookmarkEnd w:id="45"/>
    </w:p>
    <w:p w14:paraId="57F4C300" w14:textId="77777777" w:rsidR="003F01A1" w:rsidRPr="003F01A1" w:rsidRDefault="003F01A1" w:rsidP="003F01A1">
      <w:pPr>
        <w:widowControl w:val="0"/>
        <w:suppressAutoHyphens/>
        <w:ind w:firstLine="0"/>
        <w:rPr>
          <w:color w:val="000000"/>
          <w:szCs w:val="28"/>
        </w:rPr>
      </w:pPr>
    </w:p>
    <w:p w14:paraId="63E9CB10" w14:textId="77777777" w:rsidR="003F01A1" w:rsidRPr="003F01A1" w:rsidRDefault="003F01A1" w:rsidP="003F01A1">
      <w:pPr>
        <w:widowControl w:val="0"/>
        <w:suppressAutoHyphens/>
        <w:ind w:firstLine="708"/>
        <w:rPr>
          <w:color w:val="000000"/>
          <w:szCs w:val="28"/>
        </w:rPr>
      </w:pPr>
      <w:r w:rsidRPr="003F01A1">
        <w:rPr>
          <w:color w:val="000000"/>
          <w:szCs w:val="28"/>
        </w:rPr>
        <w:t>10.1. Начальная (максимальная) цена договора, цена договора,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 с учетом особенностей, предусмотренных пунктом 63.3 раздела 63 Положения:</w:t>
      </w:r>
    </w:p>
    <w:p w14:paraId="1B200C84" w14:textId="77777777" w:rsidR="003F01A1" w:rsidRPr="003F01A1" w:rsidRDefault="003F01A1" w:rsidP="003F01A1">
      <w:pPr>
        <w:widowControl w:val="0"/>
        <w:suppressAutoHyphens/>
        <w:ind w:firstLine="708"/>
        <w:rPr>
          <w:color w:val="000000"/>
          <w:szCs w:val="28"/>
        </w:rPr>
      </w:pPr>
      <w:r w:rsidRPr="003F01A1">
        <w:rPr>
          <w:color w:val="000000"/>
          <w:szCs w:val="28"/>
        </w:rPr>
        <w:t>метод сопоставимых рыночных цен (анализа рынка);</w:t>
      </w:r>
    </w:p>
    <w:p w14:paraId="378CE66A" w14:textId="77777777" w:rsidR="003F01A1" w:rsidRPr="003F01A1" w:rsidRDefault="003F01A1" w:rsidP="003F01A1">
      <w:pPr>
        <w:widowControl w:val="0"/>
        <w:suppressAutoHyphens/>
        <w:ind w:firstLine="708"/>
        <w:rPr>
          <w:color w:val="000000"/>
          <w:szCs w:val="28"/>
        </w:rPr>
      </w:pPr>
      <w:r w:rsidRPr="003F01A1">
        <w:rPr>
          <w:color w:val="000000"/>
          <w:szCs w:val="28"/>
        </w:rPr>
        <w:t>нормативный метод;</w:t>
      </w:r>
    </w:p>
    <w:p w14:paraId="33704EC5" w14:textId="77777777" w:rsidR="003F01A1" w:rsidRPr="003F01A1" w:rsidRDefault="003F01A1" w:rsidP="003F01A1">
      <w:pPr>
        <w:widowControl w:val="0"/>
        <w:suppressAutoHyphens/>
        <w:ind w:firstLine="708"/>
        <w:rPr>
          <w:color w:val="000000"/>
          <w:szCs w:val="28"/>
        </w:rPr>
      </w:pPr>
      <w:r w:rsidRPr="003F01A1">
        <w:rPr>
          <w:color w:val="000000"/>
          <w:szCs w:val="28"/>
        </w:rPr>
        <w:t>тарифный метод;</w:t>
      </w:r>
    </w:p>
    <w:p w14:paraId="768AA25F" w14:textId="77777777" w:rsidR="003F01A1" w:rsidRPr="003F01A1" w:rsidRDefault="003F01A1" w:rsidP="003F01A1">
      <w:pPr>
        <w:widowControl w:val="0"/>
        <w:suppressAutoHyphens/>
        <w:ind w:firstLine="708"/>
        <w:rPr>
          <w:color w:val="000000"/>
          <w:szCs w:val="28"/>
        </w:rPr>
      </w:pPr>
      <w:r w:rsidRPr="003F01A1">
        <w:rPr>
          <w:color w:val="000000"/>
          <w:szCs w:val="28"/>
        </w:rPr>
        <w:t>проектно-сметный метод;</w:t>
      </w:r>
    </w:p>
    <w:p w14:paraId="3F84094D" w14:textId="77777777" w:rsidR="003F01A1" w:rsidRPr="003F01A1" w:rsidRDefault="003F01A1" w:rsidP="003F01A1">
      <w:pPr>
        <w:widowControl w:val="0"/>
        <w:suppressAutoHyphens/>
        <w:ind w:firstLine="708"/>
        <w:rPr>
          <w:color w:val="000000"/>
          <w:szCs w:val="28"/>
        </w:rPr>
      </w:pPr>
      <w:r w:rsidRPr="003F01A1">
        <w:rPr>
          <w:color w:val="000000"/>
          <w:szCs w:val="28"/>
        </w:rPr>
        <w:t>затратный метод;</w:t>
      </w:r>
    </w:p>
    <w:p w14:paraId="4765B34D" w14:textId="77777777" w:rsidR="003F01A1" w:rsidRPr="003F01A1" w:rsidRDefault="003F01A1" w:rsidP="003F01A1">
      <w:pPr>
        <w:widowControl w:val="0"/>
        <w:suppressAutoHyphens/>
        <w:ind w:firstLine="708"/>
        <w:rPr>
          <w:color w:val="000000"/>
          <w:szCs w:val="28"/>
        </w:rPr>
      </w:pPr>
      <w:r w:rsidRPr="003F01A1">
        <w:rPr>
          <w:color w:val="000000"/>
          <w:szCs w:val="28"/>
        </w:rPr>
        <w:t>иной метод в соответствии с пунктом 10.3 настоящего раздела.</w:t>
      </w:r>
    </w:p>
    <w:p w14:paraId="239C7321" w14:textId="77777777" w:rsidR="003F01A1" w:rsidRPr="003F01A1" w:rsidRDefault="003F01A1" w:rsidP="003F01A1">
      <w:pPr>
        <w:widowControl w:val="0"/>
        <w:suppressAutoHyphens/>
        <w:ind w:firstLine="708"/>
        <w:rPr>
          <w:color w:val="000000"/>
          <w:szCs w:val="28"/>
        </w:rPr>
      </w:pPr>
      <w:r w:rsidRPr="003F01A1">
        <w:rPr>
          <w:color w:val="000000"/>
          <w:szCs w:val="28"/>
        </w:rPr>
        <w:t>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разделом 17 Положения, и определяет начальную цену единицы (начальную сумму цен единиц) товара, работы, услуги, максимальное значение цены договора, а также обосновывает в соответствии с настоящим разделом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w:t>
      </w:r>
    </w:p>
    <w:p w14:paraId="43F990E1" w14:textId="77777777" w:rsidR="003F01A1" w:rsidRPr="003F01A1" w:rsidRDefault="003F01A1" w:rsidP="003F01A1">
      <w:pPr>
        <w:widowControl w:val="0"/>
        <w:suppressAutoHyphens/>
        <w:rPr>
          <w:color w:val="000000"/>
          <w:szCs w:val="28"/>
        </w:rPr>
      </w:pPr>
      <w:r w:rsidRPr="003F01A1">
        <w:rPr>
          <w:color w:val="000000"/>
          <w:szCs w:val="28"/>
        </w:rPr>
        <w:t>10.2. Методы расчета начальной (максимальной) цены договора:</w:t>
      </w:r>
    </w:p>
    <w:p w14:paraId="5837E40C" w14:textId="77777777" w:rsidR="003F01A1" w:rsidRPr="003F01A1" w:rsidRDefault="003F01A1" w:rsidP="003F01A1">
      <w:pPr>
        <w:widowControl w:val="0"/>
        <w:suppressAutoHyphens/>
        <w:rPr>
          <w:color w:val="000000"/>
          <w:szCs w:val="28"/>
        </w:rPr>
      </w:pPr>
      <w:r w:rsidRPr="003F01A1">
        <w:rPr>
          <w:color w:val="000000"/>
          <w:szCs w:val="28"/>
        </w:rPr>
        <w:t>10.2.1.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sidRPr="003F01A1">
        <w:rPr>
          <w:rFonts w:eastAsia="Arial"/>
          <w:color w:val="000000"/>
          <w:szCs w:val="28"/>
          <w:vertAlign w:val="superscript"/>
        </w:rPr>
        <w:footnoteReference w:id="3"/>
      </w:r>
      <w:r w:rsidRPr="003F01A1">
        <w:rPr>
          <w:color w:val="000000"/>
          <w:szCs w:val="28"/>
          <w:vertAlign w:val="superscript"/>
        </w:rPr>
        <w:t>)</w:t>
      </w:r>
      <w:r w:rsidRPr="003F01A1">
        <w:rPr>
          <w:color w:val="000000"/>
          <w:szCs w:val="28"/>
        </w:rPr>
        <w:t xml:space="preserve"> товаров, работ, услуг, планируемых к закупкам, или при их отсутствии однородных товаров</w:t>
      </w:r>
      <w:r w:rsidRPr="003F01A1">
        <w:rPr>
          <w:rFonts w:eastAsia="Arial"/>
          <w:color w:val="000000"/>
          <w:szCs w:val="28"/>
          <w:vertAlign w:val="superscript"/>
        </w:rPr>
        <w:footnoteReference w:id="4"/>
      </w:r>
      <w:r w:rsidRPr="003F01A1">
        <w:rPr>
          <w:color w:val="000000"/>
          <w:szCs w:val="28"/>
          <w:vertAlign w:val="superscript"/>
        </w:rPr>
        <w:t>)</w:t>
      </w:r>
      <w:r w:rsidRPr="003F01A1">
        <w:rPr>
          <w:color w:val="000000"/>
          <w:szCs w:val="28"/>
        </w:rPr>
        <w:t>, работ, услуг</w:t>
      </w:r>
      <w:r w:rsidRPr="003F01A1">
        <w:rPr>
          <w:rFonts w:eastAsia="Arial"/>
          <w:color w:val="000000"/>
          <w:szCs w:val="28"/>
          <w:vertAlign w:val="superscript"/>
        </w:rPr>
        <w:footnoteReference w:id="5"/>
      </w:r>
      <w:r w:rsidRPr="003F01A1">
        <w:rPr>
          <w:color w:val="000000"/>
          <w:szCs w:val="28"/>
          <w:vertAlign w:val="superscript"/>
        </w:rPr>
        <w:t>)</w:t>
      </w:r>
      <w:r w:rsidRPr="003F01A1">
        <w:rPr>
          <w:color w:val="000000"/>
          <w:szCs w:val="28"/>
        </w:rPr>
        <w:t>.</w:t>
      </w:r>
    </w:p>
    <w:p w14:paraId="7334982B" w14:textId="77777777" w:rsidR="003F01A1" w:rsidRPr="003F01A1" w:rsidRDefault="003F01A1" w:rsidP="003F01A1">
      <w:pPr>
        <w:widowControl w:val="0"/>
        <w:suppressAutoHyphens/>
        <w:ind w:firstLine="708"/>
        <w:rPr>
          <w:color w:val="000000"/>
          <w:szCs w:val="28"/>
        </w:rPr>
      </w:pPr>
      <w:r w:rsidRPr="003F01A1">
        <w:rPr>
          <w:color w:val="000000"/>
          <w:szCs w:val="28"/>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43BE9478" w14:textId="77777777" w:rsidR="003F01A1" w:rsidRPr="003F01A1" w:rsidRDefault="003F01A1" w:rsidP="003F01A1">
      <w:pPr>
        <w:widowControl w:val="0"/>
        <w:suppressAutoHyphens/>
        <w:ind w:firstLine="708"/>
        <w:rPr>
          <w:color w:val="000000"/>
          <w:szCs w:val="28"/>
        </w:rPr>
      </w:pPr>
      <w:r w:rsidRPr="003F01A1">
        <w:rPr>
          <w:color w:val="000000"/>
          <w:szCs w:val="28"/>
        </w:rPr>
        <w:t xml:space="preserve">При применении метода сопоставимых рыночных цен (анализа рынка) заказчик может использовать обоснованные им коэффициенты или индексы для </w:t>
      </w:r>
      <w:r w:rsidRPr="003F01A1">
        <w:rPr>
          <w:color w:val="000000"/>
          <w:szCs w:val="28"/>
        </w:rPr>
        <w:lastRenderedPageBreak/>
        <w:t>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01529A56" w14:textId="77777777" w:rsidR="003F01A1" w:rsidRPr="003F01A1" w:rsidRDefault="003F01A1" w:rsidP="003F01A1">
      <w:pPr>
        <w:widowControl w:val="0"/>
        <w:suppressAutoHyphens/>
        <w:ind w:firstLine="708"/>
        <w:rPr>
          <w:color w:val="000000"/>
          <w:szCs w:val="28"/>
        </w:rPr>
      </w:pPr>
      <w:r w:rsidRPr="003F01A1">
        <w:rPr>
          <w:color w:val="000000"/>
          <w:szCs w:val="28"/>
        </w:rPr>
        <w:t>В целях применения метода сопоставимых рыночных цен (анализа рынка) могут использоваться следующие источники ценовой информации:</w:t>
      </w:r>
    </w:p>
    <w:p w14:paraId="58F78771" w14:textId="77777777" w:rsidR="003F01A1" w:rsidRPr="003F01A1" w:rsidRDefault="003F01A1" w:rsidP="003F01A1">
      <w:pPr>
        <w:widowControl w:val="0"/>
        <w:suppressAutoHyphens/>
        <w:ind w:firstLine="708"/>
        <w:rPr>
          <w:color w:val="000000"/>
          <w:szCs w:val="28"/>
        </w:rPr>
      </w:pPr>
      <w:r w:rsidRPr="003F01A1">
        <w:rPr>
          <w:color w:val="000000"/>
          <w:szCs w:val="28"/>
        </w:rPr>
        <w:t>1) общедоступная информация о рыночных ценах товаров, работ, услуг, к которой в том числе относятся:</w:t>
      </w:r>
    </w:p>
    <w:p w14:paraId="2B13EEB8" w14:textId="77777777" w:rsidR="003F01A1" w:rsidRPr="003F01A1" w:rsidRDefault="003F01A1" w:rsidP="003F01A1">
      <w:pPr>
        <w:widowControl w:val="0"/>
        <w:suppressAutoHyphens/>
        <w:ind w:firstLine="708"/>
        <w:rPr>
          <w:color w:val="000000"/>
          <w:szCs w:val="28"/>
        </w:rPr>
      </w:pPr>
      <w:r w:rsidRPr="003F01A1">
        <w:rPr>
          <w:color w:val="000000"/>
          <w:szCs w:val="28"/>
        </w:rPr>
        <w:t>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36B9C0AB" w14:textId="77777777" w:rsidR="003F01A1" w:rsidRPr="003F01A1" w:rsidRDefault="003F01A1" w:rsidP="003F01A1">
      <w:pPr>
        <w:widowControl w:val="0"/>
        <w:suppressAutoHyphens/>
        <w:ind w:firstLine="708"/>
        <w:rPr>
          <w:color w:val="000000"/>
          <w:szCs w:val="28"/>
        </w:rPr>
      </w:pPr>
      <w:r w:rsidRPr="003F01A1">
        <w:rPr>
          <w:color w:val="000000"/>
          <w:szCs w:val="28"/>
        </w:rPr>
        <w:t>информация o котировках на российских биржах и иностранных биржах; информация o котировках на электронных площадках;</w:t>
      </w:r>
    </w:p>
    <w:p w14:paraId="0F211FF7" w14:textId="77777777" w:rsidR="003F01A1" w:rsidRPr="003F01A1" w:rsidRDefault="003F01A1" w:rsidP="003F01A1">
      <w:pPr>
        <w:widowControl w:val="0"/>
        <w:suppressAutoHyphens/>
        <w:ind w:firstLine="708"/>
        <w:rPr>
          <w:color w:val="000000"/>
          <w:szCs w:val="28"/>
        </w:rPr>
      </w:pPr>
      <w:r w:rsidRPr="003F01A1">
        <w:rPr>
          <w:color w:val="000000"/>
          <w:szCs w:val="28"/>
        </w:rPr>
        <w:t>данные государственной статистической отчетности о ценах товаров (работ, услуг);</w:t>
      </w:r>
    </w:p>
    <w:p w14:paraId="04D3F0EB" w14:textId="77777777" w:rsidR="003F01A1" w:rsidRPr="003F01A1" w:rsidRDefault="003F01A1" w:rsidP="003F01A1">
      <w:pPr>
        <w:widowControl w:val="0"/>
        <w:suppressAutoHyphens/>
        <w:ind w:firstLine="708"/>
        <w:rPr>
          <w:color w:val="000000"/>
          <w:szCs w:val="28"/>
        </w:rPr>
      </w:pPr>
      <w:r w:rsidRPr="003F01A1">
        <w:rPr>
          <w:color w:val="000000"/>
          <w:szCs w:val="28"/>
        </w:rPr>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51CE24F6" w14:textId="77777777" w:rsidR="003F01A1" w:rsidRPr="003F01A1" w:rsidRDefault="003F01A1" w:rsidP="003F01A1">
      <w:pPr>
        <w:widowControl w:val="0"/>
        <w:suppressAutoHyphens/>
        <w:ind w:firstLine="708"/>
        <w:rPr>
          <w:color w:val="000000"/>
          <w:szCs w:val="28"/>
        </w:rPr>
      </w:pPr>
      <w:r w:rsidRPr="003F01A1">
        <w:rPr>
          <w:color w:val="000000"/>
          <w:szCs w:val="28"/>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14:paraId="6C6CD70B" w14:textId="77777777" w:rsidR="003F01A1" w:rsidRPr="003F01A1" w:rsidRDefault="003F01A1" w:rsidP="003F01A1">
      <w:pPr>
        <w:widowControl w:val="0"/>
        <w:suppressAutoHyphens/>
        <w:ind w:firstLine="708"/>
        <w:rPr>
          <w:color w:val="000000"/>
          <w:szCs w:val="28"/>
        </w:rPr>
      </w:pPr>
      <w:r w:rsidRPr="003F01A1">
        <w:rPr>
          <w:color w:val="000000"/>
          <w:szCs w:val="28"/>
        </w:rPr>
        <w:t>информация информационно-ценовых агентств;</w:t>
      </w:r>
    </w:p>
    <w:p w14:paraId="2682AD7E" w14:textId="77777777" w:rsidR="003F01A1" w:rsidRPr="003F01A1" w:rsidRDefault="003F01A1" w:rsidP="003F01A1">
      <w:pPr>
        <w:widowControl w:val="0"/>
        <w:tabs>
          <w:tab w:val="left" w:pos="1134"/>
        </w:tabs>
        <w:suppressAutoHyphens/>
        <w:ind w:firstLine="708"/>
        <w:rPr>
          <w:color w:val="000000"/>
          <w:szCs w:val="28"/>
        </w:rPr>
      </w:pPr>
      <w:r w:rsidRPr="003F01A1">
        <w:rPr>
          <w:color w:val="000000"/>
          <w:szCs w:val="28"/>
        </w:rPr>
        <w:t>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из реестра контрактов, предусмотренного Законом № 44-ФЗ, в расчет принимается информация o ценах товаров (работ, услуг), содержащаяся в контрактах,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w:t>
      </w:r>
    </w:p>
    <w:p w14:paraId="7E469535" w14:textId="77777777" w:rsidR="003F01A1" w:rsidRPr="003F01A1" w:rsidRDefault="003F01A1" w:rsidP="003F01A1">
      <w:pPr>
        <w:widowControl w:val="0"/>
        <w:tabs>
          <w:tab w:val="left" w:pos="993"/>
        </w:tabs>
        <w:suppressAutoHyphens/>
        <w:ind w:firstLine="708"/>
        <w:rPr>
          <w:color w:val="000000"/>
          <w:szCs w:val="28"/>
        </w:rPr>
      </w:pPr>
      <w:r w:rsidRPr="003F01A1">
        <w:rPr>
          <w:color w:val="000000"/>
          <w:szCs w:val="28"/>
        </w:rPr>
        <w:t>3) цены на идентичные (однородные) товары (работы, услуги) по ранее заключенным заказчиком договорам;</w:t>
      </w:r>
    </w:p>
    <w:p w14:paraId="74D71BAB" w14:textId="77777777" w:rsidR="003F01A1" w:rsidRPr="003F01A1" w:rsidRDefault="003F01A1" w:rsidP="003F01A1">
      <w:pPr>
        <w:widowControl w:val="0"/>
        <w:tabs>
          <w:tab w:val="left" w:pos="993"/>
        </w:tabs>
        <w:suppressAutoHyphens/>
        <w:ind w:firstLine="708"/>
        <w:rPr>
          <w:color w:val="000000"/>
          <w:szCs w:val="28"/>
        </w:rPr>
      </w:pPr>
      <w:r w:rsidRPr="003F01A1">
        <w:rPr>
          <w:color w:val="000000"/>
          <w:szCs w:val="28"/>
        </w:rPr>
        <w:t>4) запросы заказчика поставщикам (подрядчикам, исполнителям) на предоставление ценовой информации;</w:t>
      </w:r>
    </w:p>
    <w:p w14:paraId="7B4D746A" w14:textId="77777777" w:rsidR="003F01A1" w:rsidRPr="003F01A1" w:rsidRDefault="003F01A1" w:rsidP="003F01A1">
      <w:pPr>
        <w:widowControl w:val="0"/>
        <w:tabs>
          <w:tab w:val="left" w:pos="993"/>
        </w:tabs>
        <w:suppressAutoHyphens/>
        <w:ind w:firstLine="708"/>
        <w:rPr>
          <w:color w:val="000000"/>
          <w:szCs w:val="28"/>
        </w:rPr>
      </w:pPr>
      <w:r w:rsidRPr="003F01A1">
        <w:rPr>
          <w:color w:val="000000"/>
          <w:szCs w:val="28"/>
        </w:rPr>
        <w:t>5) иные источники информации.</w:t>
      </w:r>
    </w:p>
    <w:p w14:paraId="65780C1A" w14:textId="77777777" w:rsidR="003F01A1" w:rsidRPr="003F01A1" w:rsidRDefault="003F01A1" w:rsidP="003F01A1">
      <w:pPr>
        <w:widowControl w:val="0"/>
        <w:suppressAutoHyphens/>
        <w:ind w:firstLine="708"/>
        <w:rPr>
          <w:color w:val="000000"/>
          <w:szCs w:val="28"/>
        </w:rPr>
      </w:pPr>
      <w:r w:rsidRPr="003F01A1">
        <w:rPr>
          <w:color w:val="000000"/>
          <w:szCs w:val="28"/>
        </w:rPr>
        <w:t>Начальная (максимальная) цена договора, методом сопоставимых рыночных цен (анализа рынка) определяется по формуле:</w:t>
      </w:r>
    </w:p>
    <w:p w14:paraId="49753C8D" w14:textId="77777777" w:rsidR="003F01A1" w:rsidRPr="003F01A1" w:rsidRDefault="003F01A1" w:rsidP="003F01A1">
      <w:pPr>
        <w:widowControl w:val="0"/>
        <w:suppressAutoHyphens/>
        <w:ind w:firstLine="708"/>
        <w:rPr>
          <w:color w:val="000000"/>
          <w:szCs w:val="28"/>
        </w:rPr>
      </w:pPr>
    </w:p>
    <w:p w14:paraId="31A0D7C6" w14:textId="77777777" w:rsidR="003F01A1" w:rsidRPr="003F01A1" w:rsidRDefault="003F01A1" w:rsidP="003F01A1">
      <w:pPr>
        <w:widowControl w:val="0"/>
        <w:suppressAutoHyphens/>
        <w:ind w:firstLine="708"/>
        <w:jc w:val="center"/>
        <w:rPr>
          <w:color w:val="000000"/>
          <w:szCs w:val="28"/>
        </w:rPr>
      </w:pPr>
      <m:oMathPara>
        <m:oMathParaPr>
          <m:jc m:val="center"/>
        </m:oMathParaPr>
        <m:oMath>
          <m:r>
            <w:rPr>
              <w:rFonts w:ascii="Cambria Math" w:hAnsi="Cambria Math"/>
              <w:color w:val="000000"/>
              <w:sz w:val="22"/>
              <w:szCs w:val="20"/>
            </w:rPr>
            <w:lastRenderedPageBreak/>
            <m:t>НМЦД(НСЦЕ)=</m:t>
          </m:r>
          <m:f>
            <m:fPr>
              <m:ctrlPr>
                <w:rPr>
                  <w:rFonts w:ascii="Cambria Math" w:hAnsi="Cambria Math"/>
                  <w:color w:val="000000"/>
                  <w:sz w:val="22"/>
                  <w:szCs w:val="20"/>
                </w:rPr>
              </m:ctrlPr>
            </m:fPr>
            <m:num>
              <m:r>
                <w:rPr>
                  <w:rFonts w:ascii="Cambria Math" w:hAnsi="Cambria Math"/>
                  <w:color w:val="000000"/>
                  <w:sz w:val="22"/>
                  <w:szCs w:val="20"/>
                </w:rPr>
                <m:t>v</m:t>
              </m:r>
            </m:num>
            <m:den>
              <m:r>
                <w:rPr>
                  <w:rFonts w:ascii="Cambria Math" w:hAnsi="Cambria Math"/>
                  <w:color w:val="000000"/>
                  <w:sz w:val="22"/>
                  <w:szCs w:val="20"/>
                </w:rPr>
                <m:t>n</m:t>
              </m:r>
            </m:den>
          </m:f>
          <m:r>
            <w:rPr>
              <w:rFonts w:ascii="Cambria Math" w:hAnsi="Cambria Math"/>
              <w:color w:val="000000"/>
              <w:sz w:val="22"/>
              <w:szCs w:val="20"/>
            </w:rPr>
            <m:t>*</m:t>
          </m:r>
          <m:nary>
            <m:naryPr>
              <m:chr m:val="∑"/>
              <m:ctrlPr>
                <w:rPr>
                  <w:rFonts w:ascii="Cambria Math" w:hAnsi="Cambria Math"/>
                  <w:color w:val="000000"/>
                  <w:sz w:val="22"/>
                  <w:szCs w:val="20"/>
                </w:rPr>
              </m:ctrlPr>
            </m:naryPr>
            <m:sub>
              <m:r>
                <w:rPr>
                  <w:rFonts w:ascii="Cambria Math" w:hAnsi="Cambria Math"/>
                  <w:color w:val="000000"/>
                  <w:sz w:val="22"/>
                  <w:szCs w:val="20"/>
                </w:rPr>
                <m:t>i=1</m:t>
              </m:r>
            </m:sub>
            <m:sup>
              <m:r>
                <w:rPr>
                  <w:rFonts w:ascii="Cambria Math" w:hAnsi="Cambria Math"/>
                  <w:color w:val="000000"/>
                  <w:sz w:val="22"/>
                  <w:szCs w:val="20"/>
                </w:rPr>
                <m:t>n</m:t>
              </m:r>
            </m:sup>
            <m:e>
              <m:sSub>
                <m:sSubPr>
                  <m:ctrlPr>
                    <w:rPr>
                      <w:rFonts w:ascii="Cambria Math" w:hAnsi="Cambria Math"/>
                      <w:color w:val="000000"/>
                      <w:sz w:val="22"/>
                      <w:szCs w:val="20"/>
                    </w:rPr>
                  </m:ctrlPr>
                </m:sSubPr>
                <m:e>
                  <m:r>
                    <w:rPr>
                      <w:rFonts w:ascii="Cambria Math" w:hAnsi="Cambria Math"/>
                      <w:color w:val="000000"/>
                      <w:sz w:val="22"/>
                      <w:szCs w:val="20"/>
                    </w:rPr>
                    <m:t>Ц</m:t>
                  </m:r>
                </m:e>
                <m:sub>
                  <m:r>
                    <w:rPr>
                      <w:rFonts w:ascii="Cambria Math" w:hAnsi="Cambria Math"/>
                      <w:color w:val="000000"/>
                      <w:sz w:val="22"/>
                      <w:szCs w:val="20"/>
                    </w:rPr>
                    <m:t>i</m:t>
                  </m:r>
                </m:sub>
              </m:sSub>
            </m:e>
          </m:nary>
          <m:r>
            <w:rPr>
              <w:rFonts w:ascii="Cambria Math" w:hAnsi="Cambria Math"/>
              <w:color w:val="000000"/>
              <w:sz w:val="22"/>
              <w:szCs w:val="20"/>
            </w:rPr>
            <m:t>,</m:t>
          </m:r>
        </m:oMath>
      </m:oMathPara>
    </w:p>
    <w:p w14:paraId="028285A6" w14:textId="77777777" w:rsidR="003F01A1" w:rsidRPr="003F01A1" w:rsidRDefault="003F01A1" w:rsidP="003F01A1">
      <w:pPr>
        <w:widowControl w:val="0"/>
        <w:suppressAutoHyphens/>
        <w:ind w:firstLine="708"/>
        <w:rPr>
          <w:color w:val="000000"/>
          <w:szCs w:val="28"/>
        </w:rPr>
      </w:pPr>
      <w:r w:rsidRPr="003F01A1">
        <w:rPr>
          <w:color w:val="000000"/>
          <w:szCs w:val="28"/>
        </w:rPr>
        <w:t>где,</w:t>
      </w:r>
    </w:p>
    <w:p w14:paraId="644DE60D" w14:textId="77777777" w:rsidR="003F01A1" w:rsidRPr="003F01A1" w:rsidRDefault="003F01A1" w:rsidP="003F01A1">
      <w:pPr>
        <w:widowControl w:val="0"/>
        <w:suppressAutoHyphens/>
        <w:ind w:firstLine="708"/>
        <w:rPr>
          <w:color w:val="000000"/>
          <w:szCs w:val="28"/>
        </w:rPr>
      </w:pPr>
      <w:r w:rsidRPr="003F01A1">
        <w:rPr>
          <w:color w:val="000000"/>
          <w:szCs w:val="28"/>
        </w:rPr>
        <w:t xml:space="preserve">v – количество (объем) закупаемого товара (работы, услуги), в случае расчета НСЦЕ </w:t>
      </w:r>
      <w:r w:rsidRPr="003F01A1">
        <w:rPr>
          <w:color w:val="000000"/>
          <w:szCs w:val="28"/>
          <w:lang w:val="en-US"/>
        </w:rPr>
        <w:t>v</w:t>
      </w:r>
      <w:r w:rsidRPr="003F01A1">
        <w:rPr>
          <w:color w:val="000000"/>
          <w:szCs w:val="28"/>
        </w:rPr>
        <w:t xml:space="preserve"> = 1;</w:t>
      </w:r>
    </w:p>
    <w:p w14:paraId="1B7F7C22" w14:textId="77777777" w:rsidR="003F01A1" w:rsidRPr="003F01A1" w:rsidRDefault="003F01A1" w:rsidP="003F01A1">
      <w:pPr>
        <w:widowControl w:val="0"/>
        <w:suppressAutoHyphens/>
        <w:ind w:firstLine="708"/>
        <w:rPr>
          <w:color w:val="000000"/>
          <w:szCs w:val="28"/>
        </w:rPr>
      </w:pPr>
      <w:r w:rsidRPr="003F01A1">
        <w:rPr>
          <w:color w:val="000000"/>
          <w:szCs w:val="28"/>
        </w:rPr>
        <w:t>n – количество источников ценовой информации, используемых в расчете;</w:t>
      </w:r>
    </w:p>
    <w:p w14:paraId="04C9F50E" w14:textId="77777777" w:rsidR="003F01A1" w:rsidRPr="003F01A1" w:rsidRDefault="003F01A1" w:rsidP="003F01A1">
      <w:pPr>
        <w:widowControl w:val="0"/>
        <w:suppressAutoHyphens/>
        <w:ind w:firstLine="708"/>
        <w:rPr>
          <w:color w:val="000000"/>
          <w:szCs w:val="28"/>
        </w:rPr>
      </w:pPr>
      <w:r w:rsidRPr="003F01A1">
        <w:rPr>
          <w:color w:val="000000"/>
          <w:szCs w:val="28"/>
        </w:rPr>
        <w:t>i – номер источника ценовой информации;</w:t>
      </w:r>
    </w:p>
    <w:p w14:paraId="52CABF40" w14:textId="77777777" w:rsidR="003F01A1" w:rsidRPr="003F01A1" w:rsidRDefault="003F01A1" w:rsidP="003F01A1">
      <w:pPr>
        <w:widowControl w:val="0"/>
        <w:suppressAutoHyphens/>
        <w:ind w:firstLine="708"/>
        <w:rPr>
          <w:color w:val="000000"/>
          <w:szCs w:val="28"/>
        </w:rPr>
      </w:pPr>
      <w:r w:rsidRPr="003F01A1">
        <w:rPr>
          <w:color w:val="000000"/>
          <w:szCs w:val="28"/>
        </w:rPr>
        <w:t>Ц</w:t>
      </w:r>
      <w:r w:rsidRPr="003F01A1">
        <w:rPr>
          <w:color w:val="000000"/>
          <w:szCs w:val="28"/>
          <w:vertAlign w:val="subscript"/>
          <w:lang w:val="en-US"/>
        </w:rPr>
        <w:t>i</w:t>
      </w:r>
      <w:r w:rsidRPr="003F01A1">
        <w:rPr>
          <w:color w:val="000000"/>
          <w:szCs w:val="28"/>
        </w:rPr>
        <w:t>–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4717D7AF" w14:textId="77777777" w:rsidR="003F01A1" w:rsidRPr="003F01A1" w:rsidRDefault="003F01A1" w:rsidP="003F01A1">
      <w:pPr>
        <w:widowControl w:val="0"/>
        <w:suppressAutoHyphens/>
        <w:ind w:firstLine="708"/>
        <w:rPr>
          <w:color w:val="000000"/>
          <w:szCs w:val="28"/>
        </w:rPr>
      </w:pPr>
      <w:r w:rsidRPr="003F01A1">
        <w:rPr>
          <w:color w:val="000000"/>
          <w:szCs w:val="28"/>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 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14:paraId="78BA41D1" w14:textId="77777777" w:rsidR="003F01A1" w:rsidRPr="003F01A1" w:rsidRDefault="003F01A1" w:rsidP="003F01A1">
      <w:pPr>
        <w:widowControl w:val="0"/>
        <w:suppressAutoHyphens/>
        <w:ind w:firstLine="708"/>
        <w:rPr>
          <w:color w:val="000000"/>
          <w:szCs w:val="28"/>
        </w:rPr>
      </w:pPr>
      <w:r w:rsidRPr="003F01A1">
        <w:rPr>
          <w:color w:val="000000"/>
          <w:szCs w:val="28"/>
        </w:rPr>
        <w:t>Начальная (максимальная) цена договора, указываемая заказчиком в извещении об осуществлении закупки, документации о закупке, не должна превышать начальную (максимальную) цену договора, рассчитанную по указанной в настоящем пункте формуле.</w:t>
      </w:r>
    </w:p>
    <w:p w14:paraId="1C7BE8B0" w14:textId="77777777" w:rsidR="003F01A1" w:rsidRPr="003F01A1" w:rsidRDefault="003F01A1" w:rsidP="003F01A1">
      <w:pPr>
        <w:widowControl w:val="0"/>
        <w:suppressAutoHyphens/>
        <w:ind w:firstLine="708"/>
        <w:rPr>
          <w:color w:val="000000"/>
          <w:szCs w:val="28"/>
        </w:rPr>
      </w:pPr>
      <w:r w:rsidRPr="003F01A1">
        <w:rPr>
          <w:color w:val="000000"/>
          <w:szCs w:val="28"/>
        </w:rPr>
        <w:t>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раздела 63 Положения, должна соответствовать наименьшему ценовому предложению с учетом положений абзаца второго настоящего пункта и пункта 63.3 раздела 63 Положения.</w:t>
      </w:r>
    </w:p>
    <w:p w14:paraId="589A61DB" w14:textId="77777777" w:rsidR="003F01A1" w:rsidRPr="003F01A1" w:rsidRDefault="003F01A1" w:rsidP="003F01A1">
      <w:pPr>
        <w:widowControl w:val="0"/>
        <w:suppressAutoHyphens/>
        <w:ind w:firstLine="708"/>
        <w:rPr>
          <w:color w:val="000000"/>
          <w:szCs w:val="28"/>
        </w:rPr>
      </w:pPr>
      <w:r w:rsidRPr="003F01A1">
        <w:rPr>
          <w:color w:val="000000"/>
          <w:szCs w:val="28"/>
        </w:rPr>
        <w:t>10.2.2.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 законодательством Российской Федерации, если такие требования предусматривают установление предельных цен товаров, работ, услуг.</w:t>
      </w:r>
    </w:p>
    <w:p w14:paraId="35A8F80F" w14:textId="77777777" w:rsidR="003F01A1" w:rsidRPr="003F01A1" w:rsidRDefault="003F01A1" w:rsidP="003F01A1">
      <w:pPr>
        <w:widowControl w:val="0"/>
        <w:suppressAutoHyphens/>
        <w:ind w:firstLine="708"/>
        <w:rPr>
          <w:color w:val="000000"/>
          <w:szCs w:val="28"/>
        </w:rPr>
      </w:pPr>
      <w:r w:rsidRPr="003F01A1">
        <w:rPr>
          <w:color w:val="000000"/>
          <w:szCs w:val="28"/>
        </w:rPr>
        <w:t>10.2.3.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14:paraId="2E4127B3" w14:textId="77777777" w:rsidR="003F01A1" w:rsidRPr="003F01A1" w:rsidRDefault="003F01A1" w:rsidP="003F01A1">
      <w:pPr>
        <w:widowControl w:val="0"/>
        <w:suppressAutoHyphens/>
        <w:ind w:firstLine="708"/>
        <w:rPr>
          <w:color w:val="000000"/>
          <w:szCs w:val="28"/>
        </w:rPr>
      </w:pPr>
      <w:r w:rsidRPr="003F01A1">
        <w:rPr>
          <w:color w:val="000000"/>
          <w:szCs w:val="28"/>
        </w:rPr>
        <w:t xml:space="preserve">10.2.4.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w:t>
      </w:r>
      <w:r w:rsidRPr="003F01A1">
        <w:rPr>
          <w:color w:val="000000"/>
          <w:szCs w:val="28"/>
        </w:rPr>
        <w:lastRenderedPageBreak/>
        <w:t>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субъекта Российской Федерации.</w:t>
      </w:r>
    </w:p>
    <w:p w14:paraId="149CC61D" w14:textId="77777777" w:rsidR="003F01A1" w:rsidRPr="003F01A1" w:rsidRDefault="003F01A1" w:rsidP="003F01A1">
      <w:pPr>
        <w:widowControl w:val="0"/>
        <w:suppressAutoHyphens/>
        <w:ind w:firstLine="708"/>
        <w:rPr>
          <w:color w:val="000000"/>
          <w:szCs w:val="28"/>
        </w:rPr>
      </w:pPr>
      <w:r w:rsidRPr="003F01A1">
        <w:rPr>
          <w:color w:val="000000"/>
          <w:szCs w:val="28"/>
        </w:rPr>
        <w:t>10.2.5. Затратный метод применяется в случае невозможности применения иных методов, предусмотренных подпунктами 10.2.1-10.2.4 настоящего раздела, или в дополнение к иным методам. Данный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5D68EFF8" w14:textId="77777777" w:rsidR="003F01A1" w:rsidRPr="003F01A1" w:rsidRDefault="003F01A1" w:rsidP="003F01A1">
      <w:pPr>
        <w:widowControl w:val="0"/>
        <w:suppressAutoHyphens/>
        <w:ind w:firstLine="708"/>
        <w:rPr>
          <w:color w:val="000000"/>
          <w:szCs w:val="28"/>
        </w:rPr>
      </w:pPr>
      <w:r w:rsidRPr="003F01A1">
        <w:rPr>
          <w:color w:val="000000"/>
          <w:szCs w:val="28"/>
        </w:rPr>
        <w:t>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1DCAE818" w14:textId="77777777" w:rsidR="003F01A1" w:rsidRPr="003F01A1" w:rsidRDefault="003F01A1" w:rsidP="003F01A1">
      <w:pPr>
        <w:widowControl w:val="0"/>
        <w:suppressAutoHyphens/>
        <w:ind w:firstLine="708"/>
        <w:rPr>
          <w:color w:val="000000"/>
          <w:szCs w:val="28"/>
        </w:rPr>
      </w:pPr>
      <w:r w:rsidRPr="003F01A1">
        <w:rPr>
          <w:color w:val="000000"/>
          <w:szCs w:val="28"/>
        </w:rPr>
        <w:t>10.3. В случае невозможности или нецелесообразности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w:t>
      </w:r>
      <w:r w:rsidRPr="003F01A1">
        <w:rPr>
          <w:color w:val="FF0000"/>
          <w:szCs w:val="28"/>
        </w:rPr>
        <w:t xml:space="preserve"> </w:t>
      </w:r>
      <w:r w:rsidRPr="003F01A1">
        <w:rPr>
          <w:color w:val="000000"/>
          <w:szCs w:val="28"/>
        </w:rPr>
        <w:t>невозможности/нецелесообразности применения указанных методов, порядок осуществления расчета начальной (максимальной) цены договора.</w:t>
      </w:r>
    </w:p>
    <w:p w14:paraId="0C36A2E2" w14:textId="77777777" w:rsidR="003F01A1" w:rsidRPr="003F01A1" w:rsidRDefault="003F01A1" w:rsidP="003F01A1">
      <w:pPr>
        <w:widowControl w:val="0"/>
        <w:suppressAutoHyphens/>
        <w:ind w:firstLine="708"/>
        <w:rPr>
          <w:color w:val="000000"/>
          <w:szCs w:val="28"/>
        </w:rPr>
      </w:pPr>
      <w:r w:rsidRPr="003F01A1">
        <w:rPr>
          <w:color w:val="000000"/>
          <w:szCs w:val="28"/>
        </w:rPr>
        <w:t>10.4.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14:paraId="27137A7D" w14:textId="77777777" w:rsidR="003F01A1" w:rsidRPr="003F01A1" w:rsidRDefault="003F01A1" w:rsidP="003F01A1">
      <w:pPr>
        <w:widowControl w:val="0"/>
        <w:suppressAutoHyphens/>
        <w:ind w:firstLine="708"/>
        <w:rPr>
          <w:color w:val="000000"/>
          <w:szCs w:val="28"/>
        </w:rPr>
      </w:pPr>
      <w:r w:rsidRPr="003F01A1">
        <w:rPr>
          <w:color w:val="000000"/>
          <w:szCs w:val="28"/>
        </w:rPr>
        <w:t>10.5.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14:paraId="314EE4B4" w14:textId="77777777" w:rsidR="003F01A1" w:rsidRPr="003F01A1" w:rsidRDefault="003F01A1" w:rsidP="003F01A1">
      <w:pPr>
        <w:widowControl w:val="0"/>
        <w:suppressAutoHyphens/>
        <w:ind w:firstLine="708"/>
        <w:rPr>
          <w:color w:val="000000"/>
          <w:szCs w:val="28"/>
        </w:rPr>
      </w:pPr>
      <w:r w:rsidRPr="003F01A1">
        <w:rPr>
          <w:color w:val="000000"/>
          <w:szCs w:val="28"/>
        </w:rPr>
        <w:t>10.6. Формула цены устанавливается заказчиком в документации о закупке (извещении о проведении запроса котировок в электронной форме).</w:t>
      </w:r>
    </w:p>
    <w:p w14:paraId="3AA89852" w14:textId="77777777" w:rsidR="003F01A1" w:rsidRPr="003F01A1" w:rsidRDefault="003F01A1" w:rsidP="003F01A1">
      <w:pPr>
        <w:widowControl w:val="0"/>
        <w:suppressAutoHyphens/>
        <w:ind w:firstLine="708"/>
        <w:rPr>
          <w:color w:val="000000"/>
          <w:szCs w:val="28"/>
        </w:rPr>
      </w:pPr>
      <w:r w:rsidRPr="003F01A1">
        <w:rPr>
          <w:color w:val="000000"/>
          <w:szCs w:val="28"/>
        </w:rPr>
        <w:t>10.7.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14:paraId="70E84DD7" w14:textId="77777777" w:rsidR="003F01A1" w:rsidRPr="003F01A1" w:rsidRDefault="003F01A1" w:rsidP="003F01A1">
      <w:pPr>
        <w:widowControl w:val="0"/>
        <w:suppressAutoHyphens/>
        <w:ind w:firstLine="0"/>
        <w:rPr>
          <w:color w:val="000000"/>
          <w:szCs w:val="28"/>
        </w:rPr>
      </w:pPr>
    </w:p>
    <w:p w14:paraId="1AFF18F5" w14:textId="77777777" w:rsidR="003F01A1" w:rsidRPr="003F01A1" w:rsidRDefault="003F01A1" w:rsidP="003F01A1">
      <w:pPr>
        <w:keepNext/>
        <w:keepLines/>
        <w:widowControl w:val="0"/>
        <w:suppressAutoHyphens/>
        <w:ind w:firstLine="0"/>
        <w:jc w:val="center"/>
        <w:outlineLvl w:val="1"/>
        <w:rPr>
          <w:szCs w:val="28"/>
        </w:rPr>
      </w:pPr>
      <w:bookmarkStart w:id="46" w:name="__RefHeading___Toc23659_3574943174"/>
      <w:bookmarkStart w:id="47" w:name="_Toc23517706"/>
      <w:bookmarkStart w:id="48" w:name="_Toc181030611"/>
      <w:bookmarkStart w:id="49" w:name="_Toc66789469"/>
      <w:bookmarkEnd w:id="46"/>
      <w:r w:rsidRPr="003F01A1">
        <w:rPr>
          <w:szCs w:val="28"/>
        </w:rPr>
        <w:lastRenderedPageBreak/>
        <w:t>11. Правила описания предмета конкурентной закупки</w:t>
      </w:r>
      <w:bookmarkEnd w:id="47"/>
      <w:bookmarkEnd w:id="48"/>
      <w:bookmarkEnd w:id="49"/>
    </w:p>
    <w:p w14:paraId="476D3F8D" w14:textId="77777777" w:rsidR="003F01A1" w:rsidRPr="003F01A1" w:rsidRDefault="003F01A1" w:rsidP="003F01A1">
      <w:pPr>
        <w:widowControl w:val="0"/>
        <w:suppressAutoHyphens/>
        <w:ind w:firstLine="708"/>
        <w:rPr>
          <w:color w:val="000000"/>
          <w:szCs w:val="28"/>
        </w:rPr>
      </w:pPr>
    </w:p>
    <w:p w14:paraId="452BE82D" w14:textId="77777777" w:rsidR="003F01A1" w:rsidRPr="003F01A1" w:rsidRDefault="003F01A1" w:rsidP="003F01A1">
      <w:pPr>
        <w:widowControl w:val="0"/>
        <w:suppressAutoHyphens/>
        <w:ind w:firstLine="708"/>
        <w:rPr>
          <w:color w:val="000000"/>
          <w:szCs w:val="28"/>
        </w:rPr>
      </w:pPr>
      <w:r w:rsidRPr="003F01A1">
        <w:rPr>
          <w:color w:val="000000"/>
          <w:szCs w:val="28"/>
        </w:rPr>
        <w:t>11.1. Описание предмета конкурентной закупки осуществляется с</w:t>
      </w:r>
      <w:r w:rsidRPr="003F01A1">
        <w:rPr>
          <w:color w:val="000000"/>
          <w:szCs w:val="28"/>
          <w:lang w:val="en-US"/>
        </w:rPr>
        <w:t> </w:t>
      </w:r>
      <w:r w:rsidRPr="003F01A1">
        <w:rPr>
          <w:color w:val="000000"/>
          <w:szCs w:val="28"/>
        </w:rPr>
        <w:t>соблюдением требований, предусмотренных частью 6</w:t>
      </w:r>
      <w:r w:rsidRPr="003F01A1">
        <w:rPr>
          <w:color w:val="000000"/>
          <w:szCs w:val="28"/>
          <w:vertAlign w:val="superscript"/>
        </w:rPr>
        <w:t>1</w:t>
      </w:r>
      <w:r w:rsidRPr="003F01A1">
        <w:rPr>
          <w:color w:val="000000"/>
          <w:szCs w:val="28"/>
        </w:rPr>
        <w:t xml:space="preserve"> статьи 3 Закона № 223-ФЗ.</w:t>
      </w:r>
    </w:p>
    <w:p w14:paraId="4076EC07" w14:textId="77777777" w:rsidR="003F01A1" w:rsidRPr="003F01A1" w:rsidRDefault="003F01A1" w:rsidP="003F01A1">
      <w:pPr>
        <w:widowControl w:val="0"/>
        <w:suppressAutoHyphens/>
        <w:ind w:firstLine="708"/>
        <w:rPr>
          <w:color w:val="000000"/>
          <w:szCs w:val="28"/>
        </w:rPr>
      </w:pPr>
      <w:r w:rsidRPr="003F01A1">
        <w:rPr>
          <w:color w:val="000000"/>
          <w:spacing w:val="-4"/>
          <w:szCs w:val="28"/>
        </w:rPr>
        <w:t xml:space="preserve">11.2. Заказчик вправе установить иные требования, связанные с определением соответствия поставляемого товара, выполняемой работы, оказываемой услуги потребностям заказчика, в том числе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w:t>
      </w:r>
      <w:r w:rsidRPr="003F01A1">
        <w:rPr>
          <w:color w:val="000000"/>
          <w:szCs w:val="28"/>
          <w:vertAlign w:val="superscript"/>
        </w:rPr>
        <w:t>при</w:t>
      </w:r>
      <w:r w:rsidRPr="003F01A1">
        <w:rPr>
          <w:color w:val="000000"/>
          <w:spacing w:val="-4"/>
          <w:szCs w:val="28"/>
        </w:rPr>
        <w:t xml:space="preserve">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товаром). </w:t>
      </w:r>
    </w:p>
    <w:p w14:paraId="2D498EAD" w14:textId="77777777" w:rsidR="003F01A1" w:rsidRPr="003F01A1" w:rsidRDefault="003F01A1" w:rsidP="003F01A1">
      <w:pPr>
        <w:widowControl w:val="0"/>
        <w:suppressAutoHyphens/>
        <w:ind w:firstLine="708"/>
        <w:rPr>
          <w:color w:val="000000"/>
          <w:spacing w:val="-4"/>
          <w:szCs w:val="28"/>
        </w:rPr>
      </w:pPr>
      <w:r w:rsidRPr="003F01A1">
        <w:rPr>
          <w:color w:val="000000"/>
          <w:spacing w:val="-4"/>
          <w:szCs w:val="28"/>
        </w:rPr>
        <w:t xml:space="preserve">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w:t>
      </w:r>
      <w:hyperlink r:id="rId15" w:tooltip="garantf1://10064072.481">
        <w:r w:rsidRPr="003F01A1">
          <w:rPr>
            <w:color w:val="000000"/>
            <w:spacing w:val="-4"/>
            <w:szCs w:val="28"/>
          </w:rPr>
          <w:t>Гражданского кодекса</w:t>
        </w:r>
      </w:hyperlink>
      <w:r w:rsidRPr="003F01A1">
        <w:rPr>
          <w:color w:val="000000"/>
          <w:spacing w:val="-4"/>
          <w:szCs w:val="28"/>
        </w:rP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14:paraId="79F35D48" w14:textId="77777777" w:rsidR="003F01A1" w:rsidRPr="003F01A1" w:rsidRDefault="003F01A1" w:rsidP="003F01A1">
      <w:pPr>
        <w:widowControl w:val="0"/>
        <w:suppressAutoHyphens/>
        <w:ind w:firstLine="708"/>
        <w:rPr>
          <w:color w:val="000000"/>
          <w:spacing w:val="-4"/>
          <w:szCs w:val="28"/>
        </w:rPr>
      </w:pPr>
      <w:r w:rsidRPr="003F01A1">
        <w:rPr>
          <w:color w:val="000000"/>
          <w:spacing w:val="-4"/>
          <w:szCs w:val="28"/>
        </w:rPr>
        <w:t>11.4. Товары, приобретаемые заказчиком, должны быть новыми, не бывшими в употреблении, если документацией о закупке не предусмотрено иное.</w:t>
      </w:r>
    </w:p>
    <w:p w14:paraId="084E9C94" w14:textId="77777777" w:rsidR="003F01A1" w:rsidRPr="003F01A1" w:rsidRDefault="003F01A1" w:rsidP="003F01A1">
      <w:pPr>
        <w:widowControl w:val="0"/>
        <w:suppressAutoHyphens/>
        <w:ind w:firstLine="708"/>
        <w:rPr>
          <w:color w:val="000000"/>
          <w:spacing w:val="-4"/>
          <w:szCs w:val="28"/>
        </w:rPr>
      </w:pPr>
    </w:p>
    <w:p w14:paraId="4AD99256" w14:textId="77777777" w:rsidR="003F01A1" w:rsidRPr="003F01A1" w:rsidRDefault="003F01A1" w:rsidP="003F01A1">
      <w:pPr>
        <w:keepNext/>
        <w:keepLines/>
        <w:widowControl w:val="0"/>
        <w:suppressAutoHyphens/>
        <w:ind w:firstLine="0"/>
        <w:jc w:val="center"/>
        <w:outlineLvl w:val="1"/>
        <w:rPr>
          <w:spacing w:val="-4"/>
          <w:szCs w:val="28"/>
        </w:rPr>
      </w:pPr>
      <w:bookmarkStart w:id="50" w:name="__RefHeading___Toc23661_3574943174"/>
      <w:bookmarkStart w:id="51" w:name="_Toc23517707"/>
      <w:bookmarkStart w:id="52" w:name="_Toc66789470"/>
      <w:bookmarkStart w:id="53" w:name="_Toc181030612"/>
      <w:bookmarkEnd w:id="50"/>
      <w:r w:rsidRPr="003F01A1">
        <w:rPr>
          <w:spacing w:val="-4"/>
          <w:szCs w:val="28"/>
        </w:rPr>
        <w:t>12. Требования к участникам закупки</w:t>
      </w:r>
      <w:bookmarkEnd w:id="51"/>
      <w:bookmarkEnd w:id="52"/>
      <w:bookmarkEnd w:id="53"/>
    </w:p>
    <w:p w14:paraId="17CFCC67" w14:textId="77777777" w:rsidR="003F01A1" w:rsidRPr="003F01A1" w:rsidRDefault="003F01A1" w:rsidP="003F01A1">
      <w:pPr>
        <w:widowControl w:val="0"/>
        <w:suppressAutoHyphens/>
        <w:ind w:firstLine="708"/>
        <w:rPr>
          <w:b/>
          <w:color w:val="000000"/>
          <w:spacing w:val="-4"/>
          <w:szCs w:val="28"/>
        </w:rPr>
      </w:pPr>
    </w:p>
    <w:p w14:paraId="19E1591F" w14:textId="77777777" w:rsidR="003F01A1" w:rsidRPr="003F01A1" w:rsidRDefault="003F01A1" w:rsidP="00CD5039">
      <w:pPr>
        <w:widowControl w:val="0"/>
        <w:suppressAutoHyphens/>
        <w:ind w:firstLine="708"/>
        <w:rPr>
          <w:color w:val="000000"/>
          <w:spacing w:val="-4"/>
          <w:szCs w:val="28"/>
        </w:rPr>
      </w:pPr>
      <w:r w:rsidRPr="003F01A1">
        <w:rPr>
          <w:color w:val="000000"/>
          <w:spacing w:val="-4"/>
          <w:szCs w:val="28"/>
        </w:rPr>
        <w:t xml:space="preserve">12.1. При проведении конкурентных закупок, запроса оферт в электронной форме, </w:t>
      </w:r>
      <w:r w:rsidRPr="003F01A1">
        <w:rPr>
          <w:color w:val="000000"/>
          <w:szCs w:val="28"/>
        </w:rPr>
        <w:t xml:space="preserve">срочного ценового запроса в электронной форме </w:t>
      </w:r>
      <w:r w:rsidRPr="003F01A1">
        <w:rPr>
          <w:color w:val="000000"/>
          <w:spacing w:val="-4"/>
          <w:szCs w:val="28"/>
        </w:rPr>
        <w:t xml:space="preserve">заказчик устанавливает следующие единые обязательные требования к участникам закупки: </w:t>
      </w:r>
    </w:p>
    <w:p w14:paraId="7524BB99" w14:textId="77777777" w:rsidR="003F01A1" w:rsidRPr="003F01A1" w:rsidRDefault="003F01A1" w:rsidP="00CD5039">
      <w:pPr>
        <w:widowControl w:val="0"/>
        <w:numPr>
          <w:ilvl w:val="0"/>
          <w:numId w:val="40"/>
        </w:numPr>
        <w:tabs>
          <w:tab w:val="left" w:pos="993"/>
        </w:tabs>
        <w:suppressAutoHyphens/>
        <w:ind w:left="0" w:firstLine="709"/>
        <w:jc w:val="left"/>
        <w:rPr>
          <w:color w:val="000000"/>
          <w:spacing w:val="-4"/>
          <w:szCs w:val="28"/>
        </w:rPr>
      </w:pPr>
      <w:r w:rsidRPr="003F01A1">
        <w:rPr>
          <w:color w:val="000000"/>
          <w:spacing w:val="-4"/>
          <w:szCs w:val="28"/>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14:paraId="1D3DC569" w14:textId="77777777" w:rsidR="003F01A1" w:rsidRPr="003F01A1" w:rsidRDefault="003F01A1" w:rsidP="00CD5039">
      <w:pPr>
        <w:widowControl w:val="0"/>
        <w:numPr>
          <w:ilvl w:val="0"/>
          <w:numId w:val="40"/>
        </w:numPr>
        <w:tabs>
          <w:tab w:val="left" w:pos="993"/>
        </w:tabs>
        <w:suppressAutoHyphens/>
        <w:ind w:left="0" w:firstLine="709"/>
        <w:jc w:val="left"/>
        <w:rPr>
          <w:color w:val="000000"/>
          <w:spacing w:val="-4"/>
          <w:szCs w:val="28"/>
        </w:rPr>
      </w:pPr>
      <w:r w:rsidRPr="003F01A1">
        <w:rPr>
          <w:color w:val="000000"/>
          <w:spacing w:val="-4"/>
          <w:szCs w:val="28"/>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5CB051D" w14:textId="77777777" w:rsidR="003F01A1" w:rsidRPr="003F01A1" w:rsidRDefault="003F01A1" w:rsidP="00CD5039">
      <w:pPr>
        <w:widowControl w:val="0"/>
        <w:numPr>
          <w:ilvl w:val="0"/>
          <w:numId w:val="40"/>
        </w:numPr>
        <w:tabs>
          <w:tab w:val="left" w:pos="993"/>
        </w:tabs>
        <w:suppressAutoHyphens/>
        <w:ind w:left="0" w:firstLine="709"/>
        <w:jc w:val="left"/>
        <w:rPr>
          <w:color w:val="000000"/>
          <w:spacing w:val="-4"/>
          <w:szCs w:val="28"/>
        </w:rPr>
      </w:pPr>
      <w:r w:rsidRPr="003F01A1">
        <w:rPr>
          <w:color w:val="000000"/>
          <w:spacing w:val="-4"/>
          <w:szCs w:val="28"/>
        </w:rPr>
        <w:t xml:space="preserve">неприостановление деятельности участника закупки в порядке, установленном Кодексом Российской Федерации об административных </w:t>
      </w:r>
      <w:r w:rsidRPr="003F01A1">
        <w:rPr>
          <w:color w:val="000000"/>
          <w:spacing w:val="-4"/>
          <w:szCs w:val="28"/>
        </w:rPr>
        <w:lastRenderedPageBreak/>
        <w:t>правонарушениях, на дату подачи заявки на участие в закупке;</w:t>
      </w:r>
    </w:p>
    <w:p w14:paraId="38901DAD" w14:textId="77777777" w:rsidR="003F01A1" w:rsidRPr="003F01A1" w:rsidRDefault="003F01A1" w:rsidP="00CD5039">
      <w:pPr>
        <w:widowControl w:val="0"/>
        <w:numPr>
          <w:ilvl w:val="0"/>
          <w:numId w:val="40"/>
        </w:numPr>
        <w:tabs>
          <w:tab w:val="left" w:pos="993"/>
        </w:tabs>
        <w:suppressAutoHyphens/>
        <w:ind w:left="0" w:firstLine="709"/>
        <w:jc w:val="left"/>
        <w:rPr>
          <w:color w:val="000000"/>
          <w:spacing w:val="-4"/>
          <w:szCs w:val="28"/>
        </w:rPr>
      </w:pPr>
      <w:r w:rsidRPr="003F01A1">
        <w:rPr>
          <w:color w:val="000000"/>
          <w:spacing w:val="-4"/>
          <w:szCs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0BCF3E28" w14:textId="77777777" w:rsidR="003F01A1" w:rsidRPr="003F01A1" w:rsidRDefault="003F01A1" w:rsidP="00CD5039">
      <w:pPr>
        <w:widowControl w:val="0"/>
        <w:numPr>
          <w:ilvl w:val="0"/>
          <w:numId w:val="40"/>
        </w:numPr>
        <w:tabs>
          <w:tab w:val="left" w:pos="993"/>
        </w:tabs>
        <w:suppressAutoHyphens/>
        <w:ind w:left="0" w:firstLine="709"/>
        <w:jc w:val="left"/>
        <w:rPr>
          <w:color w:val="000000"/>
          <w:spacing w:val="-4"/>
          <w:szCs w:val="28"/>
        </w:rPr>
      </w:pPr>
      <w:r w:rsidRPr="003F01A1">
        <w:rPr>
          <w:color w:val="000000"/>
          <w:spacing w:val="-4"/>
          <w:szCs w:val="28"/>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289 - 291</w:t>
      </w:r>
      <w:r w:rsidRPr="003F01A1">
        <w:rPr>
          <w:color w:val="000000"/>
          <w:spacing w:val="-4"/>
          <w:szCs w:val="28"/>
          <w:vertAlign w:val="superscript"/>
        </w:rPr>
        <w:t>1</w:t>
      </w:r>
      <w:r w:rsidRPr="003F01A1">
        <w:rPr>
          <w:color w:val="000000"/>
          <w:spacing w:val="-4"/>
          <w:szCs w:val="2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14:paraId="289042E0" w14:textId="77777777" w:rsidR="003F01A1" w:rsidRPr="003F01A1" w:rsidRDefault="003F01A1" w:rsidP="00CD5039">
      <w:pPr>
        <w:widowControl w:val="0"/>
        <w:numPr>
          <w:ilvl w:val="0"/>
          <w:numId w:val="40"/>
        </w:numPr>
        <w:tabs>
          <w:tab w:val="left" w:pos="993"/>
        </w:tabs>
        <w:suppressAutoHyphens/>
        <w:ind w:left="0" w:firstLine="709"/>
        <w:jc w:val="left"/>
        <w:rPr>
          <w:color w:val="000000"/>
          <w:spacing w:val="-4"/>
          <w:szCs w:val="28"/>
        </w:rPr>
      </w:pPr>
      <w:r w:rsidRPr="003F01A1">
        <w:rPr>
          <w:color w:val="000000"/>
          <w:spacing w:val="-4"/>
          <w:szCs w:val="28"/>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16243A5" w14:textId="77777777" w:rsidR="003F01A1" w:rsidRPr="003F01A1" w:rsidRDefault="003F01A1" w:rsidP="00CD5039">
      <w:pPr>
        <w:widowControl w:val="0"/>
        <w:numPr>
          <w:ilvl w:val="0"/>
          <w:numId w:val="40"/>
        </w:numPr>
        <w:tabs>
          <w:tab w:val="left" w:pos="993"/>
        </w:tabs>
        <w:suppressAutoHyphens/>
        <w:ind w:left="0" w:firstLine="709"/>
        <w:jc w:val="left"/>
        <w:rPr>
          <w:color w:val="000000"/>
          <w:spacing w:val="-4"/>
          <w:szCs w:val="28"/>
        </w:rPr>
      </w:pPr>
      <w:r w:rsidRPr="003F01A1">
        <w:rPr>
          <w:color w:val="000000"/>
          <w:spacing w:val="-4"/>
          <w:szCs w:val="28"/>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1C9FA96" w14:textId="77777777" w:rsidR="003F01A1" w:rsidRPr="003F01A1" w:rsidRDefault="003F01A1" w:rsidP="00CD5039">
      <w:pPr>
        <w:widowControl w:val="0"/>
        <w:numPr>
          <w:ilvl w:val="0"/>
          <w:numId w:val="40"/>
        </w:numPr>
        <w:tabs>
          <w:tab w:val="left" w:pos="993"/>
        </w:tabs>
        <w:suppressAutoHyphens/>
        <w:ind w:left="0" w:firstLine="709"/>
        <w:jc w:val="left"/>
        <w:rPr>
          <w:color w:val="000000"/>
          <w:szCs w:val="28"/>
        </w:rPr>
      </w:pPr>
      <w:r w:rsidRPr="003F01A1">
        <w:rPr>
          <w:color w:val="000000"/>
          <w:szCs w:val="28"/>
        </w:rPr>
        <w:t xml:space="preserve">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w:t>
      </w:r>
      <w:r w:rsidRPr="003F01A1">
        <w:rPr>
          <w:color w:val="000000"/>
          <w:szCs w:val="28"/>
        </w:rPr>
        <w:lastRenderedPageBreak/>
        <w:t>отца или мать) брат (сестра), лицо, усыновленное должностным лицом заказчика, либо усыновитель этого должностного лица заказчика является:</w:t>
      </w:r>
    </w:p>
    <w:p w14:paraId="6C9F510A" w14:textId="77777777" w:rsidR="003F01A1" w:rsidRPr="003F01A1" w:rsidRDefault="003F01A1" w:rsidP="00CD5039">
      <w:pPr>
        <w:widowControl w:val="0"/>
        <w:suppressAutoHyphens/>
        <w:rPr>
          <w:color w:val="000000"/>
          <w:szCs w:val="28"/>
        </w:rPr>
      </w:pPr>
      <w:r w:rsidRPr="003F01A1">
        <w:rPr>
          <w:color w:val="000000"/>
          <w:szCs w:val="28"/>
        </w:rPr>
        <w:t>физическим лицом (в том числе зарегистрированным в качестве индивидуального предпринимателя), являющимся участником закупки;</w:t>
      </w:r>
    </w:p>
    <w:p w14:paraId="36F4D2E9" w14:textId="77777777" w:rsidR="003F01A1" w:rsidRPr="003F01A1" w:rsidRDefault="003F01A1" w:rsidP="00CD5039">
      <w:pPr>
        <w:widowControl w:val="0"/>
        <w:suppressAutoHyphens/>
        <w:rPr>
          <w:color w:val="000000"/>
          <w:szCs w:val="28"/>
        </w:rPr>
      </w:pPr>
      <w:r w:rsidRPr="003F01A1">
        <w:rPr>
          <w:color w:val="000000"/>
          <w:szCs w:val="28"/>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94C0C3C" w14:textId="77777777" w:rsidR="003F01A1" w:rsidRPr="003F01A1" w:rsidRDefault="003F01A1" w:rsidP="00CD5039">
      <w:pPr>
        <w:widowControl w:val="0"/>
        <w:tabs>
          <w:tab w:val="left" w:pos="993"/>
        </w:tabs>
        <w:suppressAutoHyphens/>
        <w:rPr>
          <w:color w:val="000000"/>
          <w:spacing w:val="-4"/>
          <w:szCs w:val="28"/>
        </w:rPr>
      </w:pPr>
      <w:r w:rsidRPr="003F01A1">
        <w:rPr>
          <w:color w:val="000000"/>
          <w:szCs w:val="28"/>
        </w:rPr>
        <w:t xml:space="preserve">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3F01A1">
        <w:rPr>
          <w:color w:val="000000"/>
          <w:spacing w:val="-4"/>
          <w:szCs w:val="28"/>
        </w:rPr>
        <w:t xml:space="preserve">; </w:t>
      </w:r>
    </w:p>
    <w:p w14:paraId="257E409A" w14:textId="77777777" w:rsidR="003F01A1" w:rsidRPr="003F01A1" w:rsidRDefault="003F01A1" w:rsidP="00CD5039">
      <w:pPr>
        <w:widowControl w:val="0"/>
        <w:numPr>
          <w:ilvl w:val="0"/>
          <w:numId w:val="40"/>
        </w:numPr>
        <w:tabs>
          <w:tab w:val="left" w:pos="993"/>
        </w:tabs>
        <w:suppressAutoHyphens/>
        <w:ind w:left="0" w:firstLine="709"/>
        <w:jc w:val="left"/>
        <w:rPr>
          <w:color w:val="000000"/>
          <w:spacing w:val="-4"/>
          <w:szCs w:val="28"/>
        </w:rPr>
      </w:pPr>
      <w:r w:rsidRPr="003F01A1">
        <w:rPr>
          <w:color w:val="000000"/>
          <w:spacing w:val="-4"/>
          <w:szCs w:val="28"/>
        </w:rPr>
        <w:t>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Российской Федерации, в котором установлено лицо, уполномоченное представлять интересы коллективного участника (лидер коллективного участника);</w:t>
      </w:r>
    </w:p>
    <w:p w14:paraId="77810F83" w14:textId="77777777" w:rsidR="003F01A1" w:rsidRPr="003F01A1" w:rsidRDefault="003F01A1" w:rsidP="00CD5039">
      <w:pPr>
        <w:widowControl w:val="0"/>
        <w:numPr>
          <w:ilvl w:val="0"/>
          <w:numId w:val="40"/>
        </w:numPr>
        <w:tabs>
          <w:tab w:val="left" w:pos="993"/>
        </w:tabs>
        <w:suppressAutoHyphens/>
        <w:ind w:left="0" w:firstLine="709"/>
        <w:jc w:val="left"/>
        <w:rPr>
          <w:color w:val="000000"/>
          <w:spacing w:val="-4"/>
          <w:szCs w:val="28"/>
        </w:rPr>
      </w:pPr>
      <w:r w:rsidRPr="003F01A1">
        <w:rPr>
          <w:color w:val="000000"/>
          <w:spacing w:val="-4"/>
          <w:szCs w:val="28"/>
        </w:rPr>
        <w:t>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 мая 2022 г.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p>
    <w:p w14:paraId="2D3CFDF1" w14:textId="77777777" w:rsidR="003F01A1" w:rsidRPr="003F01A1" w:rsidRDefault="003F01A1" w:rsidP="00CD5039">
      <w:pPr>
        <w:widowControl w:val="0"/>
        <w:numPr>
          <w:ilvl w:val="0"/>
          <w:numId w:val="40"/>
        </w:numPr>
        <w:tabs>
          <w:tab w:val="left" w:pos="993"/>
        </w:tabs>
        <w:suppressAutoHyphens/>
        <w:ind w:left="0" w:firstLine="709"/>
        <w:jc w:val="left"/>
        <w:rPr>
          <w:color w:val="000000"/>
          <w:spacing w:val="-4"/>
          <w:szCs w:val="28"/>
        </w:rPr>
      </w:pPr>
      <w:r w:rsidRPr="003F01A1">
        <w:rPr>
          <w:color w:val="000000"/>
          <w:spacing w:val="-4"/>
          <w:szCs w:val="28"/>
        </w:rPr>
        <w:t>участник закупки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p w14:paraId="17E6C904" w14:textId="77777777" w:rsidR="003F01A1" w:rsidRPr="003F01A1" w:rsidRDefault="003F01A1" w:rsidP="00CD5039">
      <w:pPr>
        <w:widowControl w:val="0"/>
        <w:suppressAutoHyphens/>
        <w:ind w:firstLine="708"/>
        <w:rPr>
          <w:color w:val="000000"/>
          <w:szCs w:val="28"/>
        </w:rPr>
      </w:pPr>
      <w:r w:rsidRPr="003F01A1">
        <w:rPr>
          <w:color w:val="000000"/>
          <w:szCs w:val="28"/>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w:t>
      </w:r>
      <w:r w:rsidRPr="003F01A1">
        <w:rPr>
          <w:color w:val="000000"/>
          <w:szCs w:val="28"/>
          <w:lang w:val="en-US"/>
        </w:rPr>
        <w:t> </w:t>
      </w:r>
      <w:r w:rsidRPr="003F01A1">
        <w:rPr>
          <w:color w:val="000000"/>
          <w:szCs w:val="28"/>
        </w:rPr>
        <w:t>(или) в реестре недобросовестных поставщиков (подрядчиков, исполнителей), предусмотренном Законом № 44-ФЗ.</w:t>
      </w:r>
    </w:p>
    <w:p w14:paraId="0BBA565A" w14:textId="18BE1543" w:rsidR="003F01A1" w:rsidRPr="003F01A1" w:rsidRDefault="003F01A1" w:rsidP="003F01A1">
      <w:pPr>
        <w:widowControl w:val="0"/>
        <w:suppressAutoHyphens/>
        <w:ind w:firstLine="708"/>
        <w:rPr>
          <w:color w:val="000000"/>
          <w:szCs w:val="28"/>
        </w:rPr>
      </w:pPr>
      <w:r w:rsidRPr="003F01A1">
        <w:rPr>
          <w:color w:val="000000"/>
          <w:szCs w:val="28"/>
        </w:rPr>
        <w:t xml:space="preserve">12.3. Требования указываются в документации о закупке,  </w:t>
      </w:r>
      <w:r w:rsidR="00CD5039" w:rsidRPr="00CD5039">
        <w:rPr>
          <w:color w:val="000000"/>
          <w:szCs w:val="28"/>
        </w:rPr>
        <w:t>извещении о проведении запроса котировок в электронной форме</w:t>
      </w:r>
      <w:r w:rsidR="00CD5039" w:rsidRPr="00CD5039">
        <w:rPr>
          <w:color w:val="000000"/>
          <w:szCs w:val="28"/>
        </w:rPr>
        <w:t xml:space="preserve"> </w:t>
      </w:r>
      <w:r w:rsidRPr="003F01A1">
        <w:rPr>
          <w:color w:val="000000"/>
          <w:szCs w:val="28"/>
        </w:rPr>
        <w:t>и распространяются в равной мере на всех участников закупки. Несоответствие участника закупки установленным требованиям является основанием для отказа в допуске к участию в закупке.</w:t>
      </w:r>
    </w:p>
    <w:p w14:paraId="068F8182" w14:textId="77777777" w:rsidR="003F01A1" w:rsidRPr="003F01A1" w:rsidRDefault="003F01A1" w:rsidP="003F01A1">
      <w:pPr>
        <w:widowControl w:val="0"/>
        <w:suppressAutoHyphens/>
        <w:ind w:firstLine="708"/>
        <w:rPr>
          <w:color w:val="000000"/>
          <w:szCs w:val="28"/>
        </w:rPr>
      </w:pPr>
      <w:r w:rsidRPr="003F01A1">
        <w:rPr>
          <w:color w:val="000000"/>
          <w:szCs w:val="28"/>
        </w:rPr>
        <w:t>12.4. Запрещается установление к участникам закупки неизмеряемых требований, а также иных требований, не предусмотренных Положением.</w:t>
      </w:r>
    </w:p>
    <w:p w14:paraId="4A67FE4A" w14:textId="77777777" w:rsidR="003F01A1" w:rsidRPr="003F01A1" w:rsidRDefault="003F01A1" w:rsidP="003F01A1">
      <w:pPr>
        <w:widowControl w:val="0"/>
        <w:suppressAutoHyphens/>
        <w:ind w:firstLine="708"/>
        <w:rPr>
          <w:color w:val="000000"/>
          <w:szCs w:val="28"/>
        </w:rPr>
      </w:pPr>
      <w:r w:rsidRPr="003F01A1">
        <w:rPr>
          <w:color w:val="000000"/>
          <w:szCs w:val="28"/>
        </w:rPr>
        <w:t xml:space="preserve">12.5. Перечень документов, подтверждающих соответствие участника требованиям документации о закупке, а также требования к их оформлению </w:t>
      </w:r>
      <w:r w:rsidRPr="003F01A1">
        <w:rPr>
          <w:color w:val="000000"/>
          <w:szCs w:val="28"/>
        </w:rPr>
        <w:lastRenderedPageBreak/>
        <w:t>определяются Положением и документацией о закупке.</w:t>
      </w:r>
    </w:p>
    <w:p w14:paraId="12934137" w14:textId="77777777" w:rsidR="003F01A1" w:rsidRPr="003F01A1" w:rsidRDefault="003F01A1" w:rsidP="003F01A1">
      <w:pPr>
        <w:widowControl w:val="0"/>
        <w:suppressAutoHyphens/>
        <w:ind w:firstLine="708"/>
        <w:rPr>
          <w:color w:val="000000"/>
          <w:spacing w:val="-4"/>
          <w:szCs w:val="28"/>
        </w:rPr>
      </w:pPr>
      <w:r w:rsidRPr="003F01A1">
        <w:rPr>
          <w:color w:val="000000"/>
          <w:szCs w:val="28"/>
        </w:rPr>
        <w:t xml:space="preserve">12.6. </w:t>
      </w:r>
      <w:r w:rsidRPr="003F01A1">
        <w:rPr>
          <w:color w:val="000000"/>
          <w:spacing w:val="-4"/>
          <w:szCs w:val="28"/>
        </w:rPr>
        <w:t>В целях выявления участника закупки, способного своевременно и в полном объеме удовлетворить потребности заказчика в товарах, работах, услугах с необходимыми показателями цены, качества и надежности, при осуществлении закупки</w:t>
      </w:r>
      <w:r w:rsidRPr="003F01A1">
        <w:rPr>
          <w:color w:val="000000"/>
          <w:szCs w:val="28"/>
        </w:rPr>
        <w:t xml:space="preserve"> </w:t>
      </w:r>
      <w:r w:rsidRPr="003F01A1">
        <w:rPr>
          <w:color w:val="000000"/>
          <w:spacing w:val="-4"/>
          <w:szCs w:val="28"/>
        </w:rPr>
        <w:t>заказчик вправе установить в извещении о проведении такой закупки и (или) документации о закупке следующие дополнительные требования к участникам закупки:</w:t>
      </w:r>
    </w:p>
    <w:p w14:paraId="363996C6" w14:textId="77777777" w:rsidR="003F01A1" w:rsidRPr="003F01A1" w:rsidRDefault="003F01A1" w:rsidP="003F01A1">
      <w:pPr>
        <w:widowControl w:val="0"/>
        <w:suppressAutoHyphens/>
        <w:ind w:firstLine="708"/>
        <w:rPr>
          <w:color w:val="000000"/>
          <w:szCs w:val="28"/>
        </w:rPr>
      </w:pPr>
      <w:r w:rsidRPr="003F01A1">
        <w:rPr>
          <w:color w:val="000000"/>
          <w:szCs w:val="28"/>
        </w:rPr>
        <w:t>1) отсутствие в течение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w:t>
      </w:r>
    </w:p>
    <w:p w14:paraId="5A5A01D2" w14:textId="77777777" w:rsidR="003F01A1" w:rsidRPr="003F01A1" w:rsidRDefault="003F01A1" w:rsidP="003F01A1">
      <w:pPr>
        <w:widowControl w:val="0"/>
        <w:suppressAutoHyphens/>
        <w:ind w:firstLine="708"/>
        <w:rPr>
          <w:color w:val="000000"/>
          <w:szCs w:val="28"/>
        </w:rPr>
      </w:pPr>
      <w:r w:rsidRPr="003F01A1">
        <w:rPr>
          <w:color w:val="000000"/>
          <w:szCs w:val="28"/>
        </w:rPr>
        <w:t>2) отсутствие в течение двух лет, предшествующих дате размещения извещения о закупке, вступивших в законную силу двух и более судебных актов, подтверждающих неисполнение и (или) ненадлежащее исполнение участником з</w:t>
      </w:r>
      <w:bookmarkStart w:id="54" w:name="_Toc66789471"/>
      <w:bookmarkStart w:id="55" w:name="_Toc23517708"/>
      <w:r w:rsidRPr="003F01A1">
        <w:rPr>
          <w:color w:val="000000"/>
          <w:szCs w:val="28"/>
        </w:rPr>
        <w:t>акупки договорных обязательств.</w:t>
      </w:r>
      <w:bookmarkEnd w:id="54"/>
      <w:bookmarkEnd w:id="55"/>
    </w:p>
    <w:p w14:paraId="4A04B19A" w14:textId="77777777" w:rsidR="003F01A1" w:rsidRPr="003F01A1" w:rsidRDefault="003F01A1" w:rsidP="003F01A1">
      <w:pPr>
        <w:widowControl w:val="0"/>
        <w:suppressAutoHyphens/>
        <w:ind w:firstLine="0"/>
        <w:rPr>
          <w:strike/>
          <w:color w:val="000000"/>
          <w:szCs w:val="28"/>
        </w:rPr>
      </w:pPr>
    </w:p>
    <w:p w14:paraId="311E3265" w14:textId="77777777" w:rsidR="003F01A1" w:rsidRPr="003F01A1" w:rsidRDefault="003F01A1" w:rsidP="003F01A1">
      <w:pPr>
        <w:keepNext/>
        <w:keepLines/>
        <w:widowControl w:val="0"/>
        <w:suppressAutoHyphens/>
        <w:ind w:firstLine="0"/>
        <w:jc w:val="center"/>
        <w:outlineLvl w:val="1"/>
        <w:rPr>
          <w:szCs w:val="28"/>
        </w:rPr>
      </w:pPr>
      <w:bookmarkStart w:id="56" w:name="__RefHeading___Toc23663_3574943174"/>
      <w:bookmarkStart w:id="57" w:name="_Toc181030613"/>
      <w:bookmarkEnd w:id="56"/>
      <w:r w:rsidRPr="003F01A1">
        <w:rPr>
          <w:szCs w:val="28"/>
        </w:rPr>
        <w:t>13. Предоставление национального режима                                                                    при осуществлении закупок</w:t>
      </w:r>
      <w:bookmarkEnd w:id="57"/>
    </w:p>
    <w:p w14:paraId="6E80112C" w14:textId="77777777" w:rsidR="003F01A1" w:rsidRPr="003F01A1" w:rsidRDefault="003F01A1" w:rsidP="003F01A1">
      <w:pPr>
        <w:suppressAutoHyphens/>
        <w:ind w:firstLine="0"/>
        <w:jc w:val="left"/>
        <w:rPr>
          <w:color w:val="000000"/>
          <w:szCs w:val="28"/>
        </w:rPr>
      </w:pPr>
    </w:p>
    <w:p w14:paraId="421FC5F0" w14:textId="77777777" w:rsidR="003F01A1" w:rsidRPr="003F01A1" w:rsidRDefault="003F01A1" w:rsidP="003F01A1">
      <w:pPr>
        <w:suppressAutoHyphens/>
        <w:spacing w:line="288" w:lineRule="atLeast"/>
        <w:ind w:firstLine="540"/>
        <w:rPr>
          <w:szCs w:val="28"/>
        </w:rPr>
      </w:pPr>
      <w:r w:rsidRPr="003F01A1">
        <w:rPr>
          <w:szCs w:val="28"/>
        </w:rPr>
        <w:t>13.1.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w:t>
      </w:r>
      <w:r w:rsidRPr="003F01A1">
        <w:rPr>
          <w:szCs w:val="28"/>
          <w:vertAlign w:val="superscript"/>
        </w:rPr>
        <w:t xml:space="preserve">1-4 </w:t>
      </w:r>
      <w:r w:rsidRPr="003F01A1">
        <w:rPr>
          <w:szCs w:val="28"/>
        </w:rPr>
        <w:t>Закона № 223-ФЗ. Если иное не предусмотрено мерами, принятыми Правительством Российской Федерации в соответствии с пунктом 1 части 2 статьи 3</w:t>
      </w:r>
      <w:r w:rsidRPr="003F01A1">
        <w:rPr>
          <w:szCs w:val="28"/>
          <w:vertAlign w:val="superscript"/>
        </w:rPr>
        <w:t>1-4</w:t>
      </w:r>
      <w:r w:rsidRPr="003F01A1">
        <w:rPr>
          <w:szCs w:val="28"/>
        </w:rPr>
        <w:t xml:space="preserve"> Закона № 223-ФЗ, положения статьи 3</w:t>
      </w:r>
      <w:r w:rsidRPr="003F01A1">
        <w:rPr>
          <w:szCs w:val="28"/>
          <w:vertAlign w:val="superscript"/>
        </w:rPr>
        <w:t>1-4</w:t>
      </w:r>
      <w:r w:rsidRPr="003F01A1">
        <w:rPr>
          <w:szCs w:val="28"/>
        </w:rPr>
        <w:t xml:space="preserve">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57F952E4" w14:textId="77777777" w:rsidR="003F01A1" w:rsidRPr="003F01A1" w:rsidRDefault="003F01A1" w:rsidP="003F01A1">
      <w:pPr>
        <w:suppressAutoHyphens/>
        <w:spacing w:line="288" w:lineRule="atLeast"/>
        <w:rPr>
          <w:szCs w:val="28"/>
        </w:rPr>
      </w:pPr>
      <w:r w:rsidRPr="003F01A1">
        <w:rPr>
          <w:szCs w:val="28"/>
        </w:rPr>
        <w:t>13.2. Порядок предоставление национального режима при осуществлении з</w:t>
      </w:r>
      <w:r w:rsidRPr="003F01A1">
        <w:rPr>
          <w:color w:val="000000"/>
          <w:szCs w:val="28"/>
        </w:rPr>
        <w:t>акупок регламентируется нормами статьи 3</w:t>
      </w:r>
      <w:r w:rsidRPr="003F01A1">
        <w:rPr>
          <w:color w:val="000000"/>
          <w:szCs w:val="28"/>
          <w:vertAlign w:val="superscript"/>
        </w:rPr>
        <w:t>1-4</w:t>
      </w:r>
      <w:r w:rsidRPr="003F01A1">
        <w:rPr>
          <w:color w:val="000000"/>
          <w:szCs w:val="28"/>
        </w:rPr>
        <w:t xml:space="preserve"> Закона № 223-ФЗ.</w:t>
      </w:r>
    </w:p>
    <w:p w14:paraId="12EDD257" w14:textId="77777777" w:rsidR="003F01A1" w:rsidRPr="003F01A1" w:rsidRDefault="003F01A1" w:rsidP="003F01A1">
      <w:pPr>
        <w:widowControl w:val="0"/>
        <w:suppressAutoHyphens/>
        <w:rPr>
          <w:color w:val="000000"/>
          <w:szCs w:val="28"/>
        </w:rPr>
      </w:pPr>
      <w:r w:rsidRPr="003F01A1">
        <w:rPr>
          <w:color w:val="000000"/>
          <w:szCs w:val="28"/>
        </w:rPr>
        <w:t>13.3. В случае применения мер, предусмотренных пунктом 1 части 2 статьи 3</w:t>
      </w:r>
      <w:r w:rsidRPr="003F01A1">
        <w:rPr>
          <w:color w:val="000000"/>
          <w:szCs w:val="28"/>
          <w:vertAlign w:val="superscript"/>
        </w:rPr>
        <w:t>1-4</w:t>
      </w:r>
      <w:r w:rsidRPr="003F01A1">
        <w:rPr>
          <w:color w:val="000000"/>
          <w:szCs w:val="28"/>
        </w:rPr>
        <w:t xml:space="preserve"> Закона № 223-ФЗ: </w:t>
      </w:r>
    </w:p>
    <w:p w14:paraId="48AB2175" w14:textId="77777777" w:rsidR="003F01A1" w:rsidRPr="003F01A1" w:rsidRDefault="003F01A1" w:rsidP="003F01A1">
      <w:pPr>
        <w:suppressAutoHyphens/>
        <w:spacing w:line="288" w:lineRule="atLeast"/>
        <w:rPr>
          <w:color w:val="000000"/>
          <w:szCs w:val="28"/>
        </w:rPr>
      </w:pPr>
      <w:r w:rsidRPr="003F01A1">
        <w:rPr>
          <w:color w:val="000000"/>
          <w:szCs w:val="28"/>
        </w:rPr>
        <w:lastRenderedPageBreak/>
        <w:t>1) комиссия по осуществлению закупок осуществляет рассмотрение, оценку, сопоставление заявок на участие в конкурентных закупках и заявок на участие в неконкурентных закупках, окончательных предложений с учетом положений частей 4 и 5 статьи 3</w:t>
      </w:r>
      <w:r w:rsidRPr="003F01A1">
        <w:rPr>
          <w:color w:val="000000"/>
          <w:szCs w:val="28"/>
          <w:vertAlign w:val="superscript"/>
        </w:rPr>
        <w:t>1-4</w:t>
      </w:r>
      <w:r w:rsidRPr="003F01A1">
        <w:rPr>
          <w:color w:val="000000"/>
          <w:szCs w:val="28"/>
        </w:rPr>
        <w:t xml:space="preserve"> Закона № 223-ФЗ, а именно:</w:t>
      </w:r>
    </w:p>
    <w:p w14:paraId="682F54C7" w14:textId="77777777" w:rsidR="003F01A1" w:rsidRPr="003F01A1" w:rsidRDefault="003F01A1" w:rsidP="003F01A1">
      <w:pPr>
        <w:suppressAutoHyphens/>
        <w:spacing w:line="288" w:lineRule="atLeast"/>
        <w:rPr>
          <w:rFonts w:ascii="Calibri" w:hAnsi="Calibri"/>
          <w:color w:val="000000"/>
          <w:sz w:val="22"/>
          <w:szCs w:val="20"/>
        </w:rPr>
      </w:pPr>
      <w:r w:rsidRPr="003F01A1">
        <w:rPr>
          <w:color w:val="000000"/>
          <w:szCs w:val="28"/>
        </w:rPr>
        <w:t>а) при осуществлении закупки товара (в том числе поставляемого при выполнении закупаемых работ, оказании закупаемых услуг):</w:t>
      </w:r>
    </w:p>
    <w:p w14:paraId="7AD436DF" w14:textId="77777777" w:rsidR="003F01A1" w:rsidRPr="003F01A1" w:rsidRDefault="003F01A1" w:rsidP="003F01A1">
      <w:pPr>
        <w:suppressAutoHyphens/>
        <w:spacing w:line="288" w:lineRule="atLeast"/>
        <w:rPr>
          <w:rFonts w:ascii="Calibri" w:hAnsi="Calibri"/>
          <w:color w:val="000000"/>
          <w:sz w:val="22"/>
          <w:szCs w:val="20"/>
        </w:rPr>
      </w:pPr>
      <w:bookmarkStart w:id="58" w:name="sub_1441"/>
      <w:r w:rsidRPr="003F01A1">
        <w:rPr>
          <w:color w:val="000000"/>
          <w:szCs w:val="28"/>
        </w:rPr>
        <w:t>если Правительством Российской Федерации установлен предусмотренный подпунктом «а» пункта 1 части 2  статьи 3</w:t>
      </w:r>
      <w:r w:rsidRPr="003F01A1">
        <w:rPr>
          <w:color w:val="000000"/>
          <w:szCs w:val="28"/>
          <w:vertAlign w:val="superscript"/>
        </w:rPr>
        <w:t>1-4</w:t>
      </w:r>
      <w:r w:rsidRPr="003F01A1">
        <w:rPr>
          <w:color w:val="000000"/>
          <w:szCs w:val="28"/>
        </w:rPr>
        <w:t xml:space="preserve"> Закона № 223-ФЗ запрет закупок товара</w:t>
      </w:r>
      <w:bookmarkEnd w:id="58"/>
      <w:r w:rsidRPr="003F01A1">
        <w:rPr>
          <w:color w:val="000000"/>
          <w:szCs w:val="28"/>
        </w:rPr>
        <w:t xml:space="preserve">, </w:t>
      </w:r>
      <w:bookmarkStart w:id="59" w:name="sub_14411"/>
      <w:r w:rsidRPr="003F01A1">
        <w:rPr>
          <w:color w:val="000000"/>
          <w:szCs w:val="28"/>
        </w:rPr>
        <w:t>заявка на участие в закупке, содержащая предложение о поставке такого товара, происходящего из иностранного государства, подлежит отклонению;</w:t>
      </w:r>
      <w:bookmarkStart w:id="60" w:name="sub_14413"/>
      <w:bookmarkEnd w:id="59"/>
      <w:bookmarkEnd w:id="60"/>
    </w:p>
    <w:p w14:paraId="3A4A0E62" w14:textId="209BEC8E" w:rsidR="003F01A1" w:rsidRPr="003F01A1" w:rsidRDefault="003F01A1" w:rsidP="003F01A1">
      <w:pPr>
        <w:suppressAutoHyphens/>
        <w:spacing w:line="288" w:lineRule="atLeast"/>
        <w:rPr>
          <w:rFonts w:ascii="Calibri" w:hAnsi="Calibri"/>
          <w:color w:val="000000"/>
          <w:sz w:val="22"/>
          <w:szCs w:val="20"/>
        </w:rPr>
      </w:pPr>
      <w:bookmarkStart w:id="61" w:name="sub_1442"/>
      <w:r w:rsidRPr="003F01A1">
        <w:rPr>
          <w:color w:val="000000"/>
          <w:szCs w:val="28"/>
        </w:rPr>
        <w:t xml:space="preserve">если Правительством Российской Федерации установлено предусмотренное подпунктом </w:t>
      </w:r>
      <w:r w:rsidR="00CD5039" w:rsidRPr="00CD5039">
        <w:rPr>
          <w:color w:val="000000"/>
          <w:szCs w:val="28"/>
        </w:rPr>
        <w:t xml:space="preserve">«а б» </w:t>
      </w:r>
      <w:r w:rsidRPr="003F01A1">
        <w:rPr>
          <w:color w:val="000000"/>
          <w:szCs w:val="28"/>
        </w:rPr>
        <w:t>пункта 1 части 2  статьи 3</w:t>
      </w:r>
      <w:r w:rsidRPr="003F01A1">
        <w:rPr>
          <w:color w:val="000000"/>
          <w:szCs w:val="28"/>
          <w:vertAlign w:val="superscript"/>
        </w:rPr>
        <w:t>1-4</w:t>
      </w:r>
      <w:r w:rsidRPr="003F01A1">
        <w:rPr>
          <w:color w:val="000000"/>
          <w:szCs w:val="28"/>
        </w:rPr>
        <w:t xml:space="preserve"> Закона № 223-ФЗ ограничение закупок товара</w:t>
      </w:r>
      <w:bookmarkEnd w:id="61"/>
      <w:r w:rsidRPr="003F01A1">
        <w:rPr>
          <w:color w:val="000000"/>
          <w:szCs w:val="28"/>
        </w:rPr>
        <w:t xml:space="preserve">, </w:t>
      </w:r>
      <w:bookmarkStart w:id="62" w:name="sub_14421"/>
      <w:r w:rsidRPr="003F01A1">
        <w:rPr>
          <w:color w:val="000000"/>
          <w:szCs w:val="28"/>
        </w:rPr>
        <w:t>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предусмотрена документация о закупке) заявка, содержащая предложение о поставке такого товара российского происхождения;</w:t>
      </w:r>
      <w:bookmarkStart w:id="63" w:name="sub_14422"/>
      <w:bookmarkEnd w:id="62"/>
      <w:bookmarkEnd w:id="63"/>
    </w:p>
    <w:p w14:paraId="4616ABBB" w14:textId="59BC03D0" w:rsidR="003F01A1" w:rsidRPr="003F01A1" w:rsidRDefault="003F01A1" w:rsidP="003F01A1">
      <w:pPr>
        <w:suppressAutoHyphens/>
        <w:spacing w:line="288" w:lineRule="atLeast"/>
        <w:rPr>
          <w:rFonts w:ascii="Calibri" w:hAnsi="Calibri"/>
          <w:color w:val="000000"/>
          <w:sz w:val="22"/>
          <w:szCs w:val="20"/>
        </w:rPr>
      </w:pPr>
      <w:bookmarkStart w:id="64" w:name="sub_1443"/>
      <w:r w:rsidRPr="003F01A1">
        <w:rPr>
          <w:color w:val="000000"/>
          <w:szCs w:val="28"/>
        </w:rPr>
        <w:t xml:space="preserve">если Правительством Российской Федерации установлено предусмотренное подпунктом </w:t>
      </w:r>
      <w:r w:rsidR="00CD5039" w:rsidRPr="00CD5039">
        <w:rPr>
          <w:color w:val="000000"/>
          <w:szCs w:val="28"/>
        </w:rPr>
        <w:t xml:space="preserve">«а в» </w:t>
      </w:r>
      <w:r w:rsidRPr="003F01A1">
        <w:rPr>
          <w:color w:val="000000"/>
          <w:szCs w:val="28"/>
        </w:rPr>
        <w:t>пункта 1 части 2  статьи 3</w:t>
      </w:r>
      <w:r w:rsidRPr="003F01A1">
        <w:rPr>
          <w:color w:val="000000"/>
          <w:szCs w:val="28"/>
          <w:vertAlign w:val="superscript"/>
        </w:rPr>
        <w:t>1-4</w:t>
      </w:r>
      <w:r w:rsidRPr="003F01A1">
        <w:rPr>
          <w:color w:val="000000"/>
          <w:szCs w:val="28"/>
        </w:rPr>
        <w:t xml:space="preserve"> Закона № 223-ФЗ преимущество в отношении товара российского происхождения,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bookmarkEnd w:id="64"/>
      <w:r w:rsidRPr="003F01A1">
        <w:rPr>
          <w:color w:val="000000"/>
          <w:szCs w:val="28"/>
        </w:rPr>
        <w:t>;</w:t>
      </w:r>
      <w:bookmarkStart w:id="65" w:name="sub_14433"/>
      <w:bookmarkEnd w:id="65"/>
    </w:p>
    <w:p w14:paraId="6EC6EE83" w14:textId="77777777" w:rsidR="003F01A1" w:rsidRPr="003F01A1" w:rsidRDefault="003F01A1" w:rsidP="003F01A1">
      <w:pPr>
        <w:suppressAutoHyphens/>
        <w:spacing w:line="288" w:lineRule="atLeast"/>
        <w:rPr>
          <w:rFonts w:ascii="Calibri" w:hAnsi="Calibri"/>
          <w:color w:val="000000"/>
          <w:sz w:val="22"/>
          <w:szCs w:val="20"/>
        </w:rPr>
      </w:pPr>
      <w:r w:rsidRPr="003F01A1">
        <w:rPr>
          <w:color w:val="000000"/>
          <w:szCs w:val="28"/>
        </w:rPr>
        <w:t>б) п</w:t>
      </w:r>
      <w:bookmarkStart w:id="66" w:name="sub_145"/>
      <w:r w:rsidRPr="003F01A1">
        <w:rPr>
          <w:color w:val="000000"/>
          <w:szCs w:val="28"/>
        </w:rPr>
        <w:t>ри осуществлении закупки работы, услуги:</w:t>
      </w:r>
    </w:p>
    <w:p w14:paraId="60B8FFAA" w14:textId="77777777" w:rsidR="003F01A1" w:rsidRPr="003F01A1" w:rsidRDefault="003F01A1" w:rsidP="003F01A1">
      <w:pPr>
        <w:suppressAutoHyphens/>
        <w:spacing w:line="288" w:lineRule="atLeast"/>
        <w:rPr>
          <w:rFonts w:ascii="Calibri" w:hAnsi="Calibri"/>
          <w:color w:val="000000"/>
          <w:sz w:val="22"/>
          <w:szCs w:val="20"/>
        </w:rPr>
      </w:pPr>
      <w:bookmarkStart w:id="67" w:name="sub_1451"/>
      <w:bookmarkEnd w:id="66"/>
      <w:r w:rsidRPr="003F01A1">
        <w:rPr>
          <w:color w:val="000000"/>
          <w:szCs w:val="28"/>
        </w:rPr>
        <w:t xml:space="preserve">если Правительством Российской Федерации установлен предусмотренный </w:t>
      </w:r>
      <w:hyperlink r:id="rId16" w:tooltip="https://internet.garant.ru/document/redirect/70353464/14211">
        <w:r w:rsidRPr="003F01A1">
          <w:rPr>
            <w:color w:val="000000"/>
            <w:szCs w:val="28"/>
          </w:rPr>
          <w:t>п</w:t>
        </w:r>
      </w:hyperlink>
      <w:r w:rsidRPr="003F01A1">
        <w:rPr>
          <w:color w:val="000000"/>
          <w:szCs w:val="28"/>
        </w:rPr>
        <w:t>одпунктом «а» пункта 1 части 2  статьи 3</w:t>
      </w:r>
      <w:r w:rsidRPr="003F01A1">
        <w:rPr>
          <w:color w:val="000000"/>
          <w:szCs w:val="28"/>
          <w:vertAlign w:val="superscript"/>
        </w:rPr>
        <w:t>1-4</w:t>
      </w:r>
      <w:r w:rsidRPr="003F01A1">
        <w:rPr>
          <w:color w:val="000000"/>
          <w:szCs w:val="28"/>
        </w:rPr>
        <w:t xml:space="preserve"> Закона № 223-ФЗ запрет закупки работы, услуги, соответственно выполняемой, оказываемой иностранным лицом,</w:t>
      </w:r>
      <w:bookmarkEnd w:id="67"/>
      <w:r w:rsidRPr="003F01A1">
        <w:rPr>
          <w:color w:val="000000"/>
          <w:szCs w:val="28"/>
        </w:rPr>
        <w:t xml:space="preserve"> </w:t>
      </w:r>
      <w:bookmarkStart w:id="68" w:name="sub_14511"/>
      <w:r w:rsidRPr="003F01A1">
        <w:rPr>
          <w:color w:val="000000"/>
          <w:szCs w:val="28"/>
        </w:rPr>
        <w:t>заявка на участие в такой закупке, поданная иностранным лицом, подлежит отклонению;</w:t>
      </w:r>
      <w:bookmarkStart w:id="69" w:name="sub_14512"/>
      <w:bookmarkEnd w:id="68"/>
    </w:p>
    <w:p w14:paraId="34350223" w14:textId="76DC4B15" w:rsidR="003F01A1" w:rsidRPr="003F01A1" w:rsidRDefault="003F01A1" w:rsidP="003F01A1">
      <w:pPr>
        <w:suppressAutoHyphens/>
        <w:spacing w:line="288" w:lineRule="atLeast"/>
        <w:rPr>
          <w:rFonts w:ascii="Calibri" w:hAnsi="Calibri"/>
          <w:color w:val="000000"/>
          <w:sz w:val="22"/>
          <w:szCs w:val="20"/>
        </w:rPr>
      </w:pPr>
      <w:bookmarkStart w:id="70" w:name="sub_1452"/>
      <w:bookmarkEnd w:id="69"/>
      <w:bookmarkEnd w:id="70"/>
      <w:r w:rsidRPr="003F01A1">
        <w:rPr>
          <w:color w:val="000000"/>
          <w:szCs w:val="28"/>
        </w:rPr>
        <w:t xml:space="preserve">если Правительством Российской Федерации установлено предусмотренное подпунктом </w:t>
      </w:r>
      <w:r w:rsidR="00CD5039" w:rsidRPr="00CD5039">
        <w:rPr>
          <w:color w:val="000000"/>
          <w:szCs w:val="28"/>
        </w:rPr>
        <w:t xml:space="preserve">«а б» </w:t>
      </w:r>
      <w:r w:rsidRPr="003F01A1">
        <w:rPr>
          <w:color w:val="000000"/>
          <w:szCs w:val="28"/>
        </w:rPr>
        <w:t>пункта 1 части 2  статьи 3</w:t>
      </w:r>
      <w:r w:rsidRPr="003F01A1">
        <w:rPr>
          <w:color w:val="000000"/>
          <w:szCs w:val="28"/>
          <w:vertAlign w:val="superscript"/>
        </w:rPr>
        <w:t>1-4</w:t>
      </w:r>
      <w:r w:rsidRPr="003F01A1">
        <w:rPr>
          <w:color w:val="000000"/>
          <w:szCs w:val="28"/>
        </w:rPr>
        <w:t xml:space="preserve"> Закона № 223-ФЗ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(если предусмотрена документация о закупке);</w:t>
      </w:r>
    </w:p>
    <w:p w14:paraId="709FC956" w14:textId="57A07D4C" w:rsidR="003F01A1" w:rsidRPr="003F01A1" w:rsidRDefault="003F01A1" w:rsidP="003F01A1">
      <w:pPr>
        <w:suppressAutoHyphens/>
        <w:spacing w:line="288" w:lineRule="atLeast"/>
        <w:rPr>
          <w:rFonts w:ascii="Calibri" w:hAnsi="Calibri"/>
          <w:color w:val="000000"/>
          <w:sz w:val="22"/>
          <w:szCs w:val="20"/>
        </w:rPr>
      </w:pPr>
      <w:bookmarkStart w:id="71" w:name="sub_1452_Копия_1"/>
      <w:bookmarkStart w:id="72" w:name="sub_1453"/>
      <w:bookmarkEnd w:id="71"/>
      <w:r w:rsidRPr="003F01A1">
        <w:rPr>
          <w:color w:val="000000"/>
          <w:szCs w:val="28"/>
        </w:rPr>
        <w:lastRenderedPageBreak/>
        <w:t xml:space="preserve">если Правительством Российской Федерации установлено предусмотренное </w:t>
      </w:r>
      <w:hyperlink r:id="rId17" w:tooltip="https://internet.garant.ru/document/redirect/70353464/14211">
        <w:r w:rsidRPr="003F01A1">
          <w:rPr>
            <w:color w:val="000000"/>
            <w:szCs w:val="28"/>
          </w:rPr>
          <w:t>п</w:t>
        </w:r>
      </w:hyperlink>
      <w:r w:rsidRPr="003F01A1">
        <w:rPr>
          <w:color w:val="000000"/>
          <w:szCs w:val="28"/>
        </w:rPr>
        <w:t xml:space="preserve">одпунктом </w:t>
      </w:r>
      <w:r w:rsidR="00CD5039" w:rsidRPr="00CD5039">
        <w:rPr>
          <w:color w:val="000000"/>
          <w:szCs w:val="28"/>
        </w:rPr>
        <w:t xml:space="preserve">«а в» </w:t>
      </w:r>
      <w:r w:rsidRPr="003F01A1">
        <w:rPr>
          <w:color w:val="000000"/>
          <w:szCs w:val="28"/>
        </w:rPr>
        <w:t>пункта 1 части 2  статьи 3</w:t>
      </w:r>
      <w:r w:rsidRPr="003F01A1">
        <w:rPr>
          <w:color w:val="000000"/>
          <w:szCs w:val="28"/>
          <w:vertAlign w:val="superscript"/>
        </w:rPr>
        <w:t>1-4</w:t>
      </w:r>
      <w:r w:rsidRPr="003F01A1">
        <w:rPr>
          <w:color w:val="000000"/>
          <w:szCs w:val="28"/>
        </w:rPr>
        <w:t xml:space="preserve"> Закона № 223-ФЗ преимущество в отношении работы, услуги, соответственно выполняемой, оказываемой российским лицом,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bookmarkEnd w:id="72"/>
      <w:r w:rsidRPr="003F01A1">
        <w:rPr>
          <w:color w:val="000000"/>
          <w:szCs w:val="28"/>
        </w:rPr>
        <w:t>;</w:t>
      </w:r>
    </w:p>
    <w:p w14:paraId="3CFBD32A" w14:textId="77777777" w:rsidR="003F01A1" w:rsidRPr="003F01A1" w:rsidRDefault="003F01A1" w:rsidP="003F01A1">
      <w:pPr>
        <w:widowControl w:val="0"/>
        <w:suppressAutoHyphens/>
        <w:rPr>
          <w:color w:val="000000"/>
          <w:szCs w:val="28"/>
        </w:rPr>
      </w:pPr>
      <w:r w:rsidRPr="003F01A1">
        <w:rPr>
          <w:szCs w:val="28"/>
        </w:rPr>
        <w:t xml:space="preserve">2) заказчик заключает договор по результатам закупки и осуществляет его исполнение </w:t>
      </w:r>
      <w:r w:rsidRPr="003F01A1">
        <w:rPr>
          <w:color w:val="000000"/>
          <w:szCs w:val="28"/>
        </w:rPr>
        <w:t>с учетом положений частей 4 и 5 статьи 3</w:t>
      </w:r>
      <w:r w:rsidRPr="003F01A1">
        <w:rPr>
          <w:color w:val="000000"/>
          <w:szCs w:val="28"/>
          <w:vertAlign w:val="superscript"/>
        </w:rPr>
        <w:t>1-4</w:t>
      </w:r>
      <w:r w:rsidRPr="003F01A1">
        <w:rPr>
          <w:color w:val="000000"/>
          <w:szCs w:val="28"/>
        </w:rPr>
        <w:t xml:space="preserve"> Закона № 223-ФЗ.</w:t>
      </w:r>
    </w:p>
    <w:p w14:paraId="23E0D3E4" w14:textId="77777777" w:rsidR="003F01A1" w:rsidRPr="003F01A1" w:rsidRDefault="003F01A1" w:rsidP="003F01A1">
      <w:pPr>
        <w:suppressAutoHyphens/>
        <w:spacing w:line="288" w:lineRule="atLeast"/>
        <w:rPr>
          <w:szCs w:val="28"/>
        </w:rPr>
      </w:pPr>
    </w:p>
    <w:p w14:paraId="032D9F4F" w14:textId="77777777" w:rsidR="003F01A1" w:rsidRPr="003F01A1" w:rsidRDefault="003F01A1" w:rsidP="003F01A1">
      <w:pPr>
        <w:keepNext/>
        <w:keepLines/>
        <w:widowControl w:val="0"/>
        <w:suppressAutoHyphens/>
        <w:ind w:firstLine="0"/>
        <w:jc w:val="center"/>
        <w:outlineLvl w:val="1"/>
        <w:rPr>
          <w:szCs w:val="28"/>
        </w:rPr>
      </w:pPr>
      <w:bookmarkStart w:id="73" w:name="__RefHeading___Toc23665_3574943174"/>
      <w:bookmarkStart w:id="74" w:name="_Toc181030614"/>
      <w:bookmarkStart w:id="75" w:name="_Toc23517709"/>
      <w:bookmarkStart w:id="76" w:name="_Toc66789472"/>
      <w:bookmarkEnd w:id="73"/>
      <w:r w:rsidRPr="003F01A1">
        <w:rPr>
          <w:szCs w:val="28"/>
        </w:rPr>
        <w:t>14. Особенности проведения совместных закупок</w:t>
      </w:r>
      <w:bookmarkEnd w:id="74"/>
      <w:bookmarkEnd w:id="75"/>
      <w:bookmarkEnd w:id="76"/>
    </w:p>
    <w:p w14:paraId="08454623" w14:textId="77777777" w:rsidR="003F01A1" w:rsidRPr="003F01A1" w:rsidRDefault="003F01A1" w:rsidP="003F01A1">
      <w:pPr>
        <w:widowControl w:val="0"/>
        <w:suppressAutoHyphens/>
        <w:ind w:firstLine="0"/>
        <w:jc w:val="left"/>
        <w:rPr>
          <w:color w:val="000000"/>
          <w:szCs w:val="28"/>
        </w:rPr>
      </w:pPr>
    </w:p>
    <w:p w14:paraId="64A0552D" w14:textId="77777777" w:rsidR="003F01A1" w:rsidRPr="003F01A1" w:rsidRDefault="003F01A1" w:rsidP="003F01A1">
      <w:pPr>
        <w:widowControl w:val="0"/>
        <w:suppressAutoHyphens/>
        <w:rPr>
          <w:color w:val="000000"/>
          <w:szCs w:val="28"/>
        </w:rPr>
      </w:pPr>
      <w:r w:rsidRPr="003F01A1">
        <w:rPr>
          <w:color w:val="000000"/>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8" w:tooltip="kodeks://link/d?nd=9027690&amp;prevdoc=499011838&amp;point=mark=0000000000000000000000000000000000000000000000000064U0IK">
        <w:r w:rsidRPr="003F01A1">
          <w:rPr>
            <w:color w:val="000000"/>
            <w:szCs w:val="28"/>
          </w:rPr>
          <w:t xml:space="preserve">Гражданским кодексом Российской Федерации </w:t>
        </w:r>
      </w:hyperlink>
      <w:r w:rsidRPr="003F01A1">
        <w:rPr>
          <w:color w:val="000000"/>
          <w:szCs w:val="28"/>
        </w:rPr>
        <w:t xml:space="preserve">и положениями о закупке заказчиков, участвующих в совместных закупках. </w:t>
      </w:r>
    </w:p>
    <w:p w14:paraId="75F09379" w14:textId="77777777" w:rsidR="003F01A1" w:rsidRPr="003F01A1" w:rsidRDefault="003F01A1" w:rsidP="003F01A1">
      <w:pPr>
        <w:widowControl w:val="0"/>
        <w:suppressAutoHyphens/>
        <w:rPr>
          <w:color w:val="000000"/>
          <w:szCs w:val="28"/>
        </w:rPr>
      </w:pPr>
      <w:r w:rsidRPr="003F01A1">
        <w:rPr>
          <w:color w:val="000000"/>
          <w:szCs w:val="28"/>
        </w:rPr>
        <w:t xml:space="preserve">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 проведении совместной закупки. </w:t>
      </w:r>
    </w:p>
    <w:p w14:paraId="29568EB5" w14:textId="77777777" w:rsidR="003F01A1" w:rsidRPr="003F01A1" w:rsidRDefault="003F01A1" w:rsidP="003F01A1">
      <w:pPr>
        <w:widowControl w:val="0"/>
        <w:suppressAutoHyphens/>
        <w:rPr>
          <w:color w:val="000000"/>
          <w:szCs w:val="28"/>
        </w:rPr>
      </w:pPr>
      <w:r w:rsidRPr="003F01A1">
        <w:rPr>
          <w:color w:val="000000"/>
          <w:szCs w:val="28"/>
        </w:rPr>
        <w:t>14.3. Соглашение о проведении совместной закупки должно содержать:</w:t>
      </w:r>
    </w:p>
    <w:p w14:paraId="78AD7211" w14:textId="77777777" w:rsidR="003F01A1" w:rsidRPr="003F01A1" w:rsidRDefault="003F01A1" w:rsidP="00CD5039">
      <w:pPr>
        <w:widowControl w:val="0"/>
        <w:numPr>
          <w:ilvl w:val="0"/>
          <w:numId w:val="14"/>
        </w:numPr>
        <w:tabs>
          <w:tab w:val="num" w:pos="0"/>
          <w:tab w:val="left" w:pos="993"/>
        </w:tabs>
        <w:suppressAutoHyphens/>
        <w:spacing w:line="264" w:lineRule="auto"/>
        <w:ind w:left="0" w:firstLine="709"/>
        <w:jc w:val="left"/>
        <w:rPr>
          <w:color w:val="000000"/>
          <w:szCs w:val="28"/>
        </w:rPr>
      </w:pPr>
      <w:r w:rsidRPr="003F01A1">
        <w:rPr>
          <w:color w:val="000000"/>
          <w:szCs w:val="28"/>
        </w:rPr>
        <w:t>информацию о сторонах соглашения;</w:t>
      </w:r>
    </w:p>
    <w:p w14:paraId="30FDFED9" w14:textId="77777777" w:rsidR="003F01A1" w:rsidRPr="003F01A1" w:rsidRDefault="003F01A1" w:rsidP="00CD5039">
      <w:pPr>
        <w:widowControl w:val="0"/>
        <w:numPr>
          <w:ilvl w:val="0"/>
          <w:numId w:val="14"/>
        </w:numPr>
        <w:tabs>
          <w:tab w:val="num" w:pos="0"/>
          <w:tab w:val="left" w:pos="993"/>
        </w:tabs>
        <w:suppressAutoHyphens/>
        <w:spacing w:line="264" w:lineRule="auto"/>
        <w:ind w:left="0" w:firstLine="709"/>
        <w:jc w:val="left"/>
        <w:rPr>
          <w:color w:val="000000"/>
          <w:szCs w:val="28"/>
        </w:rPr>
      </w:pPr>
      <w:r w:rsidRPr="003F01A1">
        <w:rPr>
          <w:color w:val="000000"/>
          <w:szCs w:val="28"/>
        </w:rPr>
        <w:t>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14:paraId="1B268A4D" w14:textId="77777777" w:rsidR="003F01A1" w:rsidRPr="003F01A1" w:rsidRDefault="003F01A1" w:rsidP="00CD5039">
      <w:pPr>
        <w:widowControl w:val="0"/>
        <w:numPr>
          <w:ilvl w:val="0"/>
          <w:numId w:val="14"/>
        </w:numPr>
        <w:tabs>
          <w:tab w:val="num" w:pos="0"/>
          <w:tab w:val="left" w:pos="993"/>
        </w:tabs>
        <w:suppressAutoHyphens/>
        <w:spacing w:line="264" w:lineRule="auto"/>
        <w:ind w:left="0" w:firstLine="709"/>
        <w:jc w:val="left"/>
        <w:rPr>
          <w:color w:val="000000"/>
          <w:szCs w:val="28"/>
        </w:rPr>
      </w:pPr>
      <w:r w:rsidRPr="003F01A1">
        <w:rPr>
          <w:color w:val="000000"/>
          <w:szCs w:val="28"/>
        </w:rPr>
        <w:t>начальные (максимальные) цены договоров, начальные (максимальные) цены единиц товаров (работ, услуг) каждого заказчика, в случае осуществления закупок в соответствии с разделом 17 Положения – максимальное значение цены договора, начальные цены единиц (начальные суммы цен единиц) товара (работы, услуги) каждого заказчика;</w:t>
      </w:r>
    </w:p>
    <w:p w14:paraId="309459AE" w14:textId="77777777" w:rsidR="003F01A1" w:rsidRPr="003F01A1" w:rsidRDefault="003F01A1" w:rsidP="00CD5039">
      <w:pPr>
        <w:widowControl w:val="0"/>
        <w:numPr>
          <w:ilvl w:val="0"/>
          <w:numId w:val="14"/>
        </w:numPr>
        <w:tabs>
          <w:tab w:val="num" w:pos="0"/>
          <w:tab w:val="left" w:pos="993"/>
        </w:tabs>
        <w:suppressAutoHyphens/>
        <w:spacing w:line="264" w:lineRule="auto"/>
        <w:ind w:left="0" w:firstLine="709"/>
        <w:jc w:val="left"/>
        <w:rPr>
          <w:color w:val="000000"/>
          <w:szCs w:val="28"/>
        </w:rPr>
      </w:pPr>
      <w:r w:rsidRPr="003F01A1">
        <w:rPr>
          <w:color w:val="000000"/>
          <w:szCs w:val="28"/>
        </w:rPr>
        <w:t>информацию об организаторе закупки, в том числе положения о</w:t>
      </w:r>
      <w:r w:rsidRPr="003F01A1">
        <w:rPr>
          <w:color w:val="000000"/>
          <w:szCs w:val="28"/>
          <w:lang w:val="en-US"/>
        </w:rPr>
        <w:t> </w:t>
      </w:r>
      <w:r w:rsidRPr="003F01A1">
        <w:rPr>
          <w:color w:val="000000"/>
          <w:szCs w:val="28"/>
        </w:rPr>
        <w:t>разграничении полномочий заказчиков и организатора закупки;</w:t>
      </w:r>
    </w:p>
    <w:p w14:paraId="46413A68" w14:textId="77777777" w:rsidR="003F01A1" w:rsidRPr="003F01A1" w:rsidRDefault="003F01A1" w:rsidP="00CD5039">
      <w:pPr>
        <w:widowControl w:val="0"/>
        <w:numPr>
          <w:ilvl w:val="0"/>
          <w:numId w:val="14"/>
        </w:numPr>
        <w:tabs>
          <w:tab w:val="num" w:pos="0"/>
          <w:tab w:val="left" w:pos="993"/>
        </w:tabs>
        <w:suppressAutoHyphens/>
        <w:spacing w:line="264" w:lineRule="auto"/>
        <w:ind w:left="0" w:firstLine="709"/>
        <w:jc w:val="left"/>
        <w:rPr>
          <w:color w:val="000000"/>
          <w:szCs w:val="28"/>
        </w:rPr>
      </w:pPr>
      <w:r w:rsidRPr="003F01A1">
        <w:rPr>
          <w:color w:val="000000"/>
          <w:szCs w:val="28"/>
        </w:rPr>
        <w:t>права, обязанности и ответственность сторон соглашения, порядок рассмотрения споров;</w:t>
      </w:r>
    </w:p>
    <w:p w14:paraId="4F6A8B96" w14:textId="77777777" w:rsidR="003F01A1" w:rsidRPr="003F01A1" w:rsidRDefault="003F01A1" w:rsidP="00CD5039">
      <w:pPr>
        <w:widowControl w:val="0"/>
        <w:numPr>
          <w:ilvl w:val="0"/>
          <w:numId w:val="14"/>
        </w:numPr>
        <w:tabs>
          <w:tab w:val="num" w:pos="0"/>
          <w:tab w:val="left" w:pos="993"/>
        </w:tabs>
        <w:suppressAutoHyphens/>
        <w:spacing w:line="264" w:lineRule="auto"/>
        <w:ind w:left="0" w:firstLine="709"/>
        <w:jc w:val="left"/>
        <w:rPr>
          <w:color w:val="000000"/>
          <w:szCs w:val="28"/>
        </w:rPr>
      </w:pPr>
      <w:r w:rsidRPr="003F01A1">
        <w:rPr>
          <w:color w:val="000000"/>
          <w:szCs w:val="28"/>
        </w:rPr>
        <w:t>порядок и срок формирования комиссии по осуществлению закупок, регламент работы такой комиссии;</w:t>
      </w:r>
    </w:p>
    <w:p w14:paraId="4579D13C" w14:textId="77777777" w:rsidR="003F01A1" w:rsidRPr="003F01A1" w:rsidRDefault="003F01A1" w:rsidP="00CD5039">
      <w:pPr>
        <w:widowControl w:val="0"/>
        <w:numPr>
          <w:ilvl w:val="0"/>
          <w:numId w:val="14"/>
        </w:numPr>
        <w:tabs>
          <w:tab w:val="num" w:pos="0"/>
          <w:tab w:val="left" w:pos="993"/>
        </w:tabs>
        <w:suppressAutoHyphens/>
        <w:spacing w:line="264" w:lineRule="auto"/>
        <w:ind w:left="0" w:firstLine="709"/>
        <w:jc w:val="left"/>
        <w:rPr>
          <w:color w:val="000000"/>
          <w:szCs w:val="28"/>
        </w:rPr>
      </w:pPr>
      <w:r w:rsidRPr="003F01A1">
        <w:rPr>
          <w:color w:val="000000"/>
          <w:szCs w:val="28"/>
        </w:rPr>
        <w:lastRenderedPageBreak/>
        <w:t>порядок и сроки подготовки извещения о закупке, документации о</w:t>
      </w:r>
      <w:r w:rsidRPr="003F01A1">
        <w:rPr>
          <w:color w:val="000000"/>
          <w:szCs w:val="28"/>
          <w:lang w:val="en-US"/>
        </w:rPr>
        <w:t> </w:t>
      </w:r>
      <w:r w:rsidRPr="003F01A1">
        <w:rPr>
          <w:color w:val="000000"/>
          <w:szCs w:val="28"/>
        </w:rPr>
        <w:t>закупке, проекта договора;</w:t>
      </w:r>
    </w:p>
    <w:p w14:paraId="6D5CB92B" w14:textId="77777777" w:rsidR="003F01A1" w:rsidRPr="003F01A1" w:rsidRDefault="003F01A1" w:rsidP="00CD5039">
      <w:pPr>
        <w:widowControl w:val="0"/>
        <w:numPr>
          <w:ilvl w:val="0"/>
          <w:numId w:val="14"/>
        </w:numPr>
        <w:tabs>
          <w:tab w:val="num" w:pos="0"/>
          <w:tab w:val="left" w:pos="993"/>
        </w:tabs>
        <w:suppressAutoHyphens/>
        <w:spacing w:line="264" w:lineRule="auto"/>
        <w:ind w:left="0" w:firstLine="709"/>
        <w:jc w:val="left"/>
        <w:rPr>
          <w:color w:val="000000"/>
          <w:szCs w:val="28"/>
        </w:rPr>
      </w:pPr>
      <w:r w:rsidRPr="003F01A1">
        <w:rPr>
          <w:color w:val="000000"/>
          <w:szCs w:val="28"/>
        </w:rPr>
        <w:t>примерные сроки проведения закупки;</w:t>
      </w:r>
    </w:p>
    <w:p w14:paraId="1938A6AD" w14:textId="77777777" w:rsidR="003F01A1" w:rsidRPr="003F01A1" w:rsidRDefault="003F01A1" w:rsidP="00CD5039">
      <w:pPr>
        <w:widowControl w:val="0"/>
        <w:numPr>
          <w:ilvl w:val="0"/>
          <w:numId w:val="14"/>
        </w:numPr>
        <w:tabs>
          <w:tab w:val="num" w:pos="0"/>
          <w:tab w:val="left" w:pos="993"/>
        </w:tabs>
        <w:suppressAutoHyphens/>
        <w:spacing w:line="264" w:lineRule="auto"/>
        <w:ind w:left="0" w:firstLine="709"/>
        <w:jc w:val="left"/>
        <w:rPr>
          <w:color w:val="000000"/>
          <w:szCs w:val="28"/>
        </w:rPr>
      </w:pPr>
      <w:r w:rsidRPr="003F01A1">
        <w:rPr>
          <w:color w:val="000000"/>
          <w:szCs w:val="28"/>
        </w:rPr>
        <w:t>срок действия соглашения;</w:t>
      </w:r>
    </w:p>
    <w:p w14:paraId="2D5EFEA9" w14:textId="77777777" w:rsidR="003F01A1" w:rsidRPr="003F01A1" w:rsidRDefault="003F01A1" w:rsidP="00CD5039">
      <w:pPr>
        <w:widowControl w:val="0"/>
        <w:numPr>
          <w:ilvl w:val="0"/>
          <w:numId w:val="14"/>
        </w:numPr>
        <w:tabs>
          <w:tab w:val="num" w:pos="0"/>
          <w:tab w:val="left" w:pos="1134"/>
        </w:tabs>
        <w:suppressAutoHyphens/>
        <w:spacing w:line="264" w:lineRule="auto"/>
        <w:ind w:left="0" w:firstLine="709"/>
        <w:jc w:val="left"/>
        <w:rPr>
          <w:color w:val="000000"/>
          <w:szCs w:val="28"/>
        </w:rPr>
      </w:pPr>
      <w:r w:rsidRPr="003F01A1">
        <w:rPr>
          <w:color w:val="000000"/>
          <w:szCs w:val="28"/>
        </w:rPr>
        <w:t>иную информацию, определяющую взаимоотношения сторон соглашения при проведении совместных закупок.</w:t>
      </w:r>
    </w:p>
    <w:p w14:paraId="305C5BA2" w14:textId="77777777" w:rsidR="003F01A1" w:rsidRPr="003F01A1" w:rsidRDefault="003F01A1" w:rsidP="00CD5039">
      <w:pPr>
        <w:widowControl w:val="0"/>
        <w:suppressAutoHyphens/>
        <w:rPr>
          <w:color w:val="000000"/>
          <w:szCs w:val="28"/>
        </w:rPr>
      </w:pPr>
      <w:r w:rsidRPr="003F01A1">
        <w:rPr>
          <w:color w:val="000000"/>
          <w:szCs w:val="28"/>
        </w:rPr>
        <w:t>14.4. Проведение совместной закупки должно осуществляться по единым правилам, которые установлены положениями о закупке заказчиков.</w:t>
      </w:r>
    </w:p>
    <w:p w14:paraId="62341F34" w14:textId="77777777" w:rsidR="003F01A1" w:rsidRPr="003F01A1" w:rsidRDefault="003F01A1" w:rsidP="003F01A1">
      <w:pPr>
        <w:widowControl w:val="0"/>
        <w:suppressAutoHyphens/>
        <w:rPr>
          <w:color w:val="000000"/>
          <w:szCs w:val="28"/>
        </w:rPr>
      </w:pPr>
      <w:r w:rsidRPr="003F01A1">
        <w:rPr>
          <w:color w:val="000000"/>
          <w:szCs w:val="28"/>
        </w:rPr>
        <w:t>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разделом 17 Положения, договор заключается по максимальному значению цены договора.</w:t>
      </w:r>
    </w:p>
    <w:p w14:paraId="049E076E" w14:textId="77777777" w:rsidR="003F01A1" w:rsidRPr="003F01A1" w:rsidRDefault="003F01A1" w:rsidP="003F01A1">
      <w:pPr>
        <w:widowControl w:val="0"/>
        <w:suppressAutoHyphens/>
        <w:rPr>
          <w:color w:val="000000"/>
          <w:szCs w:val="28"/>
        </w:rPr>
      </w:pPr>
    </w:p>
    <w:p w14:paraId="3D8FABE7" w14:textId="77777777" w:rsidR="003F01A1" w:rsidRPr="003F01A1" w:rsidRDefault="003F01A1" w:rsidP="003F01A1">
      <w:pPr>
        <w:keepNext/>
        <w:keepLines/>
        <w:widowControl w:val="0"/>
        <w:suppressAutoHyphens/>
        <w:ind w:firstLine="0"/>
        <w:jc w:val="center"/>
        <w:outlineLvl w:val="1"/>
        <w:rPr>
          <w:szCs w:val="28"/>
        </w:rPr>
      </w:pPr>
      <w:bookmarkStart w:id="77" w:name="__RefHeading___Toc23667_3574943174"/>
      <w:bookmarkStart w:id="78" w:name="_Toc23517710"/>
      <w:bookmarkStart w:id="79" w:name="_Toc66789473"/>
      <w:bookmarkStart w:id="80" w:name="_Toc181030615"/>
      <w:bookmarkEnd w:id="77"/>
      <w:r w:rsidRPr="003F01A1">
        <w:rPr>
          <w:szCs w:val="28"/>
        </w:rPr>
        <w:t xml:space="preserve">15. Особенности участия субъектов малого и среднего </w:t>
      </w:r>
      <w:r w:rsidRPr="003F01A1">
        <w:rPr>
          <w:szCs w:val="28"/>
        </w:rPr>
        <w:br/>
        <w:t>предпринимательства в закуп</w:t>
      </w:r>
      <w:bookmarkEnd w:id="78"/>
      <w:bookmarkEnd w:id="79"/>
      <w:r w:rsidRPr="003F01A1">
        <w:rPr>
          <w:szCs w:val="28"/>
        </w:rPr>
        <w:t>ках</w:t>
      </w:r>
      <w:bookmarkEnd w:id="80"/>
    </w:p>
    <w:p w14:paraId="4BC28573" w14:textId="77777777" w:rsidR="003F01A1" w:rsidRPr="003F01A1" w:rsidRDefault="003F01A1" w:rsidP="003F01A1">
      <w:pPr>
        <w:suppressAutoHyphens/>
        <w:ind w:firstLine="0"/>
        <w:jc w:val="left"/>
        <w:rPr>
          <w:color w:val="000000"/>
          <w:szCs w:val="28"/>
        </w:rPr>
      </w:pPr>
    </w:p>
    <w:p w14:paraId="00866007" w14:textId="77777777" w:rsidR="003F01A1" w:rsidRPr="003F01A1" w:rsidRDefault="003F01A1" w:rsidP="003F01A1">
      <w:pPr>
        <w:widowControl w:val="0"/>
        <w:suppressAutoHyphens/>
        <w:ind w:firstLine="708"/>
        <w:rPr>
          <w:color w:val="000000"/>
          <w:szCs w:val="28"/>
        </w:rPr>
      </w:pPr>
      <w:r w:rsidRPr="003F01A1">
        <w:rPr>
          <w:color w:val="000000"/>
          <w:szCs w:val="28"/>
        </w:rPr>
        <w:t>15.1. Особенности осуществления закупок у субъектов малого и среднего предпринимательства определяются статьей 3</w:t>
      </w:r>
      <w:r w:rsidRPr="003F01A1">
        <w:rPr>
          <w:color w:val="000000"/>
          <w:szCs w:val="28"/>
          <w:vertAlign w:val="superscript"/>
        </w:rPr>
        <w:t>4</w:t>
      </w:r>
      <w:r w:rsidRPr="003F01A1">
        <w:rPr>
          <w:color w:val="000000"/>
          <w:szCs w:val="28"/>
        </w:rPr>
        <w:t xml:space="preserve"> Закона № 223-ФЗ, Постановлением № 1352 и Положением. </w:t>
      </w:r>
    </w:p>
    <w:p w14:paraId="3E1E9874" w14:textId="77777777" w:rsidR="003F01A1" w:rsidRPr="003F01A1" w:rsidRDefault="003F01A1" w:rsidP="003F01A1">
      <w:pPr>
        <w:widowControl w:val="0"/>
        <w:suppressAutoHyphens/>
        <w:ind w:firstLine="708"/>
        <w:rPr>
          <w:color w:val="000000"/>
          <w:szCs w:val="28"/>
        </w:rPr>
      </w:pPr>
      <w:r w:rsidRPr="003F01A1">
        <w:rPr>
          <w:color w:val="000000"/>
          <w:szCs w:val="28"/>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Положением.</w:t>
      </w:r>
    </w:p>
    <w:p w14:paraId="36CB5E8D" w14:textId="77777777" w:rsidR="003F01A1" w:rsidRPr="003F01A1" w:rsidRDefault="003F01A1" w:rsidP="003F01A1">
      <w:pPr>
        <w:widowControl w:val="0"/>
        <w:suppressAutoHyphens/>
        <w:ind w:firstLine="708"/>
        <w:rPr>
          <w:color w:val="000000"/>
          <w:szCs w:val="28"/>
        </w:rPr>
      </w:pPr>
      <w:r w:rsidRPr="003F01A1">
        <w:rPr>
          <w:color w:val="000000"/>
          <w:szCs w:val="28"/>
        </w:rPr>
        <w:t xml:space="preserve">Конкурентная закупка с участием субъектов малого и среднего предпринимательства осуществляется путем проведения: </w:t>
      </w:r>
    </w:p>
    <w:p w14:paraId="32F7264F" w14:textId="77777777" w:rsidR="003F01A1" w:rsidRPr="003F01A1" w:rsidRDefault="003F01A1" w:rsidP="003F01A1">
      <w:pPr>
        <w:widowControl w:val="0"/>
        <w:suppressAutoHyphens/>
        <w:ind w:firstLine="708"/>
        <w:rPr>
          <w:color w:val="000000"/>
          <w:szCs w:val="28"/>
        </w:rPr>
      </w:pPr>
      <w:r w:rsidRPr="003F01A1">
        <w:rPr>
          <w:color w:val="000000"/>
          <w:szCs w:val="28"/>
        </w:rPr>
        <w:t>конкурса в электронной форме;</w:t>
      </w:r>
    </w:p>
    <w:p w14:paraId="4E856B6E" w14:textId="77777777" w:rsidR="003F01A1" w:rsidRPr="003F01A1" w:rsidRDefault="003F01A1" w:rsidP="003F01A1">
      <w:pPr>
        <w:widowControl w:val="0"/>
        <w:suppressAutoHyphens/>
        <w:ind w:firstLine="708"/>
        <w:rPr>
          <w:color w:val="000000"/>
          <w:szCs w:val="28"/>
        </w:rPr>
      </w:pPr>
      <w:r w:rsidRPr="003F01A1">
        <w:rPr>
          <w:color w:val="000000"/>
          <w:szCs w:val="28"/>
        </w:rPr>
        <w:t>аукциона в электронной форме;</w:t>
      </w:r>
    </w:p>
    <w:p w14:paraId="6F7746C8" w14:textId="77777777" w:rsidR="003F01A1" w:rsidRPr="003F01A1" w:rsidRDefault="003F01A1" w:rsidP="003F01A1">
      <w:pPr>
        <w:widowControl w:val="0"/>
        <w:suppressAutoHyphens/>
        <w:ind w:firstLine="708"/>
        <w:rPr>
          <w:color w:val="000000"/>
          <w:szCs w:val="28"/>
        </w:rPr>
      </w:pPr>
      <w:r w:rsidRPr="003F01A1">
        <w:rPr>
          <w:color w:val="000000"/>
          <w:szCs w:val="28"/>
        </w:rPr>
        <w:t>запроса котировок в электронной форме;</w:t>
      </w:r>
    </w:p>
    <w:p w14:paraId="4DE34F1B" w14:textId="77777777" w:rsidR="003F01A1" w:rsidRPr="003F01A1" w:rsidRDefault="003F01A1" w:rsidP="003F01A1">
      <w:pPr>
        <w:widowControl w:val="0"/>
        <w:suppressAutoHyphens/>
        <w:ind w:firstLine="708"/>
        <w:rPr>
          <w:color w:val="000000"/>
          <w:szCs w:val="28"/>
        </w:rPr>
      </w:pPr>
      <w:r w:rsidRPr="003F01A1">
        <w:rPr>
          <w:color w:val="000000"/>
          <w:szCs w:val="28"/>
        </w:rPr>
        <w:t>запроса предложений в электронной форме.</w:t>
      </w:r>
    </w:p>
    <w:p w14:paraId="245EA0BE" w14:textId="77777777" w:rsidR="003F01A1" w:rsidRPr="003F01A1" w:rsidRDefault="003F01A1" w:rsidP="003F01A1">
      <w:pPr>
        <w:widowControl w:val="0"/>
        <w:suppressAutoHyphens/>
        <w:rPr>
          <w:color w:val="000000"/>
          <w:szCs w:val="28"/>
        </w:rPr>
      </w:pPr>
      <w:r w:rsidRPr="003F01A1">
        <w:rPr>
          <w:color w:val="000000"/>
          <w:szCs w:val="28"/>
        </w:rPr>
        <w:t xml:space="preserve">Заказчик при осуществлении конкурентной закупки с участием субъектов малого и среднего предпринимательства размещает в ЕИС извещение </w:t>
      </w:r>
      <w:r w:rsidRPr="003F01A1">
        <w:rPr>
          <w:color w:val="000000"/>
          <w:szCs w:val="28"/>
        </w:rPr>
        <w:br/>
        <w:t>о проведении закупки в сроки, предусмотренные статьей 3</w:t>
      </w:r>
      <w:r w:rsidRPr="003F01A1">
        <w:rPr>
          <w:color w:val="000000"/>
          <w:szCs w:val="28"/>
          <w:vertAlign w:val="superscript"/>
        </w:rPr>
        <w:t>4</w:t>
      </w:r>
      <w:r w:rsidRPr="003F01A1">
        <w:rPr>
          <w:color w:val="000000"/>
          <w:szCs w:val="28"/>
        </w:rPr>
        <w:t xml:space="preserve"> Закона № 223-ФЗ.</w:t>
      </w:r>
    </w:p>
    <w:p w14:paraId="5D495C02" w14:textId="77777777" w:rsidR="003F01A1" w:rsidRPr="003F01A1" w:rsidRDefault="003F01A1" w:rsidP="003F01A1">
      <w:pPr>
        <w:widowControl w:val="0"/>
        <w:suppressAutoHyphens/>
        <w:ind w:firstLine="708"/>
        <w:rPr>
          <w:color w:val="000000"/>
          <w:szCs w:val="28"/>
        </w:rPr>
      </w:pPr>
      <w:r w:rsidRPr="003F01A1">
        <w:rPr>
          <w:color w:val="000000"/>
          <w:szCs w:val="28"/>
        </w:rPr>
        <w:t>15.3. 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14:paraId="625BA166" w14:textId="77777777" w:rsidR="003F01A1" w:rsidRPr="003F01A1" w:rsidRDefault="003F01A1" w:rsidP="003F01A1">
      <w:pPr>
        <w:widowControl w:val="0"/>
        <w:suppressAutoHyphens/>
        <w:ind w:firstLine="708"/>
        <w:rPr>
          <w:color w:val="000000"/>
          <w:szCs w:val="28"/>
        </w:rPr>
      </w:pPr>
      <w:r w:rsidRPr="003F01A1">
        <w:rPr>
          <w:color w:val="000000"/>
          <w:szCs w:val="28"/>
        </w:rPr>
        <w:t>15.4. 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
    <w:p w14:paraId="704BBCBD" w14:textId="77777777" w:rsidR="003F01A1" w:rsidRPr="003F01A1" w:rsidRDefault="003F01A1" w:rsidP="003F01A1">
      <w:pPr>
        <w:widowControl w:val="0"/>
        <w:suppressAutoHyphens/>
        <w:ind w:firstLine="708"/>
        <w:rPr>
          <w:color w:val="000000"/>
          <w:szCs w:val="28"/>
        </w:rPr>
      </w:pPr>
      <w:r w:rsidRPr="003F01A1">
        <w:rPr>
          <w:color w:val="000000"/>
          <w:szCs w:val="28"/>
        </w:rPr>
        <w:lastRenderedPageBreak/>
        <w:t>15.5. Заказчик осуществляет закупки у единственного поставщика (подрядчика, исполнителя) с участием субъектов малого и среднего предпринимательства с учетом положений раздела 63 Положения.</w:t>
      </w:r>
    </w:p>
    <w:p w14:paraId="24949413" w14:textId="77777777" w:rsidR="003F01A1" w:rsidRPr="003F01A1" w:rsidRDefault="003F01A1" w:rsidP="003F01A1">
      <w:pPr>
        <w:widowControl w:val="0"/>
        <w:suppressAutoHyphens/>
        <w:ind w:firstLine="708"/>
        <w:rPr>
          <w:color w:val="000000"/>
          <w:szCs w:val="28"/>
        </w:rPr>
      </w:pPr>
      <w:r w:rsidRPr="003F01A1">
        <w:rPr>
          <w:color w:val="000000"/>
          <w:szCs w:val="28"/>
        </w:rPr>
        <w:t>15.6.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разделом 16 Положения.</w:t>
      </w:r>
    </w:p>
    <w:p w14:paraId="730168A7" w14:textId="77777777" w:rsidR="003F01A1" w:rsidRPr="003F01A1" w:rsidRDefault="003F01A1" w:rsidP="003F01A1">
      <w:pPr>
        <w:widowControl w:val="0"/>
        <w:suppressAutoHyphens/>
        <w:ind w:firstLine="708"/>
        <w:rPr>
          <w:color w:val="000000"/>
          <w:szCs w:val="28"/>
        </w:rPr>
      </w:pPr>
      <w:r w:rsidRPr="003F01A1">
        <w:rPr>
          <w:color w:val="000000"/>
          <w:szCs w:val="28"/>
        </w:rPr>
        <w:t>15.7.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14:paraId="1818C103" w14:textId="77777777" w:rsidR="003F01A1" w:rsidRPr="003F01A1" w:rsidRDefault="003F01A1" w:rsidP="003F01A1">
      <w:pPr>
        <w:widowControl w:val="0"/>
        <w:suppressAutoHyphens/>
        <w:ind w:firstLine="708"/>
        <w:rPr>
          <w:color w:val="000000"/>
          <w:szCs w:val="28"/>
        </w:rPr>
      </w:pPr>
      <w:r w:rsidRPr="003F01A1">
        <w:rPr>
          <w:color w:val="000000"/>
          <w:szCs w:val="28"/>
        </w:rPr>
        <w:t>15.8.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14:paraId="08B14AC3" w14:textId="77777777" w:rsidR="003F01A1" w:rsidRPr="003F01A1" w:rsidRDefault="003F01A1" w:rsidP="003F01A1">
      <w:pPr>
        <w:widowControl w:val="0"/>
        <w:suppressAutoHyphens/>
        <w:rPr>
          <w:color w:val="000000"/>
          <w:szCs w:val="28"/>
        </w:rPr>
      </w:pPr>
      <w:r w:rsidRPr="003F01A1">
        <w:rPr>
          <w:color w:val="000000"/>
          <w:szCs w:val="28"/>
        </w:rPr>
        <w:t>15.9. 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148DD6EF" w14:textId="77777777" w:rsidR="003F01A1" w:rsidRPr="003F01A1" w:rsidRDefault="003F01A1" w:rsidP="003F01A1">
      <w:pPr>
        <w:widowControl w:val="0"/>
        <w:suppressAutoHyphens/>
        <w:ind w:firstLine="708"/>
        <w:rPr>
          <w:color w:val="000000"/>
          <w:spacing w:val="6"/>
          <w:szCs w:val="28"/>
        </w:rPr>
      </w:pPr>
      <w:r w:rsidRPr="003F01A1">
        <w:rPr>
          <w:color w:val="000000"/>
          <w:spacing w:val="6"/>
          <w:szCs w:val="28"/>
        </w:rPr>
        <w:t xml:space="preserve">15.10. Для осуществления закупок в соответствии с подпунктом «б» пункта 4 Положения, утвержденного Постановлением № 1352, заказчик утверждает перечень товаров, работ, услуг.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w:t>
      </w:r>
      <w:r w:rsidRPr="003F01A1">
        <w:rPr>
          <w:color w:val="000000"/>
          <w:szCs w:val="28"/>
        </w:rPr>
        <w:t>Заказчик размещает перечень в ЕИС, а также на сайте заказчика в сети Интернет.</w:t>
      </w:r>
    </w:p>
    <w:p w14:paraId="207B5C3A" w14:textId="77777777" w:rsidR="003F01A1" w:rsidRPr="003F01A1" w:rsidRDefault="003F01A1" w:rsidP="003F01A1">
      <w:pPr>
        <w:widowControl w:val="0"/>
        <w:suppressAutoHyphens/>
        <w:rPr>
          <w:color w:val="000000"/>
          <w:szCs w:val="28"/>
        </w:rPr>
      </w:pPr>
    </w:p>
    <w:p w14:paraId="378DE8E6" w14:textId="77777777" w:rsidR="003F01A1" w:rsidRPr="003F01A1" w:rsidRDefault="003F01A1" w:rsidP="003F01A1">
      <w:pPr>
        <w:keepNext/>
        <w:keepLines/>
        <w:widowControl w:val="0"/>
        <w:suppressAutoHyphens/>
        <w:ind w:firstLine="0"/>
        <w:jc w:val="center"/>
        <w:outlineLvl w:val="1"/>
        <w:rPr>
          <w:szCs w:val="28"/>
        </w:rPr>
      </w:pPr>
      <w:bookmarkStart w:id="81" w:name="__RefHeading___Toc23669_3574943174"/>
      <w:bookmarkStart w:id="82" w:name="_Toc66789474"/>
      <w:bookmarkStart w:id="83" w:name="_Toc181030616"/>
      <w:bookmarkStart w:id="84" w:name="_Toc23517711"/>
      <w:bookmarkEnd w:id="81"/>
      <w:r w:rsidRPr="003F01A1">
        <w:rPr>
          <w:szCs w:val="28"/>
        </w:rPr>
        <w:t>16. Особенности проведения закупок с переторжкой</w:t>
      </w:r>
      <w:bookmarkEnd w:id="82"/>
      <w:bookmarkEnd w:id="83"/>
      <w:bookmarkEnd w:id="84"/>
    </w:p>
    <w:p w14:paraId="5A2C9280" w14:textId="77777777" w:rsidR="003F01A1" w:rsidRPr="003F01A1" w:rsidRDefault="003F01A1" w:rsidP="003F01A1">
      <w:pPr>
        <w:widowControl w:val="0"/>
        <w:suppressAutoHyphens/>
        <w:ind w:left="708" w:firstLine="0"/>
        <w:rPr>
          <w:color w:val="000000"/>
          <w:szCs w:val="28"/>
        </w:rPr>
      </w:pPr>
    </w:p>
    <w:p w14:paraId="7AFD1542" w14:textId="77777777" w:rsidR="003F01A1" w:rsidRPr="003F01A1" w:rsidRDefault="003F01A1" w:rsidP="003F01A1">
      <w:pPr>
        <w:widowControl w:val="0"/>
        <w:suppressAutoHyphens/>
        <w:ind w:firstLine="708"/>
        <w:rPr>
          <w:color w:val="000000"/>
          <w:szCs w:val="28"/>
        </w:rPr>
      </w:pPr>
      <w:r w:rsidRPr="003F01A1">
        <w:rPr>
          <w:color w:val="000000"/>
          <w:szCs w:val="28"/>
        </w:rPr>
        <w:t>16.1. 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разделом 17 Положения – о цене единицы (сумме цен единиц) товара, работы, услуги. При этом уменьшение такой цены не должно изменять иные условия заявки.</w:t>
      </w:r>
    </w:p>
    <w:p w14:paraId="5A25803B" w14:textId="77777777" w:rsidR="003F01A1" w:rsidRPr="003F01A1" w:rsidRDefault="003F01A1" w:rsidP="003F01A1">
      <w:pPr>
        <w:widowControl w:val="0"/>
        <w:suppressAutoHyphens/>
        <w:ind w:firstLine="708"/>
        <w:rPr>
          <w:color w:val="000000"/>
          <w:szCs w:val="28"/>
        </w:rPr>
      </w:pPr>
      <w:r w:rsidRPr="003F01A1">
        <w:rPr>
          <w:color w:val="000000"/>
          <w:szCs w:val="28"/>
        </w:rPr>
        <w:t xml:space="preserve">16.2. При проведении закупок, указанных в пункте 16.1 раздела 16 </w:t>
      </w:r>
      <w:r w:rsidRPr="003F01A1">
        <w:rPr>
          <w:color w:val="000000"/>
          <w:szCs w:val="28"/>
        </w:rPr>
        <w:lastRenderedPageBreak/>
        <w:t>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14:paraId="6BB54FFE" w14:textId="77777777" w:rsidR="003F01A1" w:rsidRPr="003F01A1" w:rsidRDefault="003F01A1" w:rsidP="003F01A1">
      <w:pPr>
        <w:widowControl w:val="0"/>
        <w:suppressAutoHyphens/>
        <w:ind w:firstLine="708"/>
        <w:rPr>
          <w:color w:val="000000"/>
          <w:szCs w:val="28"/>
        </w:rPr>
      </w:pPr>
      <w:r w:rsidRPr="003F01A1">
        <w:rPr>
          <w:color w:val="000000"/>
          <w:szCs w:val="28"/>
        </w:rPr>
        <w:t>16.3. Комиссия по осуществлению закупок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14:paraId="25CAA714" w14:textId="77777777" w:rsidR="003F01A1" w:rsidRPr="003F01A1" w:rsidRDefault="003F01A1" w:rsidP="003F01A1">
      <w:pPr>
        <w:widowControl w:val="0"/>
        <w:suppressAutoHyphens/>
        <w:ind w:firstLine="708"/>
        <w:rPr>
          <w:color w:val="000000"/>
          <w:szCs w:val="28"/>
        </w:rPr>
      </w:pPr>
      <w:r w:rsidRPr="003F01A1">
        <w:rPr>
          <w:color w:val="000000"/>
          <w:szCs w:val="28"/>
        </w:rPr>
        <w:t>16.4. Решение о проведении переторжки, принимаемое комиссией на основании пункта 16.3 раздела 16 Положения, фиксируется в протоколе рассмотрения заявок.</w:t>
      </w:r>
    </w:p>
    <w:p w14:paraId="6A788201" w14:textId="77777777" w:rsidR="003F01A1" w:rsidRPr="003F01A1" w:rsidRDefault="003F01A1" w:rsidP="003F01A1">
      <w:pPr>
        <w:widowControl w:val="0"/>
        <w:suppressAutoHyphens/>
        <w:ind w:firstLine="708"/>
        <w:rPr>
          <w:color w:val="000000"/>
          <w:szCs w:val="28"/>
        </w:rPr>
      </w:pPr>
      <w:r w:rsidRPr="003F01A1">
        <w:rPr>
          <w:color w:val="000000"/>
          <w:szCs w:val="28"/>
        </w:rPr>
        <w:t>16.5. 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14:paraId="2C20551A" w14:textId="77777777" w:rsidR="003F01A1" w:rsidRPr="003F01A1" w:rsidRDefault="003F01A1" w:rsidP="003F01A1">
      <w:pPr>
        <w:widowControl w:val="0"/>
        <w:suppressAutoHyphens/>
        <w:ind w:firstLine="708"/>
        <w:rPr>
          <w:color w:val="000000"/>
          <w:szCs w:val="28"/>
        </w:rPr>
      </w:pPr>
      <w:r w:rsidRPr="003F01A1">
        <w:rPr>
          <w:color w:val="000000"/>
          <w:szCs w:val="28"/>
        </w:rPr>
        <w:t>16.6. В переторжке имеют право участвовать все участники закупки, чьи заявки не были отклонены по итогам рассмотрения заявок.</w:t>
      </w:r>
    </w:p>
    <w:p w14:paraId="6F6DA022" w14:textId="77777777" w:rsidR="003F01A1" w:rsidRPr="003F01A1" w:rsidRDefault="003F01A1" w:rsidP="003F01A1">
      <w:pPr>
        <w:widowControl w:val="0"/>
        <w:suppressAutoHyphens/>
        <w:ind w:firstLine="708"/>
        <w:rPr>
          <w:color w:val="000000"/>
          <w:szCs w:val="28"/>
        </w:rPr>
      </w:pPr>
      <w:r w:rsidRPr="003F01A1">
        <w:rPr>
          <w:color w:val="000000"/>
          <w:szCs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14:paraId="5BA52273" w14:textId="77777777" w:rsidR="003F01A1" w:rsidRPr="003F01A1" w:rsidRDefault="003F01A1" w:rsidP="003F01A1">
      <w:pPr>
        <w:widowControl w:val="0"/>
        <w:suppressAutoHyphens/>
        <w:ind w:firstLine="708"/>
        <w:rPr>
          <w:color w:val="000000"/>
          <w:szCs w:val="28"/>
        </w:rPr>
      </w:pPr>
      <w:r w:rsidRPr="003F01A1">
        <w:rPr>
          <w:color w:val="000000"/>
          <w:szCs w:val="28"/>
        </w:rPr>
        <w:t>16.8. 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14:paraId="69277768" w14:textId="77777777" w:rsidR="003F01A1" w:rsidRPr="003F01A1" w:rsidRDefault="003F01A1" w:rsidP="00CD5039">
      <w:pPr>
        <w:widowControl w:val="0"/>
        <w:numPr>
          <w:ilvl w:val="0"/>
          <w:numId w:val="15"/>
        </w:numPr>
        <w:tabs>
          <w:tab w:val="left" w:pos="1134"/>
        </w:tabs>
        <w:suppressAutoHyphens/>
        <w:ind w:left="0" w:firstLine="709"/>
        <w:jc w:val="left"/>
        <w:rPr>
          <w:color w:val="000000"/>
          <w:szCs w:val="28"/>
        </w:rPr>
      </w:pPr>
      <w:r w:rsidRPr="003F01A1">
        <w:rPr>
          <w:color w:val="000000"/>
          <w:szCs w:val="28"/>
        </w:rPr>
        <w:t>предложение направлено на увеличение первоначальной цены заявки;</w:t>
      </w:r>
    </w:p>
    <w:p w14:paraId="2A1CC49F" w14:textId="77777777" w:rsidR="003F01A1" w:rsidRPr="003F01A1" w:rsidRDefault="003F01A1" w:rsidP="00CD5039">
      <w:pPr>
        <w:widowControl w:val="0"/>
        <w:numPr>
          <w:ilvl w:val="0"/>
          <w:numId w:val="15"/>
        </w:numPr>
        <w:tabs>
          <w:tab w:val="left" w:pos="1134"/>
        </w:tabs>
        <w:suppressAutoHyphens/>
        <w:ind w:left="0" w:firstLine="709"/>
        <w:jc w:val="left"/>
        <w:rPr>
          <w:color w:val="000000"/>
          <w:szCs w:val="28"/>
        </w:rPr>
      </w:pPr>
      <w:r w:rsidRPr="003F01A1">
        <w:rPr>
          <w:color w:val="000000"/>
          <w:szCs w:val="28"/>
        </w:rPr>
        <w:t>при проведении открытого конкурса предложено несколько вариантов изменения первоначальной цены заявки.</w:t>
      </w:r>
    </w:p>
    <w:p w14:paraId="2CAFDA8F" w14:textId="77777777" w:rsidR="003F01A1" w:rsidRPr="003F01A1" w:rsidRDefault="003F01A1" w:rsidP="003F01A1">
      <w:pPr>
        <w:widowControl w:val="0"/>
        <w:suppressAutoHyphens/>
        <w:ind w:firstLine="708"/>
        <w:rPr>
          <w:color w:val="000000"/>
          <w:szCs w:val="28"/>
        </w:rPr>
      </w:pPr>
      <w:r w:rsidRPr="003F01A1">
        <w:rPr>
          <w:color w:val="000000"/>
          <w:szCs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14:paraId="71606EC5" w14:textId="77777777" w:rsidR="003F01A1" w:rsidRPr="003F01A1" w:rsidRDefault="003F01A1" w:rsidP="003F01A1">
      <w:pPr>
        <w:widowControl w:val="0"/>
        <w:suppressAutoHyphens/>
        <w:ind w:firstLine="708"/>
        <w:rPr>
          <w:color w:val="000000"/>
          <w:szCs w:val="28"/>
        </w:rPr>
      </w:pPr>
      <w:r w:rsidRPr="003F01A1">
        <w:rPr>
          <w:color w:val="000000"/>
          <w:szCs w:val="28"/>
        </w:rPr>
        <w:t>16.10. При проведении переторжки заказчик вскрывает конверты, указанные в пункте 16.9 раздела 16 Положения, и объявляет предложения об окончательной цене заявки каждого участника.</w:t>
      </w:r>
    </w:p>
    <w:p w14:paraId="1B867F11" w14:textId="77777777" w:rsidR="003F01A1" w:rsidRPr="003F01A1" w:rsidRDefault="003F01A1" w:rsidP="003F01A1">
      <w:pPr>
        <w:widowControl w:val="0"/>
        <w:suppressAutoHyphens/>
        <w:ind w:firstLine="708"/>
        <w:rPr>
          <w:color w:val="000000"/>
          <w:szCs w:val="28"/>
        </w:rPr>
      </w:pPr>
      <w:r w:rsidRPr="003F01A1">
        <w:rPr>
          <w:color w:val="000000"/>
          <w:szCs w:val="28"/>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14:paraId="11C580A0" w14:textId="77777777" w:rsidR="003F01A1" w:rsidRPr="003F01A1" w:rsidRDefault="003F01A1" w:rsidP="003F01A1">
      <w:pPr>
        <w:widowControl w:val="0"/>
        <w:suppressAutoHyphens/>
        <w:ind w:firstLine="708"/>
        <w:rPr>
          <w:strike/>
          <w:color w:val="000000"/>
          <w:szCs w:val="28"/>
        </w:rPr>
      </w:pPr>
      <w:r w:rsidRPr="003F01A1">
        <w:rPr>
          <w:color w:val="000000"/>
          <w:szCs w:val="28"/>
        </w:rPr>
        <w:t xml:space="preserve">Порядок снижения цены заявки определяется функционалом и регламентом электронной площадки, на которой проводится закупка. Снижение </w:t>
      </w:r>
      <w:r w:rsidRPr="003F01A1">
        <w:rPr>
          <w:color w:val="000000"/>
          <w:szCs w:val="28"/>
        </w:rPr>
        <w:lastRenderedPageBreak/>
        <w:t>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14:paraId="60E43E9C" w14:textId="77777777" w:rsidR="003F01A1" w:rsidRPr="003F01A1" w:rsidRDefault="003F01A1" w:rsidP="003F01A1">
      <w:pPr>
        <w:widowControl w:val="0"/>
        <w:suppressAutoHyphens/>
        <w:ind w:firstLine="708"/>
        <w:rPr>
          <w:color w:val="000000"/>
          <w:szCs w:val="28"/>
        </w:rPr>
      </w:pPr>
      <w:r w:rsidRPr="003F01A1">
        <w:rPr>
          <w:color w:val="000000"/>
          <w:szCs w:val="28"/>
        </w:rPr>
        <w:t>16.12. Окончательные предложения о цене заявки участников закупки, принявших участие в переторжке, фиксируются в протоколе оценки заявок.</w:t>
      </w:r>
    </w:p>
    <w:p w14:paraId="2F42C143" w14:textId="77777777" w:rsidR="003F01A1" w:rsidRPr="003F01A1" w:rsidRDefault="003F01A1" w:rsidP="003F01A1">
      <w:pPr>
        <w:widowControl w:val="0"/>
        <w:suppressAutoHyphens/>
        <w:ind w:firstLine="708"/>
        <w:rPr>
          <w:color w:val="000000"/>
          <w:szCs w:val="28"/>
        </w:rPr>
      </w:pPr>
      <w:r w:rsidRPr="003F01A1">
        <w:rPr>
          <w:color w:val="000000"/>
          <w:szCs w:val="28"/>
        </w:rPr>
        <w:t>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раздела 16 Положения, и если участник закупки не принимал участие в переторжке.</w:t>
      </w:r>
    </w:p>
    <w:p w14:paraId="2EFCF1F8" w14:textId="77777777" w:rsidR="003F01A1" w:rsidRPr="003F01A1" w:rsidRDefault="003F01A1" w:rsidP="003F01A1">
      <w:pPr>
        <w:widowControl w:val="0"/>
        <w:suppressAutoHyphens/>
        <w:ind w:firstLine="708"/>
        <w:rPr>
          <w:color w:val="000000"/>
          <w:szCs w:val="28"/>
        </w:rPr>
      </w:pPr>
    </w:p>
    <w:p w14:paraId="38DB8DA3" w14:textId="77777777" w:rsidR="003F01A1" w:rsidRPr="003F01A1" w:rsidRDefault="003F01A1" w:rsidP="003F01A1">
      <w:pPr>
        <w:keepNext/>
        <w:keepLines/>
        <w:widowControl w:val="0"/>
        <w:suppressAutoHyphens/>
        <w:ind w:firstLine="0"/>
        <w:jc w:val="center"/>
        <w:outlineLvl w:val="1"/>
        <w:rPr>
          <w:szCs w:val="28"/>
        </w:rPr>
      </w:pPr>
      <w:bookmarkStart w:id="85" w:name="__RefHeading___Toc23671_3574943174"/>
      <w:bookmarkStart w:id="86" w:name="_Toc66789475"/>
      <w:bookmarkStart w:id="87" w:name="_Toc181030617"/>
      <w:bookmarkStart w:id="88" w:name="_Toc23517712"/>
      <w:bookmarkEnd w:id="85"/>
      <w:r w:rsidRPr="003F01A1">
        <w:rPr>
          <w:szCs w:val="28"/>
        </w:rPr>
        <w:t>17. Особенности проведения закупок с неопределенным объемом</w:t>
      </w:r>
      <w:bookmarkStart w:id="89" w:name="_Toc66789476"/>
      <w:bookmarkEnd w:id="86"/>
      <w:r w:rsidRPr="003F01A1">
        <w:rPr>
          <w:szCs w:val="28"/>
        </w:rPr>
        <w:t xml:space="preserve"> </w:t>
      </w:r>
      <w:r w:rsidRPr="003F01A1">
        <w:rPr>
          <w:szCs w:val="28"/>
        </w:rPr>
        <w:br/>
        <w:t>товаров, работ, услуг</w:t>
      </w:r>
      <w:bookmarkEnd w:id="87"/>
      <w:bookmarkEnd w:id="88"/>
      <w:bookmarkEnd w:id="89"/>
    </w:p>
    <w:p w14:paraId="59D5782F" w14:textId="77777777" w:rsidR="003F01A1" w:rsidRPr="003F01A1" w:rsidRDefault="003F01A1" w:rsidP="003F01A1">
      <w:pPr>
        <w:widowControl w:val="0"/>
        <w:suppressAutoHyphens/>
        <w:ind w:left="426" w:hanging="426"/>
        <w:rPr>
          <w:color w:val="000000"/>
          <w:szCs w:val="28"/>
        </w:rPr>
      </w:pPr>
    </w:p>
    <w:p w14:paraId="6D709856" w14:textId="77777777" w:rsidR="003F01A1" w:rsidRPr="003F01A1" w:rsidRDefault="003F01A1" w:rsidP="003F01A1">
      <w:pPr>
        <w:widowControl w:val="0"/>
        <w:suppressAutoHyphens/>
        <w:ind w:firstLine="708"/>
        <w:rPr>
          <w:color w:val="000000"/>
          <w:szCs w:val="28"/>
        </w:rPr>
      </w:pPr>
      <w:r w:rsidRPr="003F01A1">
        <w:rPr>
          <w:color w:val="000000"/>
          <w:szCs w:val="28"/>
        </w:rPr>
        <w:t>17.1. Настоящим разделом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14:paraId="1390FF59" w14:textId="77777777" w:rsidR="003F01A1" w:rsidRPr="003F01A1" w:rsidRDefault="003F01A1" w:rsidP="003F01A1">
      <w:pPr>
        <w:widowControl w:val="0"/>
        <w:suppressAutoHyphens/>
        <w:ind w:firstLine="708"/>
        <w:rPr>
          <w:color w:val="000000"/>
          <w:szCs w:val="28"/>
        </w:rPr>
      </w:pPr>
      <w:r w:rsidRPr="003F01A1">
        <w:rPr>
          <w:color w:val="000000"/>
          <w:szCs w:val="28"/>
        </w:rPr>
        <w:t>17.2. Условия осуществления закупки с неопределенным объемом аналогичны случаям, указанным в разделах 30 – 63 Положения.</w:t>
      </w:r>
    </w:p>
    <w:p w14:paraId="3CA0C695" w14:textId="77777777" w:rsidR="003F01A1" w:rsidRPr="003F01A1" w:rsidRDefault="003F01A1" w:rsidP="003F01A1">
      <w:pPr>
        <w:widowControl w:val="0"/>
        <w:suppressAutoHyphens/>
        <w:ind w:firstLine="708"/>
        <w:rPr>
          <w:color w:val="000000"/>
          <w:szCs w:val="28"/>
        </w:rPr>
      </w:pPr>
      <w:r w:rsidRPr="003F01A1">
        <w:rPr>
          <w:color w:val="000000"/>
          <w:szCs w:val="28"/>
        </w:rPr>
        <w:t>17.3. При проведении конкурентной закупки, запроса оферт в электронной форме, срочного ценового запроса в электронной форме, закупки у единственного поставщика (подрядчика, исполнителя)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14:paraId="7EEF2661" w14:textId="77777777" w:rsidR="003F01A1" w:rsidRPr="003F01A1" w:rsidRDefault="003F01A1" w:rsidP="003F01A1">
      <w:pPr>
        <w:widowControl w:val="0"/>
        <w:suppressAutoHyphens/>
        <w:ind w:firstLine="708"/>
        <w:rPr>
          <w:color w:val="000000"/>
          <w:szCs w:val="28"/>
        </w:rPr>
      </w:pPr>
      <w:r w:rsidRPr="003F01A1">
        <w:rPr>
          <w:color w:val="000000"/>
          <w:szCs w:val="28"/>
        </w:rPr>
        <w:t>17.4. 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раздела 17 Положения.</w:t>
      </w:r>
    </w:p>
    <w:p w14:paraId="37A058CA" w14:textId="77777777" w:rsidR="003F01A1" w:rsidRPr="003F01A1" w:rsidRDefault="003F01A1" w:rsidP="003F01A1">
      <w:pPr>
        <w:widowControl w:val="0"/>
        <w:suppressAutoHyphens/>
        <w:ind w:firstLine="708"/>
        <w:rPr>
          <w:color w:val="000000"/>
          <w:szCs w:val="28"/>
        </w:rPr>
      </w:pPr>
      <w:r w:rsidRPr="003F01A1">
        <w:rPr>
          <w:color w:val="000000"/>
          <w:szCs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14:paraId="1D7B1979" w14:textId="77777777" w:rsidR="003F01A1" w:rsidRPr="003F01A1" w:rsidRDefault="003F01A1" w:rsidP="003F01A1">
      <w:pPr>
        <w:widowControl w:val="0"/>
        <w:suppressAutoHyphens/>
        <w:ind w:firstLine="708"/>
        <w:rPr>
          <w:color w:val="000000"/>
          <w:szCs w:val="28"/>
        </w:rPr>
      </w:pPr>
      <w:r w:rsidRPr="003F01A1">
        <w:rPr>
          <w:color w:val="000000"/>
          <w:szCs w:val="28"/>
        </w:rPr>
        <w:t xml:space="preserve">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все максимальное значение цены договора. Поставка товаров, выполнение работ, оказание услуг осуществляется на сумму, не превышающую максимальное значение цены договора. </w:t>
      </w:r>
    </w:p>
    <w:p w14:paraId="168CF380" w14:textId="77777777" w:rsidR="003F01A1" w:rsidRPr="003F01A1" w:rsidRDefault="003F01A1" w:rsidP="003F01A1">
      <w:pPr>
        <w:widowControl w:val="0"/>
        <w:suppressAutoHyphens/>
        <w:rPr>
          <w:color w:val="000000"/>
          <w:szCs w:val="28"/>
        </w:rPr>
      </w:pPr>
      <w:r w:rsidRPr="003F01A1">
        <w:rPr>
          <w:color w:val="000000"/>
          <w:szCs w:val="28"/>
        </w:rPr>
        <w:t xml:space="preserve">17.7. В случае осуществления закупки с неопределенным объемом в договоре, заключаемом по результатам проведения такой закупки, в том числе </w:t>
      </w:r>
      <w:r w:rsidRPr="003F01A1">
        <w:rPr>
          <w:color w:val="000000"/>
          <w:szCs w:val="28"/>
        </w:rPr>
        <w:lastRenderedPageBreak/>
        <w:t>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14:paraId="38664659" w14:textId="77777777" w:rsidR="003F01A1" w:rsidRPr="003F01A1" w:rsidRDefault="003F01A1" w:rsidP="003F01A1">
      <w:pPr>
        <w:widowControl w:val="0"/>
        <w:suppressAutoHyphens/>
        <w:ind w:firstLine="708"/>
        <w:rPr>
          <w:color w:val="000000"/>
          <w:szCs w:val="28"/>
        </w:rPr>
      </w:pPr>
      <w:r w:rsidRPr="003F01A1">
        <w:rPr>
          <w:color w:val="000000"/>
          <w:szCs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разделом 10, пунктом 63.3 Положения.</w:t>
      </w:r>
    </w:p>
    <w:p w14:paraId="46A59DCC" w14:textId="77777777" w:rsidR="003F01A1" w:rsidRPr="003F01A1" w:rsidRDefault="003F01A1" w:rsidP="003F01A1">
      <w:pPr>
        <w:widowControl w:val="0"/>
        <w:suppressAutoHyphens/>
        <w:rPr>
          <w:color w:val="000000"/>
          <w:szCs w:val="28"/>
        </w:rPr>
      </w:pPr>
      <w:r w:rsidRPr="003F01A1">
        <w:rPr>
          <w:color w:val="000000"/>
          <w:szCs w:val="28"/>
        </w:rPr>
        <w:t>17.8. Максимальное значение цены договора, заключаемого с единственным поставщиком (подрядчиком, исполнителем) в соответствии с подпунктом 2 пункта 63.1 Положения, должно быть равно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14:paraId="5AA3704D" w14:textId="77777777" w:rsidR="003F01A1" w:rsidRPr="003F01A1" w:rsidRDefault="003F01A1" w:rsidP="003F01A1">
      <w:pPr>
        <w:widowControl w:val="0"/>
        <w:suppressAutoHyphens/>
        <w:rPr>
          <w:color w:val="000000"/>
          <w:szCs w:val="28"/>
        </w:rPr>
      </w:pPr>
      <w:r w:rsidRPr="003F01A1">
        <w:rPr>
          <w:color w:val="000000"/>
          <w:szCs w:val="28"/>
        </w:rPr>
        <w:t>В случае, если предложение о 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Максимальное значение цены такого договора, должно быть равно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(начальную сумму цен единиц) товара, работы, услуги, указанную в извещении, документации о закупке.</w:t>
      </w:r>
    </w:p>
    <w:p w14:paraId="4B1827F8" w14:textId="77777777" w:rsidR="003F01A1" w:rsidRPr="003F01A1" w:rsidRDefault="003F01A1" w:rsidP="003F01A1">
      <w:pPr>
        <w:widowControl w:val="0"/>
        <w:suppressAutoHyphens/>
        <w:rPr>
          <w:color w:val="000000"/>
          <w:szCs w:val="28"/>
        </w:rPr>
      </w:pPr>
      <w:r w:rsidRPr="003F01A1">
        <w:rPr>
          <w:color w:val="000000"/>
          <w:szCs w:val="28"/>
        </w:rPr>
        <w:t>17.9. 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указанными в разделах 26, 28 Положения, с учетом особенностей, предусмотренных настоящим разделом.</w:t>
      </w:r>
    </w:p>
    <w:p w14:paraId="78C22171" w14:textId="77777777" w:rsidR="003F01A1" w:rsidRPr="003F01A1" w:rsidRDefault="003F01A1" w:rsidP="003F01A1">
      <w:pPr>
        <w:widowControl w:val="0"/>
        <w:suppressAutoHyphens/>
        <w:ind w:firstLine="540"/>
        <w:rPr>
          <w:color w:val="000000"/>
          <w:szCs w:val="28"/>
        </w:rPr>
      </w:pPr>
    </w:p>
    <w:p w14:paraId="4A89EFC6" w14:textId="77777777" w:rsidR="003F01A1" w:rsidRPr="003F01A1" w:rsidRDefault="003F01A1" w:rsidP="003F01A1">
      <w:pPr>
        <w:keepNext/>
        <w:keepLines/>
        <w:widowControl w:val="0"/>
        <w:suppressAutoHyphens/>
        <w:ind w:firstLine="0"/>
        <w:jc w:val="center"/>
        <w:outlineLvl w:val="1"/>
        <w:rPr>
          <w:szCs w:val="28"/>
        </w:rPr>
      </w:pPr>
      <w:bookmarkStart w:id="90" w:name="__RefHeading___Toc23673_3574943174"/>
      <w:bookmarkStart w:id="91" w:name="_Toc23517713"/>
      <w:bookmarkStart w:id="92" w:name="_Toc181030618"/>
      <w:bookmarkStart w:id="93" w:name="_Toc66789477"/>
      <w:bookmarkEnd w:id="90"/>
      <w:r w:rsidRPr="003F01A1">
        <w:rPr>
          <w:szCs w:val="28"/>
        </w:rPr>
        <w:t>18. Особенности проведения зонтичных закупок</w:t>
      </w:r>
      <w:bookmarkEnd w:id="91"/>
      <w:bookmarkEnd w:id="92"/>
      <w:bookmarkEnd w:id="93"/>
    </w:p>
    <w:p w14:paraId="28C0655C" w14:textId="77777777" w:rsidR="003F01A1" w:rsidRPr="003F01A1" w:rsidRDefault="003F01A1" w:rsidP="003F01A1">
      <w:pPr>
        <w:widowControl w:val="0"/>
        <w:suppressAutoHyphens/>
        <w:ind w:firstLine="0"/>
        <w:jc w:val="left"/>
        <w:rPr>
          <w:color w:val="000000"/>
          <w:szCs w:val="28"/>
        </w:rPr>
      </w:pPr>
    </w:p>
    <w:p w14:paraId="77FD3982" w14:textId="77777777" w:rsidR="003F01A1" w:rsidRPr="003F01A1" w:rsidRDefault="003F01A1" w:rsidP="003F01A1">
      <w:pPr>
        <w:widowControl w:val="0"/>
        <w:suppressAutoHyphens/>
        <w:rPr>
          <w:color w:val="000000"/>
          <w:szCs w:val="28"/>
        </w:rPr>
      </w:pPr>
      <w:r w:rsidRPr="003F01A1">
        <w:rPr>
          <w:color w:val="000000"/>
          <w:szCs w:val="28"/>
        </w:rPr>
        <w:t>18.1. Заказчик вправе проводить конкурентную закупку, запрос оферт в электронной форме, срочный ценовой запрос в электронной форме, предусматривающие выбор нескольких победителей по одной такой закупке (далее – зонтичная закупка).</w:t>
      </w:r>
    </w:p>
    <w:p w14:paraId="48942E2E" w14:textId="77777777" w:rsidR="003F01A1" w:rsidRPr="003F01A1" w:rsidRDefault="003F01A1" w:rsidP="003F01A1">
      <w:pPr>
        <w:widowControl w:val="0"/>
        <w:suppressAutoHyphens/>
        <w:rPr>
          <w:color w:val="000000"/>
          <w:szCs w:val="28"/>
        </w:rPr>
      </w:pPr>
      <w:r w:rsidRPr="003F01A1">
        <w:rPr>
          <w:color w:val="000000"/>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14:paraId="77BC8196" w14:textId="77777777" w:rsidR="003F01A1" w:rsidRPr="003F01A1" w:rsidRDefault="003F01A1" w:rsidP="003F01A1">
      <w:pPr>
        <w:widowControl w:val="0"/>
        <w:suppressAutoHyphens/>
        <w:rPr>
          <w:color w:val="000000"/>
          <w:szCs w:val="28"/>
        </w:rPr>
      </w:pPr>
      <w:r w:rsidRPr="003F01A1">
        <w:rPr>
          <w:color w:val="000000"/>
          <w:szCs w:val="28"/>
        </w:rPr>
        <w:t>18.3. Возможность заключения по одной закупке (лоту)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14:paraId="15C44065" w14:textId="77777777" w:rsidR="003F01A1" w:rsidRPr="003F01A1" w:rsidRDefault="003F01A1" w:rsidP="003F01A1">
      <w:pPr>
        <w:widowControl w:val="0"/>
        <w:suppressAutoHyphens/>
        <w:rPr>
          <w:color w:val="000000"/>
          <w:szCs w:val="28"/>
        </w:rPr>
      </w:pPr>
      <w:r w:rsidRPr="003F01A1">
        <w:rPr>
          <w:color w:val="000000"/>
          <w:szCs w:val="28"/>
        </w:rPr>
        <w:t xml:space="preserve">18.4. В рамках одной процедуры зонтичной закупки в документации о такой закупке, извещении о проведении запроса котировок в электронной форме </w:t>
      </w:r>
      <w:r w:rsidRPr="003F01A1">
        <w:rPr>
          <w:color w:val="000000"/>
          <w:szCs w:val="28"/>
        </w:rPr>
        <w:lastRenderedPageBreak/>
        <w:t>может быть предусмотрена возможность выбора нескольких победителей по одной закупке (лоту) путем применения одного из следующих механизмов:</w:t>
      </w:r>
    </w:p>
    <w:p w14:paraId="24E7218F" w14:textId="77777777" w:rsidR="003F01A1" w:rsidRPr="003F01A1" w:rsidRDefault="003F01A1" w:rsidP="002F173E">
      <w:pPr>
        <w:widowControl w:val="0"/>
        <w:numPr>
          <w:ilvl w:val="0"/>
          <w:numId w:val="16"/>
        </w:numPr>
        <w:tabs>
          <w:tab w:val="left" w:pos="1134"/>
        </w:tabs>
        <w:suppressAutoHyphens/>
        <w:spacing w:line="264" w:lineRule="auto"/>
        <w:ind w:left="0" w:firstLine="709"/>
        <w:jc w:val="left"/>
        <w:rPr>
          <w:color w:val="000000"/>
          <w:szCs w:val="28"/>
        </w:rPr>
      </w:pPr>
      <w:r w:rsidRPr="003F01A1">
        <w:rPr>
          <w:color w:val="000000"/>
          <w:szCs w:val="28"/>
        </w:rPr>
        <w:t>выбор нескольких победителей с целью распределения общего объема потребности заказчика между ними;</w:t>
      </w:r>
    </w:p>
    <w:p w14:paraId="51FF2DA2" w14:textId="77777777" w:rsidR="003F01A1" w:rsidRPr="003F01A1" w:rsidRDefault="003F01A1" w:rsidP="002F173E">
      <w:pPr>
        <w:widowControl w:val="0"/>
        <w:numPr>
          <w:ilvl w:val="0"/>
          <w:numId w:val="16"/>
        </w:numPr>
        <w:tabs>
          <w:tab w:val="left" w:pos="1134"/>
        </w:tabs>
        <w:suppressAutoHyphens/>
        <w:spacing w:line="264" w:lineRule="auto"/>
        <w:ind w:left="0" w:firstLine="709"/>
        <w:jc w:val="left"/>
        <w:rPr>
          <w:color w:val="000000"/>
          <w:szCs w:val="28"/>
        </w:rPr>
      </w:pPr>
      <w:r w:rsidRPr="003F01A1">
        <w:rPr>
          <w:color w:val="000000"/>
          <w:szCs w:val="28"/>
        </w:rPr>
        <w:t>выбор нескольких победителей с целью заключения договора с каждым из победителей в объеме, установленном заказчиком.</w:t>
      </w:r>
    </w:p>
    <w:p w14:paraId="45869304" w14:textId="77777777" w:rsidR="003F01A1" w:rsidRPr="003F01A1" w:rsidRDefault="003F01A1" w:rsidP="002F173E">
      <w:pPr>
        <w:widowControl w:val="0"/>
        <w:suppressAutoHyphens/>
        <w:rPr>
          <w:color w:val="000000"/>
          <w:szCs w:val="28"/>
        </w:rPr>
      </w:pPr>
      <w:r w:rsidRPr="003F01A1">
        <w:rPr>
          <w:color w:val="000000"/>
          <w:szCs w:val="28"/>
        </w:rPr>
        <w:t>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извещении о проведении запроса котировок в электронной форме должны быть установлены:</w:t>
      </w:r>
    </w:p>
    <w:p w14:paraId="56C2E142" w14:textId="77777777" w:rsidR="003F01A1" w:rsidRPr="003F01A1" w:rsidRDefault="003F01A1" w:rsidP="002F173E">
      <w:pPr>
        <w:widowControl w:val="0"/>
        <w:numPr>
          <w:ilvl w:val="0"/>
          <w:numId w:val="17"/>
        </w:numPr>
        <w:tabs>
          <w:tab w:val="left" w:pos="993"/>
        </w:tabs>
        <w:suppressAutoHyphens/>
        <w:spacing w:line="264" w:lineRule="auto"/>
        <w:ind w:left="0" w:firstLine="709"/>
        <w:jc w:val="left"/>
        <w:rPr>
          <w:color w:val="000000"/>
          <w:szCs w:val="28"/>
        </w:rPr>
      </w:pPr>
      <w:r w:rsidRPr="003F01A1">
        <w:rPr>
          <w:color w:val="000000"/>
          <w:szCs w:val="28"/>
        </w:rPr>
        <w:t>порядок определения победителей;</w:t>
      </w:r>
    </w:p>
    <w:p w14:paraId="0D4894E5" w14:textId="77777777" w:rsidR="003F01A1" w:rsidRPr="003F01A1" w:rsidRDefault="003F01A1" w:rsidP="002F173E">
      <w:pPr>
        <w:widowControl w:val="0"/>
        <w:numPr>
          <w:ilvl w:val="0"/>
          <w:numId w:val="17"/>
        </w:numPr>
        <w:tabs>
          <w:tab w:val="left" w:pos="993"/>
        </w:tabs>
        <w:suppressAutoHyphens/>
        <w:spacing w:line="264" w:lineRule="auto"/>
        <w:ind w:left="0" w:firstLine="709"/>
        <w:jc w:val="left"/>
        <w:rPr>
          <w:color w:val="000000"/>
          <w:szCs w:val="28"/>
        </w:rPr>
      </w:pPr>
      <w:r w:rsidRPr="003F01A1">
        <w:rPr>
          <w:color w:val="000000"/>
          <w:szCs w:val="28"/>
        </w:rPr>
        <w:t>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14:paraId="3484C898" w14:textId="77777777" w:rsidR="003F01A1" w:rsidRPr="003F01A1" w:rsidRDefault="003F01A1" w:rsidP="002F173E">
      <w:pPr>
        <w:widowControl w:val="0"/>
        <w:numPr>
          <w:ilvl w:val="0"/>
          <w:numId w:val="17"/>
        </w:numPr>
        <w:tabs>
          <w:tab w:val="left" w:pos="993"/>
        </w:tabs>
        <w:suppressAutoHyphens/>
        <w:spacing w:line="264" w:lineRule="auto"/>
        <w:ind w:left="0" w:firstLine="709"/>
        <w:jc w:val="left"/>
        <w:rPr>
          <w:color w:val="000000"/>
          <w:szCs w:val="28"/>
        </w:rPr>
      </w:pPr>
      <w:r w:rsidRPr="003F01A1">
        <w:rPr>
          <w:color w:val="000000"/>
          <w:szCs w:val="28"/>
        </w:rPr>
        <w:t>отсутствие обязанности у заказчика произвести полную выборку продукции, указанную в договоре, заключаемом с каждым победителем;</w:t>
      </w:r>
    </w:p>
    <w:p w14:paraId="651039EC" w14:textId="77777777" w:rsidR="003F01A1" w:rsidRPr="003F01A1" w:rsidRDefault="003F01A1" w:rsidP="002F173E">
      <w:pPr>
        <w:widowControl w:val="0"/>
        <w:numPr>
          <w:ilvl w:val="0"/>
          <w:numId w:val="17"/>
        </w:numPr>
        <w:tabs>
          <w:tab w:val="left" w:pos="993"/>
        </w:tabs>
        <w:suppressAutoHyphens/>
        <w:spacing w:line="264" w:lineRule="auto"/>
        <w:ind w:left="0" w:firstLine="709"/>
        <w:jc w:val="left"/>
        <w:rPr>
          <w:color w:val="000000"/>
          <w:szCs w:val="28"/>
        </w:rPr>
      </w:pPr>
      <w:r w:rsidRPr="003F01A1">
        <w:rPr>
          <w:color w:val="000000"/>
          <w:szCs w:val="28"/>
        </w:rPr>
        <w:t>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14:paraId="3A8AF03F" w14:textId="77777777" w:rsidR="003F01A1" w:rsidRPr="003F01A1" w:rsidRDefault="003F01A1" w:rsidP="002F173E">
      <w:pPr>
        <w:widowControl w:val="0"/>
        <w:numPr>
          <w:ilvl w:val="0"/>
          <w:numId w:val="17"/>
        </w:numPr>
        <w:tabs>
          <w:tab w:val="left" w:pos="993"/>
        </w:tabs>
        <w:suppressAutoHyphens/>
        <w:spacing w:line="264" w:lineRule="auto"/>
        <w:ind w:left="0" w:firstLine="709"/>
        <w:jc w:val="left"/>
        <w:rPr>
          <w:color w:val="000000"/>
          <w:szCs w:val="28"/>
        </w:rPr>
      </w:pPr>
      <w:r w:rsidRPr="003F01A1">
        <w:rPr>
          <w:color w:val="000000"/>
          <w:szCs w:val="28"/>
        </w:rPr>
        <w:t>особенности исполнения договора, заключенного по результатам зонтичной закупки.</w:t>
      </w:r>
    </w:p>
    <w:p w14:paraId="7F2F6EBC" w14:textId="77777777" w:rsidR="003F01A1" w:rsidRPr="003F01A1" w:rsidRDefault="003F01A1" w:rsidP="003F01A1">
      <w:pPr>
        <w:widowControl w:val="0"/>
        <w:suppressAutoHyphens/>
        <w:rPr>
          <w:color w:val="000000"/>
          <w:szCs w:val="28"/>
        </w:rPr>
      </w:pPr>
      <w:r w:rsidRPr="003F01A1">
        <w:rPr>
          <w:color w:val="000000"/>
          <w:szCs w:val="28"/>
        </w:rPr>
        <w:t>18.6. 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извещении о проведении запроса котировок в электронной форме должны быть установлены:</w:t>
      </w:r>
    </w:p>
    <w:p w14:paraId="59B817EF" w14:textId="77777777" w:rsidR="003F01A1" w:rsidRPr="003F01A1" w:rsidRDefault="003F01A1" w:rsidP="002F173E">
      <w:pPr>
        <w:widowControl w:val="0"/>
        <w:numPr>
          <w:ilvl w:val="0"/>
          <w:numId w:val="18"/>
        </w:numPr>
        <w:tabs>
          <w:tab w:val="left" w:pos="993"/>
        </w:tabs>
        <w:suppressAutoHyphens/>
        <w:spacing w:line="264" w:lineRule="auto"/>
        <w:ind w:left="0" w:firstLine="709"/>
        <w:jc w:val="left"/>
        <w:rPr>
          <w:color w:val="000000"/>
          <w:szCs w:val="28"/>
        </w:rPr>
      </w:pPr>
      <w:r w:rsidRPr="003F01A1">
        <w:rPr>
          <w:color w:val="000000"/>
          <w:szCs w:val="28"/>
        </w:rPr>
        <w:t>порядок определения победителей;</w:t>
      </w:r>
    </w:p>
    <w:p w14:paraId="067B0C8F" w14:textId="77777777" w:rsidR="003F01A1" w:rsidRPr="003F01A1" w:rsidRDefault="003F01A1" w:rsidP="002F173E">
      <w:pPr>
        <w:widowControl w:val="0"/>
        <w:numPr>
          <w:ilvl w:val="0"/>
          <w:numId w:val="18"/>
        </w:numPr>
        <w:tabs>
          <w:tab w:val="left" w:pos="993"/>
        </w:tabs>
        <w:suppressAutoHyphens/>
        <w:spacing w:line="264" w:lineRule="auto"/>
        <w:ind w:left="0" w:firstLine="709"/>
        <w:jc w:val="left"/>
        <w:rPr>
          <w:color w:val="000000"/>
          <w:szCs w:val="28"/>
        </w:rPr>
      </w:pPr>
      <w:r w:rsidRPr="003F01A1">
        <w:rPr>
          <w:color w:val="000000"/>
          <w:szCs w:val="28"/>
        </w:rPr>
        <w:t>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14:paraId="399D9088" w14:textId="77777777" w:rsidR="003F01A1" w:rsidRPr="003F01A1" w:rsidRDefault="003F01A1" w:rsidP="002F173E">
      <w:pPr>
        <w:widowControl w:val="0"/>
        <w:numPr>
          <w:ilvl w:val="0"/>
          <w:numId w:val="18"/>
        </w:numPr>
        <w:tabs>
          <w:tab w:val="left" w:pos="993"/>
        </w:tabs>
        <w:suppressAutoHyphens/>
        <w:spacing w:line="264" w:lineRule="auto"/>
        <w:ind w:left="0" w:firstLine="709"/>
        <w:jc w:val="left"/>
        <w:rPr>
          <w:color w:val="000000"/>
          <w:szCs w:val="28"/>
        </w:rPr>
      </w:pPr>
      <w:r w:rsidRPr="003F01A1">
        <w:rPr>
          <w:color w:val="000000"/>
          <w:szCs w:val="28"/>
        </w:rPr>
        <w:t>отсутствие обязанности у заказчика произвести полную выборку продукции, указанную в договоре, заключаемом с каждым победителем;</w:t>
      </w:r>
    </w:p>
    <w:p w14:paraId="6CBE8F4A" w14:textId="77777777" w:rsidR="003F01A1" w:rsidRPr="003F01A1" w:rsidRDefault="003F01A1" w:rsidP="002F173E">
      <w:pPr>
        <w:widowControl w:val="0"/>
        <w:numPr>
          <w:ilvl w:val="0"/>
          <w:numId w:val="18"/>
        </w:numPr>
        <w:tabs>
          <w:tab w:val="left" w:pos="993"/>
        </w:tabs>
        <w:suppressAutoHyphens/>
        <w:spacing w:line="264" w:lineRule="auto"/>
        <w:ind w:left="0" w:firstLine="709"/>
        <w:jc w:val="left"/>
        <w:rPr>
          <w:color w:val="000000"/>
          <w:szCs w:val="28"/>
        </w:rPr>
      </w:pPr>
      <w:r w:rsidRPr="003F01A1">
        <w:rPr>
          <w:color w:val="000000"/>
          <w:szCs w:val="28"/>
        </w:rPr>
        <w:t>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14:paraId="658BFA93" w14:textId="77777777" w:rsidR="003F01A1" w:rsidRPr="003F01A1" w:rsidRDefault="003F01A1" w:rsidP="002F173E">
      <w:pPr>
        <w:widowControl w:val="0"/>
        <w:numPr>
          <w:ilvl w:val="0"/>
          <w:numId w:val="18"/>
        </w:numPr>
        <w:tabs>
          <w:tab w:val="left" w:pos="993"/>
        </w:tabs>
        <w:suppressAutoHyphens/>
        <w:spacing w:line="264" w:lineRule="auto"/>
        <w:ind w:left="0" w:firstLine="709"/>
        <w:jc w:val="left"/>
        <w:rPr>
          <w:color w:val="000000"/>
          <w:szCs w:val="28"/>
        </w:rPr>
      </w:pPr>
      <w:r w:rsidRPr="003F01A1">
        <w:rPr>
          <w:color w:val="000000"/>
          <w:szCs w:val="28"/>
        </w:rPr>
        <w:t>особенности исполнения договоров, заключенных по результатам зонтичной закупки.</w:t>
      </w:r>
    </w:p>
    <w:p w14:paraId="4618BA6F" w14:textId="77777777" w:rsidR="003F01A1" w:rsidRPr="003F01A1" w:rsidRDefault="003F01A1" w:rsidP="003F01A1">
      <w:pPr>
        <w:widowControl w:val="0"/>
        <w:suppressAutoHyphens/>
        <w:rPr>
          <w:color w:val="000000"/>
          <w:szCs w:val="28"/>
        </w:rPr>
      </w:pPr>
      <w:r w:rsidRPr="003F01A1">
        <w:rPr>
          <w:color w:val="000000"/>
          <w:szCs w:val="28"/>
        </w:rPr>
        <w:t>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14:paraId="3DB516C8" w14:textId="77777777" w:rsidR="003F01A1" w:rsidRPr="003F01A1" w:rsidRDefault="003F01A1" w:rsidP="003F01A1">
      <w:pPr>
        <w:widowControl w:val="0"/>
        <w:suppressAutoHyphens/>
        <w:rPr>
          <w:color w:val="000000"/>
          <w:szCs w:val="28"/>
        </w:rPr>
      </w:pPr>
      <w:r w:rsidRPr="003F01A1">
        <w:rPr>
          <w:color w:val="000000"/>
          <w:szCs w:val="28"/>
        </w:rPr>
        <w:t xml:space="preserve">18.8. Обеспечение исполнения договоров, заключенных по результатам </w:t>
      </w:r>
      <w:r w:rsidRPr="003F01A1">
        <w:rPr>
          <w:color w:val="000000"/>
          <w:szCs w:val="28"/>
        </w:rPr>
        <w:lastRenderedPageBreak/>
        <w:t>проведения зонтичной закупки, устанавливается в соответствии с разделом 22 Положения. Размер такого обеспечения определяется пропорционально фактическому объему поставки товаров, выполнения работ, оказания услуг в ходе исполнения обязательств по заключенным с победителями договорам.</w:t>
      </w:r>
    </w:p>
    <w:p w14:paraId="6737C40E" w14:textId="77777777" w:rsidR="003F01A1" w:rsidRPr="003F01A1" w:rsidRDefault="003F01A1" w:rsidP="003F01A1">
      <w:pPr>
        <w:widowControl w:val="0"/>
        <w:suppressAutoHyphens/>
        <w:ind w:firstLine="708"/>
        <w:rPr>
          <w:color w:val="000000"/>
          <w:szCs w:val="28"/>
        </w:rPr>
      </w:pPr>
    </w:p>
    <w:p w14:paraId="61693F46" w14:textId="77777777" w:rsidR="003F01A1" w:rsidRPr="003F01A1" w:rsidRDefault="003F01A1" w:rsidP="003F01A1">
      <w:pPr>
        <w:keepNext/>
        <w:keepLines/>
        <w:widowControl w:val="0"/>
        <w:suppressAutoHyphens/>
        <w:ind w:firstLine="0"/>
        <w:jc w:val="center"/>
        <w:outlineLvl w:val="1"/>
        <w:rPr>
          <w:szCs w:val="28"/>
        </w:rPr>
      </w:pPr>
      <w:bookmarkStart w:id="94" w:name="__RefHeading___Toc23675_3574943174"/>
      <w:bookmarkStart w:id="95" w:name="_Toc181030619"/>
      <w:bookmarkStart w:id="96" w:name="_Toc66789478"/>
      <w:bookmarkStart w:id="97" w:name="_Toc23517714"/>
      <w:bookmarkEnd w:id="94"/>
      <w:r w:rsidRPr="003F01A1">
        <w:rPr>
          <w:szCs w:val="28"/>
        </w:rPr>
        <w:t>19. Особенности участия в закупках коллективных участников</w:t>
      </w:r>
      <w:bookmarkEnd w:id="95"/>
      <w:bookmarkEnd w:id="96"/>
      <w:bookmarkEnd w:id="97"/>
    </w:p>
    <w:p w14:paraId="1DAD59BE" w14:textId="77777777" w:rsidR="003F01A1" w:rsidRPr="003F01A1" w:rsidRDefault="003F01A1" w:rsidP="003F01A1">
      <w:pPr>
        <w:widowControl w:val="0"/>
        <w:suppressAutoHyphens/>
        <w:ind w:firstLine="708"/>
        <w:rPr>
          <w:color w:val="000000"/>
          <w:szCs w:val="28"/>
        </w:rPr>
      </w:pPr>
    </w:p>
    <w:p w14:paraId="1E58846C" w14:textId="77777777" w:rsidR="003F01A1" w:rsidRPr="003F01A1" w:rsidRDefault="003F01A1" w:rsidP="003F01A1">
      <w:pPr>
        <w:widowControl w:val="0"/>
        <w:suppressAutoHyphens/>
        <w:ind w:firstLine="708"/>
        <w:rPr>
          <w:rFonts w:ascii="Calibri" w:hAnsi="Calibri"/>
          <w:color w:val="000000"/>
          <w:sz w:val="22"/>
          <w:szCs w:val="20"/>
        </w:rPr>
      </w:pPr>
      <w:r w:rsidRPr="003F01A1">
        <w:rPr>
          <w:color w:val="000000"/>
          <w:szCs w:val="28"/>
        </w:rPr>
        <w:t>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настоящего раздела, и осуществления закупок, участниками которых могут быть только субъекты малого и среднего предпринимательства</w:t>
      </w:r>
      <w:r w:rsidRPr="003F01A1">
        <w:rPr>
          <w:rFonts w:eastAsia="Arial"/>
          <w:color w:val="000000"/>
          <w:szCs w:val="28"/>
          <w:vertAlign w:val="superscript"/>
        </w:rPr>
        <w:footnoteReference w:id="6"/>
      </w:r>
      <w:r w:rsidRPr="003F01A1">
        <w:rPr>
          <w:color w:val="000000"/>
          <w:szCs w:val="28"/>
        </w:rPr>
        <w:t xml:space="preserve">. </w:t>
      </w:r>
    </w:p>
    <w:p w14:paraId="44DCF821" w14:textId="77777777" w:rsidR="003F01A1" w:rsidRPr="003F01A1" w:rsidRDefault="003F01A1" w:rsidP="003F01A1">
      <w:pPr>
        <w:widowControl w:val="0"/>
        <w:suppressAutoHyphens/>
        <w:ind w:firstLine="708"/>
        <w:rPr>
          <w:color w:val="000000"/>
          <w:szCs w:val="28"/>
        </w:rPr>
      </w:pPr>
      <w:r w:rsidRPr="003F01A1">
        <w:rPr>
          <w:color w:val="000000"/>
          <w:szCs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14:paraId="6C27DC1B" w14:textId="77777777" w:rsidR="003F01A1" w:rsidRPr="003F01A1" w:rsidRDefault="003F01A1" w:rsidP="003F01A1">
      <w:pPr>
        <w:widowControl w:val="0"/>
        <w:suppressAutoHyphens/>
        <w:ind w:firstLine="708"/>
        <w:rPr>
          <w:color w:val="000000"/>
          <w:szCs w:val="28"/>
        </w:rPr>
      </w:pPr>
      <w:r w:rsidRPr="003F01A1">
        <w:rPr>
          <w:color w:val="000000"/>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14:paraId="5033FB02" w14:textId="77777777" w:rsidR="003F01A1" w:rsidRPr="003F01A1" w:rsidRDefault="003F01A1" w:rsidP="003F01A1">
      <w:pPr>
        <w:widowControl w:val="0"/>
        <w:suppressAutoHyphens/>
        <w:ind w:firstLine="708"/>
        <w:rPr>
          <w:color w:val="000000"/>
          <w:szCs w:val="28"/>
        </w:rPr>
      </w:pPr>
      <w:r w:rsidRPr="003F01A1">
        <w:rPr>
          <w:color w:val="000000"/>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14:paraId="753157A9" w14:textId="77777777" w:rsidR="003F01A1" w:rsidRPr="003F01A1" w:rsidRDefault="003F01A1" w:rsidP="003F01A1">
      <w:pPr>
        <w:widowControl w:val="0"/>
        <w:suppressAutoHyphens/>
        <w:ind w:firstLine="708"/>
        <w:rPr>
          <w:color w:val="000000"/>
          <w:szCs w:val="28"/>
        </w:rPr>
      </w:pPr>
      <w:r w:rsidRPr="003F01A1">
        <w:rPr>
          <w:color w:val="000000"/>
          <w:szCs w:val="28"/>
        </w:rPr>
        <w:t>19.5. При установлении обстоятельств, предусмотренных пунктами 19.2 – 19.4 настоящего раздела,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14:paraId="00FCE9BB" w14:textId="77777777" w:rsidR="003F01A1" w:rsidRPr="003F01A1" w:rsidRDefault="003F01A1" w:rsidP="003F01A1">
      <w:pPr>
        <w:widowControl w:val="0"/>
        <w:suppressAutoHyphens/>
        <w:ind w:firstLine="708"/>
        <w:rPr>
          <w:color w:val="000000"/>
          <w:szCs w:val="28"/>
        </w:rPr>
      </w:pPr>
      <w:r w:rsidRPr="003F01A1">
        <w:rPr>
          <w:color w:val="000000"/>
          <w:szCs w:val="28"/>
        </w:rPr>
        <w:t xml:space="preserve">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 – 6, 8, 9 пункта 12.1, пунктами 12.2, 12.6 раздела 12 Положения (в случае их установления). </w:t>
      </w:r>
    </w:p>
    <w:p w14:paraId="019F5DD0" w14:textId="77777777" w:rsidR="003F01A1" w:rsidRPr="003F01A1" w:rsidRDefault="003F01A1" w:rsidP="003F01A1">
      <w:pPr>
        <w:widowControl w:val="0"/>
        <w:suppressAutoHyphens/>
        <w:ind w:firstLine="708"/>
        <w:rPr>
          <w:color w:val="000000"/>
          <w:szCs w:val="28"/>
        </w:rPr>
      </w:pPr>
      <w:r w:rsidRPr="003F01A1">
        <w:rPr>
          <w:color w:val="000000"/>
          <w:szCs w:val="28"/>
        </w:rPr>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14:paraId="59DEB4DA" w14:textId="77777777" w:rsidR="003F01A1" w:rsidRPr="003F01A1" w:rsidRDefault="003F01A1" w:rsidP="003F01A1">
      <w:pPr>
        <w:widowControl w:val="0"/>
        <w:suppressAutoHyphens/>
        <w:rPr>
          <w:color w:val="000000"/>
          <w:szCs w:val="28"/>
        </w:rPr>
      </w:pPr>
      <w:r w:rsidRPr="003F01A1">
        <w:rPr>
          <w:color w:val="000000"/>
          <w:szCs w:val="28"/>
        </w:rPr>
        <w:lastRenderedPageBreak/>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14:paraId="4FCCEEB0" w14:textId="77777777" w:rsidR="003F01A1" w:rsidRPr="003F01A1" w:rsidRDefault="003F01A1" w:rsidP="003F01A1">
      <w:pPr>
        <w:widowControl w:val="0"/>
        <w:suppressAutoHyphens/>
        <w:rPr>
          <w:color w:val="000000"/>
          <w:szCs w:val="28"/>
        </w:rPr>
      </w:pPr>
      <w:r w:rsidRPr="003F01A1">
        <w:rPr>
          <w:color w:val="000000"/>
          <w:szCs w:val="28"/>
        </w:rPr>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14:paraId="03EDBF37" w14:textId="77777777" w:rsidR="003F01A1" w:rsidRPr="003F01A1" w:rsidRDefault="003F01A1" w:rsidP="003F01A1">
      <w:pPr>
        <w:widowControl w:val="0"/>
        <w:suppressAutoHyphens/>
        <w:rPr>
          <w:color w:val="000000"/>
          <w:szCs w:val="28"/>
        </w:rPr>
      </w:pPr>
      <w:r w:rsidRPr="003F01A1">
        <w:rPr>
          <w:color w:val="000000"/>
          <w:szCs w:val="28"/>
        </w:rPr>
        <w:t xml:space="preserve">19.10. В договор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 </w:t>
      </w:r>
    </w:p>
    <w:p w14:paraId="52CD5C53" w14:textId="77777777" w:rsidR="003F01A1" w:rsidRPr="003F01A1" w:rsidRDefault="003F01A1" w:rsidP="003F01A1">
      <w:pPr>
        <w:suppressAutoHyphens/>
        <w:rPr>
          <w:color w:val="000000"/>
          <w:szCs w:val="28"/>
        </w:rPr>
      </w:pPr>
      <w:r w:rsidRPr="003F01A1">
        <w:rPr>
          <w:color w:val="000000"/>
          <w:szCs w:val="28"/>
        </w:rPr>
        <w:t>19.11. В случае принятия мер, предусмотренных пунктом 1 части 2 статьи  3</w:t>
      </w:r>
      <w:r w:rsidRPr="003F01A1">
        <w:rPr>
          <w:color w:val="000000"/>
          <w:szCs w:val="28"/>
          <w:vertAlign w:val="superscript"/>
        </w:rPr>
        <w:t>1-4</w:t>
      </w:r>
      <w:r w:rsidRPr="003F01A1">
        <w:rPr>
          <w:color w:val="000000"/>
          <w:szCs w:val="28"/>
        </w:rPr>
        <w:t xml:space="preserve"> Закона № 223-ФЗ, если в состав коллективного участника входят одновременно российские лица и иностранные лица, данный коллективный участник приравнивается к иностранному лицу.</w:t>
      </w:r>
    </w:p>
    <w:p w14:paraId="2B5BB099" w14:textId="77777777" w:rsidR="003F01A1" w:rsidRPr="003F01A1" w:rsidRDefault="003F01A1" w:rsidP="003F01A1">
      <w:pPr>
        <w:widowControl w:val="0"/>
        <w:suppressAutoHyphens/>
        <w:rPr>
          <w:color w:val="000000"/>
          <w:szCs w:val="28"/>
        </w:rPr>
      </w:pPr>
    </w:p>
    <w:p w14:paraId="7792AC41" w14:textId="77777777" w:rsidR="003F01A1" w:rsidRPr="003F01A1" w:rsidRDefault="003F01A1" w:rsidP="003F01A1">
      <w:pPr>
        <w:keepNext/>
        <w:keepLines/>
        <w:widowControl w:val="0"/>
        <w:suppressAutoHyphens/>
        <w:ind w:firstLine="0"/>
        <w:jc w:val="center"/>
        <w:outlineLvl w:val="1"/>
        <w:rPr>
          <w:szCs w:val="28"/>
        </w:rPr>
      </w:pPr>
      <w:bookmarkStart w:id="98" w:name="__RefHeading___Toc23677_3574943174"/>
      <w:bookmarkStart w:id="99" w:name="_Toc181030620"/>
      <w:bookmarkStart w:id="100" w:name="_Toc66789479"/>
      <w:bookmarkStart w:id="101" w:name="_Toc23517715"/>
      <w:bookmarkEnd w:id="98"/>
      <w:r w:rsidRPr="003F01A1">
        <w:rPr>
          <w:szCs w:val="28"/>
        </w:rPr>
        <w:t>20. Обеспечение заявки на участие в закупке</w:t>
      </w:r>
      <w:bookmarkEnd w:id="99"/>
      <w:bookmarkEnd w:id="100"/>
      <w:bookmarkEnd w:id="101"/>
    </w:p>
    <w:p w14:paraId="50E72F2D" w14:textId="77777777" w:rsidR="003F01A1" w:rsidRPr="003F01A1" w:rsidRDefault="003F01A1" w:rsidP="003F01A1">
      <w:pPr>
        <w:widowControl w:val="0"/>
        <w:suppressAutoHyphens/>
        <w:ind w:firstLine="708"/>
        <w:rPr>
          <w:color w:val="000000"/>
          <w:szCs w:val="28"/>
        </w:rPr>
      </w:pPr>
    </w:p>
    <w:p w14:paraId="5009AB09" w14:textId="77777777" w:rsidR="003F01A1" w:rsidRPr="003F01A1" w:rsidRDefault="003F01A1" w:rsidP="002F173E">
      <w:pPr>
        <w:widowControl w:val="0"/>
        <w:numPr>
          <w:ilvl w:val="1"/>
          <w:numId w:val="41"/>
        </w:numPr>
        <w:suppressAutoHyphens/>
        <w:spacing w:line="264" w:lineRule="auto"/>
        <w:ind w:left="0" w:firstLine="709"/>
        <w:jc w:val="left"/>
        <w:rPr>
          <w:color w:val="000000"/>
          <w:szCs w:val="28"/>
        </w:rPr>
      </w:pPr>
      <w:r w:rsidRPr="003F01A1">
        <w:rPr>
          <w:color w:val="000000"/>
          <w:szCs w:val="28"/>
        </w:rPr>
        <w:t>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14:paraId="1DF3625F" w14:textId="77777777" w:rsidR="003F01A1" w:rsidRPr="003F01A1" w:rsidRDefault="003F01A1" w:rsidP="002F173E">
      <w:pPr>
        <w:widowControl w:val="0"/>
        <w:numPr>
          <w:ilvl w:val="1"/>
          <w:numId w:val="41"/>
        </w:numPr>
        <w:suppressAutoHyphens/>
        <w:spacing w:line="264" w:lineRule="auto"/>
        <w:ind w:left="0" w:firstLine="709"/>
        <w:jc w:val="left"/>
        <w:rPr>
          <w:color w:val="000000"/>
          <w:szCs w:val="28"/>
        </w:rPr>
      </w:pPr>
      <w:r w:rsidRPr="003F01A1">
        <w:rPr>
          <w:color w:val="000000"/>
          <w:szCs w:val="28"/>
        </w:rPr>
        <w:t>Обеспечение заявки на участие в закупке за исключением закупок с участием субъектов малого и среднего предпринимательства, 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раздела 21 Положения. Выбор способа обеспечения  осуществляется участником закупки с учетом правил, установленных пунктом 20.6 настоящего раздела.</w:t>
      </w:r>
    </w:p>
    <w:p w14:paraId="1D1191C8" w14:textId="77777777" w:rsidR="003F01A1" w:rsidRPr="003F01A1" w:rsidRDefault="003F01A1" w:rsidP="003F01A1">
      <w:pPr>
        <w:widowControl w:val="0"/>
        <w:suppressAutoHyphens/>
        <w:ind w:firstLine="708"/>
        <w:rPr>
          <w:color w:val="000000"/>
          <w:szCs w:val="28"/>
        </w:rPr>
      </w:pPr>
      <w:r w:rsidRPr="003F01A1">
        <w:rPr>
          <w:color w:val="000000"/>
          <w:szCs w:val="28"/>
        </w:rPr>
        <w:t>При этом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46127322" w14:textId="77777777" w:rsidR="003F01A1" w:rsidRPr="003F01A1" w:rsidRDefault="003F01A1" w:rsidP="002F173E">
      <w:pPr>
        <w:widowControl w:val="0"/>
        <w:numPr>
          <w:ilvl w:val="1"/>
          <w:numId w:val="41"/>
        </w:numPr>
        <w:suppressAutoHyphens/>
        <w:spacing w:line="264" w:lineRule="auto"/>
        <w:ind w:left="0" w:firstLine="709"/>
        <w:jc w:val="left"/>
        <w:rPr>
          <w:color w:val="000000"/>
          <w:szCs w:val="28"/>
        </w:rPr>
      </w:pPr>
      <w:r w:rsidRPr="003F01A1">
        <w:rPr>
          <w:color w:val="000000"/>
          <w:szCs w:val="28"/>
        </w:rPr>
        <w:t>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w:t>
      </w:r>
    </w:p>
    <w:p w14:paraId="4CD7B226" w14:textId="77777777" w:rsidR="003F01A1" w:rsidRPr="003F01A1" w:rsidRDefault="003F01A1" w:rsidP="002F173E">
      <w:pPr>
        <w:widowControl w:val="0"/>
        <w:numPr>
          <w:ilvl w:val="1"/>
          <w:numId w:val="41"/>
        </w:numPr>
        <w:suppressAutoHyphens/>
        <w:spacing w:line="264" w:lineRule="auto"/>
        <w:ind w:left="0" w:firstLine="709"/>
        <w:jc w:val="left"/>
        <w:rPr>
          <w:color w:val="000000"/>
          <w:szCs w:val="28"/>
        </w:rPr>
      </w:pPr>
      <w:r w:rsidRPr="003F01A1">
        <w:rPr>
          <w:color w:val="000000"/>
          <w:szCs w:val="28"/>
        </w:rPr>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14:paraId="09DA2AA2" w14:textId="77777777" w:rsidR="003F01A1" w:rsidRPr="003F01A1" w:rsidRDefault="003F01A1" w:rsidP="002F173E">
      <w:pPr>
        <w:widowControl w:val="0"/>
        <w:numPr>
          <w:ilvl w:val="1"/>
          <w:numId w:val="41"/>
        </w:numPr>
        <w:suppressAutoHyphens/>
        <w:spacing w:line="264" w:lineRule="auto"/>
        <w:ind w:left="0" w:firstLine="709"/>
        <w:jc w:val="left"/>
        <w:rPr>
          <w:color w:val="000000"/>
          <w:szCs w:val="28"/>
        </w:rPr>
      </w:pPr>
      <w:r w:rsidRPr="003F01A1">
        <w:rPr>
          <w:color w:val="000000"/>
          <w:szCs w:val="28"/>
        </w:rPr>
        <w:t xml:space="preserve">Порядок (включая способы обеспечения заявки), срок </w:t>
      </w:r>
      <w:r w:rsidRPr="003F01A1">
        <w:rPr>
          <w:color w:val="000000"/>
          <w:szCs w:val="28"/>
        </w:rPr>
        <w:lastRenderedPageBreak/>
        <w:t>предоставления и размер обеспечения заявки устанавливаются заказчиком в извещении и документации о закупке, извещении о проведении запроса котировок в электронной форме с учетом требований Закона № 223-ФЗ и Положения.</w:t>
      </w:r>
    </w:p>
    <w:p w14:paraId="11A23FA1" w14:textId="77777777" w:rsidR="003F01A1" w:rsidRPr="003F01A1" w:rsidRDefault="003F01A1" w:rsidP="002F173E">
      <w:pPr>
        <w:widowControl w:val="0"/>
        <w:numPr>
          <w:ilvl w:val="1"/>
          <w:numId w:val="41"/>
        </w:numPr>
        <w:suppressAutoHyphens/>
        <w:spacing w:line="264" w:lineRule="auto"/>
        <w:ind w:left="0" w:firstLine="709"/>
        <w:jc w:val="left"/>
        <w:rPr>
          <w:color w:val="000000"/>
          <w:szCs w:val="28"/>
        </w:rPr>
      </w:pPr>
      <w:r w:rsidRPr="003F01A1">
        <w:rPr>
          <w:color w:val="000000"/>
          <w:szCs w:val="28"/>
        </w:rPr>
        <w:t>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14:paraId="186FAE80" w14:textId="77777777" w:rsidR="003F01A1" w:rsidRPr="003F01A1" w:rsidRDefault="003F01A1" w:rsidP="002F173E">
      <w:pPr>
        <w:widowControl w:val="0"/>
        <w:numPr>
          <w:ilvl w:val="1"/>
          <w:numId w:val="41"/>
        </w:numPr>
        <w:suppressAutoHyphens/>
        <w:spacing w:line="264" w:lineRule="auto"/>
        <w:ind w:left="0" w:firstLine="709"/>
        <w:jc w:val="left"/>
        <w:rPr>
          <w:color w:val="000000"/>
          <w:szCs w:val="28"/>
        </w:rPr>
      </w:pPr>
      <w:r w:rsidRPr="003F01A1">
        <w:rPr>
          <w:color w:val="000000"/>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установленные регламентом электронной площадки.</w:t>
      </w:r>
    </w:p>
    <w:p w14:paraId="0F862205" w14:textId="77777777" w:rsidR="003F01A1" w:rsidRPr="003F01A1" w:rsidRDefault="003F01A1" w:rsidP="002F173E">
      <w:pPr>
        <w:widowControl w:val="0"/>
        <w:numPr>
          <w:ilvl w:val="1"/>
          <w:numId w:val="41"/>
        </w:numPr>
        <w:suppressAutoHyphens/>
        <w:spacing w:line="264" w:lineRule="auto"/>
        <w:ind w:left="0" w:firstLine="709"/>
        <w:jc w:val="left"/>
        <w:rPr>
          <w:color w:val="000000"/>
          <w:szCs w:val="28"/>
        </w:rPr>
      </w:pPr>
      <w:r w:rsidRPr="003F01A1">
        <w:rPr>
          <w:color w:val="000000"/>
          <w:szCs w:val="28"/>
        </w:rPr>
        <w:t>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в закупке, в случаях:</w:t>
      </w:r>
    </w:p>
    <w:p w14:paraId="27D3D22A" w14:textId="77777777" w:rsidR="003F01A1" w:rsidRPr="003F01A1" w:rsidRDefault="003F01A1" w:rsidP="002F173E">
      <w:pPr>
        <w:widowControl w:val="0"/>
        <w:tabs>
          <w:tab w:val="left" w:pos="993"/>
        </w:tabs>
        <w:suppressAutoHyphens/>
        <w:rPr>
          <w:color w:val="000000"/>
          <w:szCs w:val="28"/>
        </w:rPr>
      </w:pPr>
      <w:r w:rsidRPr="003F01A1">
        <w:rPr>
          <w:color w:val="000000"/>
          <w:szCs w:val="28"/>
        </w:rPr>
        <w:t xml:space="preserve">1)  уклонения или отказа участника закупки от заключения договора; </w:t>
      </w:r>
    </w:p>
    <w:p w14:paraId="04325F84" w14:textId="77777777" w:rsidR="003F01A1" w:rsidRPr="003F01A1" w:rsidRDefault="003F01A1" w:rsidP="003F01A1">
      <w:pPr>
        <w:widowControl w:val="0"/>
        <w:tabs>
          <w:tab w:val="left" w:pos="993"/>
        </w:tabs>
        <w:suppressAutoHyphens/>
        <w:rPr>
          <w:color w:val="000000"/>
          <w:szCs w:val="28"/>
        </w:rPr>
      </w:pPr>
      <w:r w:rsidRPr="003F01A1">
        <w:rPr>
          <w:color w:val="000000"/>
          <w:szCs w:val="28"/>
        </w:rPr>
        <w:t>2) непредоставления или предоставления с нарушением условий, установленных Законом № 223-ФЗ,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извещении о проведении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14:paraId="1B86FEA8" w14:textId="77777777" w:rsidR="003F01A1" w:rsidRPr="003F01A1" w:rsidRDefault="003F01A1" w:rsidP="003F01A1">
      <w:pPr>
        <w:widowControl w:val="0"/>
        <w:suppressAutoHyphens/>
        <w:ind w:firstLine="708"/>
        <w:rPr>
          <w:color w:val="000000"/>
          <w:szCs w:val="28"/>
        </w:rPr>
      </w:pPr>
      <w:r w:rsidRPr="003F01A1">
        <w:rPr>
          <w:color w:val="000000"/>
          <w:szCs w:val="28"/>
        </w:rPr>
        <w:t>20.9. Обеспечение заявки на участие в закупке, участниками которой могут быть только субъекты малого и среднего предпринимательства, осуществляется с учетом требований, предусмотренных статьей 3</w:t>
      </w:r>
      <w:r w:rsidRPr="003F01A1">
        <w:rPr>
          <w:color w:val="000000"/>
          <w:szCs w:val="28"/>
          <w:vertAlign w:val="superscript"/>
        </w:rPr>
        <w:t>4</w:t>
      </w:r>
      <w:r w:rsidRPr="003F01A1">
        <w:rPr>
          <w:color w:val="000000"/>
          <w:szCs w:val="28"/>
        </w:rPr>
        <w:t xml:space="preserve"> Закона № 223-ФЗ и пунктами 20.1, 20.4, 20.5 настоящего раздела.</w:t>
      </w:r>
    </w:p>
    <w:p w14:paraId="24E4333F" w14:textId="77777777" w:rsidR="003F01A1" w:rsidRPr="003F01A1" w:rsidRDefault="003F01A1" w:rsidP="003F01A1">
      <w:pPr>
        <w:widowControl w:val="0"/>
        <w:suppressAutoHyphens/>
        <w:ind w:firstLine="708"/>
        <w:rPr>
          <w:color w:val="000000"/>
          <w:szCs w:val="28"/>
        </w:rPr>
      </w:pPr>
      <w:r w:rsidRPr="003F01A1">
        <w:rPr>
          <w:color w:val="000000"/>
          <w:szCs w:val="28"/>
        </w:rPr>
        <w:t>20.10.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14:paraId="618EC4E9" w14:textId="77777777" w:rsidR="003F01A1" w:rsidRPr="003F01A1" w:rsidRDefault="003F01A1" w:rsidP="003F01A1">
      <w:pPr>
        <w:widowControl w:val="0"/>
        <w:suppressAutoHyphens/>
        <w:ind w:firstLine="708"/>
        <w:rPr>
          <w:color w:val="000000"/>
          <w:szCs w:val="28"/>
        </w:rPr>
      </w:pPr>
      <w:r w:rsidRPr="003F01A1">
        <w:rPr>
          <w:color w:val="000000"/>
          <w:szCs w:val="28"/>
        </w:rPr>
        <w:t xml:space="preserve">20.11.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извещении о проведении запроса котировок в электронной форме может предоставляться участниками такой закупки путем </w:t>
      </w:r>
      <w:r w:rsidRPr="003F01A1">
        <w:rPr>
          <w:color w:val="000000"/>
          <w:szCs w:val="28"/>
        </w:rPr>
        <w:lastRenderedPageBreak/>
        <w:t>внесения денежных средств в соответствии со статьей 3</w:t>
      </w:r>
      <w:r w:rsidRPr="003F01A1">
        <w:rPr>
          <w:color w:val="000000"/>
          <w:szCs w:val="28"/>
          <w:vertAlign w:val="superscript"/>
        </w:rPr>
        <w:t>4</w:t>
      </w:r>
      <w:r w:rsidRPr="003F01A1">
        <w:rPr>
          <w:color w:val="000000"/>
          <w:szCs w:val="28"/>
        </w:rPr>
        <w:t xml:space="preserve"> Закона № 223</w:t>
      </w:r>
      <w:r w:rsidRPr="003F01A1">
        <w:rPr>
          <w:color w:val="000000"/>
          <w:szCs w:val="28"/>
        </w:rPr>
        <w:noBreakHyphen/>
        <w:t xml:space="preserve">ФЗ или предоставления независимой гарантии. </w:t>
      </w:r>
    </w:p>
    <w:p w14:paraId="3D25145B" w14:textId="77777777" w:rsidR="003F01A1" w:rsidRPr="003F01A1" w:rsidRDefault="003F01A1" w:rsidP="003F01A1">
      <w:pPr>
        <w:widowControl w:val="0"/>
        <w:suppressAutoHyphens/>
        <w:ind w:firstLine="708"/>
        <w:rPr>
          <w:color w:val="000000"/>
          <w:szCs w:val="28"/>
        </w:rPr>
      </w:pPr>
      <w:r w:rsidRPr="003F01A1">
        <w:rPr>
          <w:color w:val="000000"/>
          <w:szCs w:val="28"/>
        </w:rPr>
        <w:t>20.12.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w:t>
      </w:r>
      <w:r w:rsidRPr="003F01A1">
        <w:rPr>
          <w:color w:val="000000"/>
          <w:szCs w:val="28"/>
          <w:vertAlign w:val="superscript"/>
        </w:rPr>
        <w:t xml:space="preserve">1 </w:t>
      </w:r>
      <w:r w:rsidRPr="003F01A1">
        <w:rPr>
          <w:color w:val="000000"/>
          <w:szCs w:val="28"/>
        </w:rPr>
        <w:t>статьи 3</w:t>
      </w:r>
      <w:r w:rsidRPr="003F01A1">
        <w:rPr>
          <w:color w:val="000000"/>
          <w:szCs w:val="28"/>
          <w:vertAlign w:val="superscript"/>
        </w:rPr>
        <w:t>4</w:t>
      </w:r>
      <w:r w:rsidRPr="003F01A1">
        <w:rPr>
          <w:color w:val="000000"/>
          <w:szCs w:val="28"/>
        </w:rPr>
        <w:t xml:space="preserve">  Закона № 223-ФЗ.</w:t>
      </w:r>
    </w:p>
    <w:p w14:paraId="528ACE9C" w14:textId="77777777" w:rsidR="003F01A1" w:rsidRPr="003F01A1" w:rsidRDefault="003F01A1" w:rsidP="003F01A1">
      <w:pPr>
        <w:widowControl w:val="0"/>
        <w:suppressAutoHyphens/>
        <w:ind w:firstLine="708"/>
        <w:rPr>
          <w:color w:val="000000"/>
          <w:szCs w:val="28"/>
        </w:rPr>
      </w:pPr>
      <w:r w:rsidRPr="003F01A1">
        <w:rPr>
          <w:color w:val="000000"/>
          <w:szCs w:val="28"/>
        </w:rPr>
        <w:t>20.13.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w:t>
      </w:r>
      <w:r w:rsidRPr="003F01A1">
        <w:rPr>
          <w:color w:val="000000"/>
          <w:szCs w:val="28"/>
          <w:vertAlign w:val="superscript"/>
        </w:rPr>
        <w:t>4</w:t>
      </w:r>
      <w:r w:rsidRPr="003F01A1">
        <w:rPr>
          <w:color w:val="000000"/>
          <w:szCs w:val="28"/>
        </w:rPr>
        <w:t xml:space="preserve">  Закона № 223-ФЗ, является основанием для отказа в принятии ее заказчиком.</w:t>
      </w:r>
    </w:p>
    <w:p w14:paraId="32251190" w14:textId="77777777" w:rsidR="003F01A1" w:rsidRPr="003F01A1" w:rsidRDefault="003F01A1" w:rsidP="003F01A1">
      <w:pPr>
        <w:suppressAutoHyphens/>
        <w:ind w:firstLine="708"/>
        <w:rPr>
          <w:color w:val="000000"/>
          <w:szCs w:val="28"/>
        </w:rPr>
      </w:pPr>
      <w:r w:rsidRPr="003F01A1">
        <w:rPr>
          <w:color w:val="000000"/>
          <w:szCs w:val="28"/>
        </w:rPr>
        <w:t>20.14.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14:paraId="531F8173" w14:textId="77777777" w:rsidR="003F01A1" w:rsidRPr="003F01A1" w:rsidRDefault="003F01A1" w:rsidP="003F01A1">
      <w:pPr>
        <w:widowControl w:val="0"/>
        <w:suppressAutoHyphens/>
        <w:ind w:firstLine="708"/>
        <w:rPr>
          <w:color w:val="000000"/>
          <w:szCs w:val="28"/>
        </w:rPr>
      </w:pPr>
      <w:r w:rsidRPr="003F01A1">
        <w:rPr>
          <w:color w:val="000000"/>
          <w:szCs w:val="28"/>
        </w:rPr>
        <w:t>1) уклонения или отказа участника закупки от заключения договора;</w:t>
      </w:r>
    </w:p>
    <w:p w14:paraId="7AB60532" w14:textId="77777777" w:rsidR="003F01A1" w:rsidRPr="003F01A1" w:rsidRDefault="003F01A1" w:rsidP="003F01A1">
      <w:pPr>
        <w:widowControl w:val="0"/>
        <w:suppressAutoHyphens/>
        <w:ind w:firstLine="708"/>
        <w:rPr>
          <w:color w:val="000000"/>
          <w:szCs w:val="28"/>
        </w:rPr>
      </w:pPr>
      <w:r w:rsidRPr="003F01A1">
        <w:rPr>
          <w:color w:val="000000"/>
          <w:szCs w:val="28"/>
        </w:rPr>
        <w:t>2) непредоставления или предоставления с нарушением условий, установленных Законом № 223,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33F24900" w14:textId="77777777" w:rsidR="003F01A1" w:rsidRPr="003F01A1" w:rsidRDefault="003F01A1" w:rsidP="003F01A1">
      <w:pPr>
        <w:widowControl w:val="0"/>
        <w:suppressAutoHyphens/>
        <w:ind w:firstLine="708"/>
        <w:rPr>
          <w:color w:val="000000"/>
          <w:szCs w:val="28"/>
        </w:rPr>
      </w:pPr>
    </w:p>
    <w:p w14:paraId="70E745F6" w14:textId="77777777" w:rsidR="003F01A1" w:rsidRPr="003F01A1" w:rsidRDefault="003F01A1" w:rsidP="003F01A1">
      <w:pPr>
        <w:keepNext/>
        <w:keepLines/>
        <w:widowControl w:val="0"/>
        <w:suppressAutoHyphens/>
        <w:ind w:firstLine="0"/>
        <w:jc w:val="center"/>
        <w:outlineLvl w:val="1"/>
        <w:rPr>
          <w:szCs w:val="28"/>
        </w:rPr>
      </w:pPr>
      <w:bookmarkStart w:id="102" w:name="__RefHeading___Toc23679_3574943174"/>
      <w:bookmarkStart w:id="103" w:name="_Toc181030621"/>
      <w:bookmarkStart w:id="104" w:name="_Toc66789480"/>
      <w:bookmarkStart w:id="105" w:name="_Toc23517716"/>
      <w:bookmarkEnd w:id="102"/>
      <w:r w:rsidRPr="003F01A1">
        <w:rPr>
          <w:szCs w:val="28"/>
        </w:rPr>
        <w:t>21. Требования к банковской гарантии</w:t>
      </w:r>
      <w:bookmarkEnd w:id="103"/>
      <w:bookmarkEnd w:id="104"/>
      <w:bookmarkEnd w:id="105"/>
    </w:p>
    <w:p w14:paraId="7373DAB6" w14:textId="77777777" w:rsidR="003F01A1" w:rsidRPr="003F01A1" w:rsidRDefault="003F01A1" w:rsidP="003F01A1">
      <w:pPr>
        <w:widowControl w:val="0"/>
        <w:suppressAutoHyphens/>
        <w:ind w:firstLine="708"/>
        <w:rPr>
          <w:color w:val="000000"/>
          <w:szCs w:val="28"/>
        </w:rPr>
      </w:pPr>
    </w:p>
    <w:p w14:paraId="3E9A6B22" w14:textId="77777777" w:rsidR="003F01A1" w:rsidRPr="003F01A1" w:rsidRDefault="003F01A1" w:rsidP="002F173E">
      <w:pPr>
        <w:widowControl w:val="0"/>
        <w:numPr>
          <w:ilvl w:val="1"/>
          <w:numId w:val="20"/>
        </w:numPr>
        <w:suppressAutoHyphens/>
        <w:spacing w:line="264" w:lineRule="auto"/>
        <w:ind w:left="0" w:firstLine="709"/>
        <w:rPr>
          <w:color w:val="000000"/>
          <w:szCs w:val="28"/>
        </w:rPr>
      </w:pPr>
      <w:r w:rsidRPr="003F01A1">
        <w:rPr>
          <w:color w:val="000000"/>
          <w:szCs w:val="28"/>
        </w:rPr>
        <w:t>В случае если в извещении и документации о закупке, извещении о проведении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настоящего раздела.</w:t>
      </w:r>
    </w:p>
    <w:p w14:paraId="450CCA4C" w14:textId="77777777" w:rsidR="003F01A1" w:rsidRPr="003F01A1" w:rsidRDefault="003F01A1" w:rsidP="002F173E">
      <w:pPr>
        <w:widowControl w:val="0"/>
        <w:numPr>
          <w:ilvl w:val="1"/>
          <w:numId w:val="20"/>
        </w:numPr>
        <w:suppressAutoHyphens/>
        <w:ind w:left="0" w:firstLine="709"/>
        <w:jc w:val="left"/>
        <w:rPr>
          <w:color w:val="000000"/>
          <w:szCs w:val="28"/>
        </w:rPr>
      </w:pPr>
      <w:r w:rsidRPr="003F01A1">
        <w:rPr>
          <w:color w:val="000000"/>
          <w:szCs w:val="28"/>
        </w:rPr>
        <w:t>Банковская гарантия должна быть безотзывной и должна содержать:</w:t>
      </w:r>
    </w:p>
    <w:p w14:paraId="16B9A260" w14:textId="77777777" w:rsidR="003F01A1" w:rsidRPr="003F01A1" w:rsidRDefault="003F01A1" w:rsidP="002F173E">
      <w:pPr>
        <w:widowControl w:val="0"/>
        <w:numPr>
          <w:ilvl w:val="0"/>
          <w:numId w:val="19"/>
        </w:numPr>
        <w:tabs>
          <w:tab w:val="left" w:pos="993"/>
          <w:tab w:val="left" w:pos="1134"/>
        </w:tabs>
        <w:suppressAutoHyphens/>
        <w:ind w:left="0" w:firstLine="709"/>
        <w:rPr>
          <w:color w:val="000000"/>
          <w:szCs w:val="28"/>
        </w:rPr>
      </w:pPr>
      <w:r w:rsidRPr="003F01A1">
        <w:rPr>
          <w:color w:val="000000"/>
          <w:szCs w:val="28"/>
        </w:rPr>
        <w:t>сумму банковской гарантии, подлежащую уплате гарантом заказчику в случаях, указанных в пункте 20.8 раздела 20 Положения,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раздела 22 Положения;</w:t>
      </w:r>
    </w:p>
    <w:p w14:paraId="6A96EB67" w14:textId="77777777" w:rsidR="003F01A1" w:rsidRPr="003F01A1" w:rsidRDefault="003F01A1" w:rsidP="002F173E">
      <w:pPr>
        <w:widowControl w:val="0"/>
        <w:numPr>
          <w:ilvl w:val="0"/>
          <w:numId w:val="19"/>
        </w:numPr>
        <w:tabs>
          <w:tab w:val="left" w:pos="993"/>
          <w:tab w:val="left" w:pos="1134"/>
        </w:tabs>
        <w:suppressAutoHyphens/>
        <w:ind w:left="0" w:firstLine="709"/>
        <w:rPr>
          <w:color w:val="000000"/>
          <w:szCs w:val="28"/>
        </w:rPr>
      </w:pPr>
      <w:r w:rsidRPr="003F01A1">
        <w:rPr>
          <w:color w:val="000000"/>
          <w:szCs w:val="28"/>
        </w:rPr>
        <w:t>обязательства принципала, надлежащее исполнение которых обеспечивается банковской гарантией;</w:t>
      </w:r>
    </w:p>
    <w:p w14:paraId="3AD1C6E7" w14:textId="77777777" w:rsidR="003F01A1" w:rsidRPr="003F01A1" w:rsidRDefault="003F01A1" w:rsidP="002F173E">
      <w:pPr>
        <w:widowControl w:val="0"/>
        <w:numPr>
          <w:ilvl w:val="0"/>
          <w:numId w:val="19"/>
        </w:numPr>
        <w:tabs>
          <w:tab w:val="left" w:pos="993"/>
          <w:tab w:val="left" w:pos="1134"/>
        </w:tabs>
        <w:suppressAutoHyphens/>
        <w:ind w:left="0" w:firstLine="709"/>
        <w:rPr>
          <w:color w:val="000000"/>
          <w:szCs w:val="28"/>
        </w:rPr>
      </w:pPr>
      <w:r w:rsidRPr="003F01A1">
        <w:rPr>
          <w:color w:val="000000"/>
          <w:szCs w:val="28"/>
        </w:rPr>
        <w:lastRenderedPageBreak/>
        <w:t>обязанность гаранта уплатить заказчику неустойку в размере 0,1 процента денежной суммы, подлежащей уплате, за каждый день просрочки;</w:t>
      </w:r>
    </w:p>
    <w:p w14:paraId="1CC868C2" w14:textId="77777777" w:rsidR="003F01A1" w:rsidRPr="003F01A1" w:rsidRDefault="003F01A1" w:rsidP="002F173E">
      <w:pPr>
        <w:widowControl w:val="0"/>
        <w:numPr>
          <w:ilvl w:val="0"/>
          <w:numId w:val="19"/>
        </w:numPr>
        <w:tabs>
          <w:tab w:val="left" w:pos="993"/>
          <w:tab w:val="left" w:pos="1134"/>
        </w:tabs>
        <w:suppressAutoHyphens/>
        <w:spacing w:line="264" w:lineRule="auto"/>
        <w:ind w:left="0" w:firstLine="709"/>
        <w:rPr>
          <w:color w:val="000000"/>
          <w:szCs w:val="28"/>
        </w:rPr>
      </w:pPr>
      <w:r w:rsidRPr="003F01A1">
        <w:rPr>
          <w:color w:val="000000"/>
          <w:szCs w:val="28"/>
        </w:rPr>
        <w:t>условие,</w:t>
      </w:r>
      <w:r w:rsidRPr="003F01A1">
        <w:rPr>
          <w:color w:val="000000"/>
          <w:spacing w:val="2"/>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w:t>
      </w:r>
      <w:r w:rsidRPr="003F01A1">
        <w:rPr>
          <w:color w:val="000000"/>
          <w:szCs w:val="28"/>
        </w:rPr>
        <w:t>в извещении и документации о закупке, извещении о проведении запроса котировок в электронной форме</w:t>
      </w:r>
      <w:r w:rsidRPr="003F01A1">
        <w:rPr>
          <w:color w:val="000000"/>
          <w:spacing w:val="2"/>
          <w:szCs w:val="28"/>
        </w:rPr>
        <w:t>;</w:t>
      </w:r>
    </w:p>
    <w:p w14:paraId="4F678FFA" w14:textId="77777777" w:rsidR="003F01A1" w:rsidRPr="003F01A1" w:rsidRDefault="003F01A1" w:rsidP="002F173E">
      <w:pPr>
        <w:widowControl w:val="0"/>
        <w:numPr>
          <w:ilvl w:val="0"/>
          <w:numId w:val="19"/>
        </w:numPr>
        <w:tabs>
          <w:tab w:val="left" w:pos="993"/>
          <w:tab w:val="left" w:pos="1134"/>
        </w:tabs>
        <w:suppressAutoHyphens/>
        <w:spacing w:line="264" w:lineRule="auto"/>
        <w:ind w:left="0" w:firstLine="709"/>
        <w:rPr>
          <w:color w:val="000000"/>
          <w:szCs w:val="28"/>
        </w:rPr>
      </w:pPr>
      <w:r w:rsidRPr="003F01A1">
        <w:rPr>
          <w:color w:val="000000"/>
          <w:szCs w:val="28"/>
        </w:rPr>
        <w:t>срок действия банковской гарантии с учетом требований разделов 20 и 22 Положения;</w:t>
      </w:r>
    </w:p>
    <w:p w14:paraId="530B37D2" w14:textId="77777777" w:rsidR="003F01A1" w:rsidRPr="003F01A1" w:rsidRDefault="003F01A1" w:rsidP="002F173E">
      <w:pPr>
        <w:widowControl w:val="0"/>
        <w:numPr>
          <w:ilvl w:val="0"/>
          <w:numId w:val="19"/>
        </w:numPr>
        <w:tabs>
          <w:tab w:val="left" w:pos="993"/>
          <w:tab w:val="left" w:pos="1134"/>
        </w:tabs>
        <w:suppressAutoHyphens/>
        <w:spacing w:line="264" w:lineRule="auto"/>
        <w:ind w:left="0" w:firstLine="709"/>
        <w:rPr>
          <w:color w:val="000000"/>
          <w:szCs w:val="28"/>
        </w:rPr>
      </w:pPr>
      <w:r w:rsidRPr="003F01A1">
        <w:rPr>
          <w:color w:val="000000"/>
          <w:szCs w:val="28"/>
        </w:rPr>
        <w:t>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7069507F" w14:textId="77777777" w:rsidR="003F01A1" w:rsidRPr="003F01A1" w:rsidRDefault="003F01A1" w:rsidP="002F173E">
      <w:pPr>
        <w:widowControl w:val="0"/>
        <w:numPr>
          <w:ilvl w:val="0"/>
          <w:numId w:val="19"/>
        </w:numPr>
        <w:tabs>
          <w:tab w:val="left" w:pos="993"/>
          <w:tab w:val="left" w:pos="1134"/>
        </w:tabs>
        <w:suppressAutoHyphens/>
        <w:spacing w:line="264" w:lineRule="auto"/>
        <w:ind w:left="0" w:firstLine="709"/>
        <w:rPr>
          <w:color w:val="000000"/>
          <w:szCs w:val="28"/>
        </w:rPr>
      </w:pPr>
      <w:r w:rsidRPr="003F01A1">
        <w:rPr>
          <w:color w:val="000000"/>
          <w:szCs w:val="28"/>
        </w:rPr>
        <w:t>право заказчика в случае ненадлежащего выполнения или невыполнения поставщиком (подрядчиком, исполнителем) обязательств, определенных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14:paraId="134216D8" w14:textId="77777777" w:rsidR="003F01A1" w:rsidRPr="003F01A1" w:rsidRDefault="003F01A1" w:rsidP="002F173E">
      <w:pPr>
        <w:widowControl w:val="0"/>
        <w:numPr>
          <w:ilvl w:val="0"/>
          <w:numId w:val="19"/>
        </w:numPr>
        <w:tabs>
          <w:tab w:val="left" w:pos="993"/>
          <w:tab w:val="left" w:pos="1134"/>
        </w:tabs>
        <w:suppressAutoHyphens/>
        <w:spacing w:line="264" w:lineRule="auto"/>
        <w:ind w:left="0" w:firstLine="709"/>
        <w:rPr>
          <w:color w:val="000000"/>
          <w:szCs w:val="28"/>
        </w:rPr>
      </w:pPr>
      <w:r w:rsidRPr="003F01A1">
        <w:rPr>
          <w:color w:val="000000"/>
          <w:szCs w:val="28"/>
        </w:rPr>
        <w:t>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Положением;</w:t>
      </w:r>
    </w:p>
    <w:p w14:paraId="697315F0" w14:textId="5DE4D189" w:rsidR="003F01A1" w:rsidRPr="003F01A1" w:rsidRDefault="003F01A1" w:rsidP="002F173E">
      <w:pPr>
        <w:widowControl w:val="0"/>
        <w:numPr>
          <w:ilvl w:val="0"/>
          <w:numId w:val="19"/>
        </w:numPr>
        <w:tabs>
          <w:tab w:val="left" w:pos="993"/>
          <w:tab w:val="left" w:pos="1134"/>
        </w:tabs>
        <w:suppressAutoHyphens/>
        <w:spacing w:line="264" w:lineRule="auto"/>
        <w:ind w:left="0" w:firstLine="709"/>
        <w:rPr>
          <w:color w:val="000000"/>
          <w:szCs w:val="28"/>
        </w:rPr>
      </w:pPr>
      <w:r w:rsidRPr="003F01A1">
        <w:rPr>
          <w:color w:val="000000"/>
          <w:spacing w:val="2"/>
          <w:szCs w:val="28"/>
        </w:rPr>
        <w:t>право заказчика в случаях, предусмотренных</w:t>
      </w:r>
      <w:r w:rsidRPr="003F01A1">
        <w:rPr>
          <w:color w:val="000000"/>
          <w:szCs w:val="28"/>
        </w:rPr>
        <w:t xml:space="preserve"> пунктом 20.8 </w:t>
      </w:r>
      <w:r w:rsidR="002F173E" w:rsidRPr="002F173E">
        <w:rPr>
          <w:color w:val="000000"/>
          <w:szCs w:val="28"/>
        </w:rPr>
        <w:t xml:space="preserve">раздела 20 </w:t>
      </w:r>
      <w:r w:rsidRPr="003F01A1">
        <w:rPr>
          <w:color w:val="000000"/>
          <w:szCs w:val="28"/>
        </w:rPr>
        <w:t>Положения</w:t>
      </w:r>
      <w:r w:rsidRPr="003F01A1">
        <w:rPr>
          <w:color w:val="000000"/>
          <w:spacing w:val="2"/>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w:t>
      </w:r>
      <w:r w:rsidRPr="003F01A1">
        <w:rPr>
          <w:color w:val="000000"/>
          <w:szCs w:val="28"/>
        </w:rPr>
        <w:t>в извещении и документации о закупке, извещении о проведении запроса котировок в электронной форме</w:t>
      </w:r>
      <w:r w:rsidRPr="003F01A1">
        <w:rPr>
          <w:color w:val="000000"/>
          <w:spacing w:val="2"/>
          <w:szCs w:val="28"/>
        </w:rPr>
        <w:t>;</w:t>
      </w:r>
    </w:p>
    <w:p w14:paraId="7F1D7E3C" w14:textId="77777777" w:rsidR="003F01A1" w:rsidRPr="003F01A1" w:rsidRDefault="003F01A1" w:rsidP="002F173E">
      <w:pPr>
        <w:widowControl w:val="0"/>
        <w:numPr>
          <w:ilvl w:val="0"/>
          <w:numId w:val="19"/>
        </w:numPr>
        <w:tabs>
          <w:tab w:val="left" w:pos="993"/>
          <w:tab w:val="left" w:pos="1134"/>
        </w:tabs>
        <w:suppressAutoHyphens/>
        <w:spacing w:line="264" w:lineRule="auto"/>
        <w:ind w:left="0" w:firstLine="709"/>
        <w:rPr>
          <w:color w:val="000000"/>
          <w:szCs w:val="28"/>
        </w:rPr>
      </w:pPr>
      <w:r w:rsidRPr="003F01A1">
        <w:rPr>
          <w:color w:val="000000"/>
          <w:szCs w:val="28"/>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2980D323" w14:textId="77777777" w:rsidR="003F01A1" w:rsidRPr="003F01A1" w:rsidRDefault="003F01A1" w:rsidP="002F173E">
      <w:pPr>
        <w:widowControl w:val="0"/>
        <w:numPr>
          <w:ilvl w:val="0"/>
          <w:numId w:val="19"/>
        </w:numPr>
        <w:tabs>
          <w:tab w:val="left" w:pos="993"/>
          <w:tab w:val="left" w:pos="1134"/>
        </w:tabs>
        <w:suppressAutoHyphens/>
        <w:spacing w:line="264" w:lineRule="auto"/>
        <w:ind w:left="0" w:firstLine="709"/>
        <w:rPr>
          <w:color w:val="000000"/>
          <w:szCs w:val="28"/>
        </w:rPr>
      </w:pPr>
      <w:r w:rsidRPr="003F01A1">
        <w:rPr>
          <w:color w:val="000000"/>
          <w:szCs w:val="28"/>
        </w:rPr>
        <w:t>условие о том, что расходы, возникающие в связи с перечислением денежных средств гарантом по банковской гарантии, несет гарант;</w:t>
      </w:r>
    </w:p>
    <w:p w14:paraId="4E30AB9F" w14:textId="77777777" w:rsidR="003F01A1" w:rsidRPr="003F01A1" w:rsidRDefault="003F01A1" w:rsidP="002F173E">
      <w:pPr>
        <w:widowControl w:val="0"/>
        <w:numPr>
          <w:ilvl w:val="0"/>
          <w:numId w:val="19"/>
        </w:numPr>
        <w:tabs>
          <w:tab w:val="left" w:pos="993"/>
          <w:tab w:val="left" w:pos="1134"/>
        </w:tabs>
        <w:suppressAutoHyphens/>
        <w:spacing w:line="264" w:lineRule="auto"/>
        <w:ind w:left="0" w:firstLine="709"/>
        <w:rPr>
          <w:color w:val="000000"/>
          <w:szCs w:val="28"/>
        </w:rPr>
      </w:pPr>
      <w:r w:rsidRPr="003F01A1">
        <w:rPr>
          <w:color w:val="000000"/>
          <w:szCs w:val="28"/>
        </w:rPr>
        <w:t xml:space="preserve">перечень документов, представляемых заказчиком гаранту одновременно с требованием об осуществлении уплаты денежной суммы по </w:t>
      </w:r>
      <w:r w:rsidRPr="003F01A1">
        <w:rPr>
          <w:color w:val="000000"/>
          <w:szCs w:val="28"/>
        </w:rPr>
        <w:lastRenderedPageBreak/>
        <w:t>банковской гарантии.</w:t>
      </w:r>
    </w:p>
    <w:p w14:paraId="3C34DEA9" w14:textId="77777777" w:rsidR="003F01A1" w:rsidRPr="003F01A1" w:rsidRDefault="003F01A1" w:rsidP="002F173E">
      <w:pPr>
        <w:widowControl w:val="0"/>
        <w:numPr>
          <w:ilvl w:val="1"/>
          <w:numId w:val="20"/>
        </w:numPr>
        <w:suppressAutoHyphens/>
        <w:spacing w:line="264" w:lineRule="auto"/>
        <w:ind w:left="0" w:firstLine="709"/>
        <w:rPr>
          <w:color w:val="000000"/>
          <w:szCs w:val="28"/>
        </w:rPr>
      </w:pPr>
      <w:r w:rsidRPr="003F01A1">
        <w:rPr>
          <w:color w:val="000000"/>
          <w:szCs w:val="28"/>
        </w:rP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534EC273" w14:textId="77777777" w:rsidR="003F01A1" w:rsidRPr="003F01A1" w:rsidRDefault="003F01A1" w:rsidP="002F173E">
      <w:pPr>
        <w:widowControl w:val="0"/>
        <w:numPr>
          <w:ilvl w:val="1"/>
          <w:numId w:val="20"/>
        </w:numPr>
        <w:suppressAutoHyphens/>
        <w:spacing w:line="264" w:lineRule="auto"/>
        <w:ind w:left="0" w:firstLine="709"/>
        <w:rPr>
          <w:color w:val="000000"/>
          <w:szCs w:val="28"/>
        </w:rPr>
      </w:pPr>
      <w:r w:rsidRPr="003F01A1">
        <w:rPr>
          <w:color w:val="000000"/>
          <w:szCs w:val="28"/>
        </w:rPr>
        <w:t>В случае, предусмотренном извещением о проведении запроса котировок в электронной форме, 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F869371" w14:textId="77777777" w:rsidR="003F01A1" w:rsidRPr="003F01A1" w:rsidRDefault="003F01A1" w:rsidP="002F173E">
      <w:pPr>
        <w:widowControl w:val="0"/>
        <w:numPr>
          <w:ilvl w:val="1"/>
          <w:numId w:val="20"/>
        </w:numPr>
        <w:suppressAutoHyphens/>
        <w:spacing w:line="264" w:lineRule="auto"/>
        <w:ind w:left="0" w:firstLine="709"/>
        <w:rPr>
          <w:color w:val="000000"/>
          <w:szCs w:val="28"/>
        </w:rPr>
      </w:pPr>
      <w:r w:rsidRPr="003F01A1">
        <w:rPr>
          <w:color w:val="000000"/>
          <w:szCs w:val="28"/>
        </w:rPr>
        <w:t xml:space="preserve">Заказчик рассматривает поступившую банковскую гарантию в течение срока рассмотрения заявок на участие в закупке. </w:t>
      </w:r>
    </w:p>
    <w:p w14:paraId="38D30B7A" w14:textId="77777777" w:rsidR="003F01A1" w:rsidRPr="003F01A1" w:rsidRDefault="003F01A1" w:rsidP="002F173E">
      <w:pPr>
        <w:widowControl w:val="0"/>
        <w:numPr>
          <w:ilvl w:val="1"/>
          <w:numId w:val="20"/>
        </w:numPr>
        <w:suppressAutoHyphens/>
        <w:spacing w:line="264" w:lineRule="auto"/>
        <w:ind w:left="0" w:firstLine="709"/>
        <w:rPr>
          <w:color w:val="000000"/>
          <w:szCs w:val="28"/>
        </w:rPr>
      </w:pPr>
      <w:r w:rsidRPr="003F01A1">
        <w:rPr>
          <w:color w:val="000000"/>
          <w:szCs w:val="28"/>
        </w:rPr>
        <w:t>Основанием для отказа в принятии банковской гарантии заказчиком является:</w:t>
      </w:r>
    </w:p>
    <w:p w14:paraId="136C0E5B" w14:textId="77777777" w:rsidR="003F01A1" w:rsidRPr="003F01A1" w:rsidRDefault="003F01A1" w:rsidP="002F173E">
      <w:pPr>
        <w:widowControl w:val="0"/>
        <w:numPr>
          <w:ilvl w:val="0"/>
          <w:numId w:val="21"/>
        </w:numPr>
        <w:tabs>
          <w:tab w:val="left" w:pos="993"/>
        </w:tabs>
        <w:suppressAutoHyphens/>
        <w:spacing w:line="264" w:lineRule="auto"/>
        <w:ind w:left="0" w:firstLine="709"/>
        <w:rPr>
          <w:color w:val="000000"/>
          <w:szCs w:val="28"/>
        </w:rPr>
      </w:pPr>
      <w:r w:rsidRPr="003F01A1">
        <w:rPr>
          <w:color w:val="000000"/>
          <w:szCs w:val="28"/>
        </w:rPr>
        <w:t>несоответствие банковской гарантии условиям, указанным в пунктах 21.2 – 21.4 настоящего раздела;</w:t>
      </w:r>
    </w:p>
    <w:p w14:paraId="336F7407" w14:textId="77777777" w:rsidR="003F01A1" w:rsidRPr="003F01A1" w:rsidRDefault="003F01A1" w:rsidP="002F173E">
      <w:pPr>
        <w:widowControl w:val="0"/>
        <w:numPr>
          <w:ilvl w:val="0"/>
          <w:numId w:val="21"/>
        </w:numPr>
        <w:tabs>
          <w:tab w:val="left" w:pos="993"/>
        </w:tabs>
        <w:suppressAutoHyphens/>
        <w:spacing w:line="264" w:lineRule="auto"/>
        <w:ind w:left="0" w:firstLine="709"/>
        <w:rPr>
          <w:color w:val="000000"/>
          <w:szCs w:val="28"/>
        </w:rPr>
      </w:pPr>
      <w:r w:rsidRPr="003F01A1">
        <w:rPr>
          <w:color w:val="000000"/>
          <w:szCs w:val="28"/>
        </w:rPr>
        <w:t>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14:paraId="1B22BCD5" w14:textId="77777777" w:rsidR="002F173E" w:rsidRPr="002F173E" w:rsidRDefault="002F173E" w:rsidP="002F173E">
      <w:pPr>
        <w:pStyle w:val="af5"/>
        <w:numPr>
          <w:ilvl w:val="1"/>
          <w:numId w:val="20"/>
        </w:numPr>
        <w:ind w:left="0" w:firstLine="709"/>
        <w:rPr>
          <w:color w:val="000000"/>
          <w:szCs w:val="28"/>
        </w:rPr>
      </w:pPr>
      <w:r w:rsidRPr="002F173E">
        <w:rPr>
          <w:color w:val="000000"/>
          <w:szCs w:val="28"/>
        </w:rPr>
        <w:t>В случае отказа в принятии банковской гарантии, предоставленной в качестве обеспечения заявки, заказчик указывает  причины такого отказа в протоколе, составляемом по результатам рассмотрения заявок.</w:t>
      </w:r>
    </w:p>
    <w:p w14:paraId="362A4682" w14:textId="785DECA0" w:rsidR="003F01A1" w:rsidRPr="003F01A1" w:rsidRDefault="003F01A1" w:rsidP="002F173E">
      <w:pPr>
        <w:widowControl w:val="0"/>
        <w:numPr>
          <w:ilvl w:val="1"/>
          <w:numId w:val="20"/>
        </w:numPr>
        <w:suppressAutoHyphens/>
        <w:spacing w:line="264" w:lineRule="auto"/>
        <w:ind w:left="0" w:firstLine="709"/>
        <w:rPr>
          <w:color w:val="000000"/>
          <w:szCs w:val="28"/>
        </w:rPr>
      </w:pPr>
      <w:r w:rsidRPr="003F01A1">
        <w:rPr>
          <w:color w:val="000000"/>
          <w:szCs w:val="28"/>
        </w:rPr>
        <w:t xml:space="preserve">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21.9 </w:t>
      </w:r>
      <w:r w:rsidR="002F173E" w:rsidRPr="002F173E">
        <w:rPr>
          <w:color w:val="000000"/>
          <w:szCs w:val="28"/>
        </w:rPr>
        <w:t>настоящего</w:t>
      </w:r>
      <w:r w:rsidR="002F173E" w:rsidRPr="002F173E">
        <w:rPr>
          <w:color w:val="000000"/>
          <w:szCs w:val="28"/>
        </w:rPr>
        <w:t xml:space="preserve"> </w:t>
      </w:r>
      <w:r w:rsidRPr="003F01A1">
        <w:rPr>
          <w:color w:val="000000"/>
          <w:szCs w:val="28"/>
        </w:rPr>
        <w:t>раздела, не осуществляется, взыскание по ней не производится.</w:t>
      </w:r>
    </w:p>
    <w:p w14:paraId="0EDFB68E" w14:textId="77777777" w:rsidR="003F01A1" w:rsidRPr="003F01A1" w:rsidRDefault="003F01A1" w:rsidP="002F173E">
      <w:pPr>
        <w:widowControl w:val="0"/>
        <w:numPr>
          <w:ilvl w:val="1"/>
          <w:numId w:val="20"/>
        </w:numPr>
        <w:suppressAutoHyphens/>
        <w:spacing w:line="264" w:lineRule="auto"/>
        <w:ind w:left="0" w:firstLine="709"/>
        <w:rPr>
          <w:color w:val="000000"/>
          <w:szCs w:val="28"/>
        </w:rPr>
      </w:pPr>
      <w:r w:rsidRPr="003F01A1">
        <w:rPr>
          <w:color w:val="000000"/>
          <w:szCs w:val="28"/>
        </w:rPr>
        <w:t>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14:paraId="376B2A72" w14:textId="77777777" w:rsidR="003F01A1" w:rsidRPr="003F01A1" w:rsidRDefault="003F01A1" w:rsidP="002F173E">
      <w:pPr>
        <w:widowControl w:val="0"/>
        <w:suppressAutoHyphens/>
        <w:rPr>
          <w:color w:val="000000"/>
          <w:szCs w:val="28"/>
        </w:rPr>
      </w:pPr>
    </w:p>
    <w:p w14:paraId="25482E7C" w14:textId="77777777" w:rsidR="003F01A1" w:rsidRPr="003F01A1" w:rsidRDefault="003F01A1" w:rsidP="002F173E">
      <w:pPr>
        <w:keepNext/>
        <w:keepLines/>
        <w:widowControl w:val="0"/>
        <w:suppressAutoHyphens/>
        <w:ind w:firstLine="0"/>
        <w:jc w:val="center"/>
        <w:outlineLvl w:val="1"/>
        <w:rPr>
          <w:szCs w:val="28"/>
        </w:rPr>
      </w:pPr>
      <w:bookmarkStart w:id="106" w:name="__RefHeading___Toc23681_3574943174"/>
      <w:bookmarkStart w:id="107" w:name="_Toc181030622"/>
      <w:bookmarkStart w:id="108" w:name="_Toc23517717"/>
      <w:bookmarkStart w:id="109" w:name="_Toc66789481"/>
      <w:bookmarkEnd w:id="106"/>
      <w:r w:rsidRPr="003F01A1">
        <w:rPr>
          <w:szCs w:val="28"/>
        </w:rPr>
        <w:t>22. Обеспечение исполнения договора и гарантийных обязательств</w:t>
      </w:r>
      <w:bookmarkEnd w:id="107"/>
      <w:bookmarkEnd w:id="108"/>
      <w:bookmarkEnd w:id="109"/>
    </w:p>
    <w:p w14:paraId="5D2C0112" w14:textId="77777777" w:rsidR="003F01A1" w:rsidRPr="003F01A1" w:rsidRDefault="003F01A1" w:rsidP="002F173E">
      <w:pPr>
        <w:suppressAutoHyphens/>
        <w:ind w:firstLine="0"/>
        <w:rPr>
          <w:color w:val="000000"/>
          <w:szCs w:val="28"/>
        </w:rPr>
      </w:pPr>
    </w:p>
    <w:p w14:paraId="7C31E7F3" w14:textId="77777777" w:rsidR="003F01A1" w:rsidRPr="003F01A1" w:rsidRDefault="003F01A1" w:rsidP="003F01A1">
      <w:pPr>
        <w:widowControl w:val="0"/>
        <w:suppressAutoHyphens/>
        <w:ind w:firstLine="708"/>
        <w:rPr>
          <w:color w:val="000000"/>
          <w:szCs w:val="28"/>
        </w:rPr>
      </w:pPr>
      <w:r w:rsidRPr="003F01A1">
        <w:rPr>
          <w:color w:val="000000"/>
          <w:szCs w:val="28"/>
        </w:rPr>
        <w:t>22.1. 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извещении о проведении запроса котировок в электронной форме.</w:t>
      </w:r>
    </w:p>
    <w:p w14:paraId="219C625F" w14:textId="77777777" w:rsidR="003F01A1" w:rsidRPr="003F01A1" w:rsidRDefault="003F01A1" w:rsidP="003F01A1">
      <w:pPr>
        <w:widowControl w:val="0"/>
        <w:suppressAutoHyphens/>
        <w:ind w:firstLine="708"/>
        <w:rPr>
          <w:color w:val="000000"/>
          <w:szCs w:val="28"/>
        </w:rPr>
      </w:pPr>
      <w:r w:rsidRPr="003F01A1">
        <w:rPr>
          <w:color w:val="000000"/>
          <w:szCs w:val="28"/>
        </w:rPr>
        <w:t>22.2. 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раздела 21 Положения,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14:paraId="07768B31" w14:textId="77777777" w:rsidR="003F01A1" w:rsidRPr="003F01A1" w:rsidRDefault="003F01A1" w:rsidP="003F01A1">
      <w:pPr>
        <w:widowControl w:val="0"/>
        <w:suppressAutoHyphens/>
        <w:ind w:firstLine="708"/>
        <w:rPr>
          <w:color w:val="000000"/>
          <w:szCs w:val="28"/>
        </w:rPr>
      </w:pPr>
      <w:r w:rsidRPr="003F01A1">
        <w:rPr>
          <w:color w:val="000000"/>
          <w:szCs w:val="28"/>
        </w:rPr>
        <w:t>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w:t>
      </w:r>
    </w:p>
    <w:p w14:paraId="69C67E83" w14:textId="77777777" w:rsidR="003F01A1" w:rsidRPr="003F01A1" w:rsidRDefault="003F01A1" w:rsidP="003F01A1">
      <w:pPr>
        <w:widowControl w:val="0"/>
        <w:suppressAutoHyphens/>
        <w:ind w:firstLine="708"/>
        <w:rPr>
          <w:color w:val="000000"/>
          <w:szCs w:val="28"/>
        </w:rPr>
      </w:pPr>
      <w:r w:rsidRPr="003F01A1">
        <w:rPr>
          <w:color w:val="000000"/>
          <w:szCs w:val="28"/>
        </w:rPr>
        <w:t xml:space="preserve">В случае увеличения (продления) сроков исполнения договора в соответствии с пунктом 28.2 раздела 28 Положением, срок действия банковской гарантии должен быть продлен на аналогичный срок. </w:t>
      </w:r>
    </w:p>
    <w:p w14:paraId="7EF04BC4" w14:textId="77777777" w:rsidR="003F01A1" w:rsidRPr="003F01A1" w:rsidRDefault="003F01A1" w:rsidP="003F01A1">
      <w:pPr>
        <w:widowControl w:val="0"/>
        <w:suppressAutoHyphens/>
        <w:ind w:firstLine="708"/>
        <w:rPr>
          <w:color w:val="000000"/>
          <w:szCs w:val="28"/>
        </w:rPr>
      </w:pPr>
      <w:r w:rsidRPr="003F01A1">
        <w:rPr>
          <w:color w:val="000000"/>
          <w:szCs w:val="28"/>
        </w:rPr>
        <w:t>22.4. 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14:paraId="639798C9" w14:textId="77777777" w:rsidR="003F01A1" w:rsidRPr="003F01A1" w:rsidRDefault="003F01A1" w:rsidP="003F01A1">
      <w:pPr>
        <w:widowControl w:val="0"/>
        <w:suppressAutoHyphens/>
        <w:ind w:firstLine="708"/>
        <w:rPr>
          <w:color w:val="000000"/>
          <w:szCs w:val="28"/>
        </w:rPr>
      </w:pPr>
      <w:r w:rsidRPr="003F01A1">
        <w:rPr>
          <w:color w:val="000000"/>
          <w:szCs w:val="28"/>
        </w:rPr>
        <w:t>22.5. 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извещении о проведении запроса котировок в электронной форме с учетом требований Положения.</w:t>
      </w:r>
    </w:p>
    <w:p w14:paraId="49CD3727" w14:textId="77777777" w:rsidR="003F01A1" w:rsidRPr="003F01A1" w:rsidRDefault="003F01A1" w:rsidP="003F01A1">
      <w:pPr>
        <w:widowControl w:val="0"/>
        <w:suppressAutoHyphens/>
        <w:ind w:firstLine="708"/>
        <w:rPr>
          <w:color w:val="000000"/>
          <w:szCs w:val="28"/>
        </w:rPr>
      </w:pPr>
      <w:r w:rsidRPr="003F01A1">
        <w:rPr>
          <w:color w:val="000000"/>
          <w:szCs w:val="28"/>
        </w:rPr>
        <w:t xml:space="preserve">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14:paraId="60C9AEBB" w14:textId="77777777" w:rsidR="003F01A1" w:rsidRPr="003F01A1" w:rsidRDefault="003F01A1" w:rsidP="003F01A1">
      <w:pPr>
        <w:widowControl w:val="0"/>
        <w:suppressAutoHyphens/>
        <w:ind w:firstLine="708"/>
        <w:rPr>
          <w:color w:val="000000"/>
          <w:szCs w:val="28"/>
        </w:rPr>
      </w:pPr>
      <w:r w:rsidRPr="003F01A1">
        <w:rPr>
          <w:color w:val="000000"/>
          <w:szCs w:val="28"/>
        </w:rPr>
        <w:t>22.7.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3441146D" w14:textId="77777777" w:rsidR="003F01A1" w:rsidRPr="003F01A1" w:rsidRDefault="003F01A1" w:rsidP="003F01A1">
      <w:pPr>
        <w:widowControl w:val="0"/>
        <w:suppressAutoHyphens/>
        <w:ind w:firstLine="708"/>
        <w:rPr>
          <w:color w:val="000000"/>
          <w:szCs w:val="28"/>
        </w:rPr>
      </w:pPr>
      <w:r w:rsidRPr="003F01A1">
        <w:rPr>
          <w:color w:val="000000"/>
          <w:szCs w:val="28"/>
        </w:rPr>
        <w:t>22.8. Денежные средства, перечисленные лицом, с которым заключается договор, в качестве обеспечения исполнения договора, возвращаются:</w:t>
      </w:r>
    </w:p>
    <w:p w14:paraId="3FB960EE" w14:textId="77777777" w:rsidR="003F01A1" w:rsidRPr="003F01A1" w:rsidRDefault="003F01A1" w:rsidP="003F01A1">
      <w:pPr>
        <w:widowControl w:val="0"/>
        <w:suppressAutoHyphens/>
        <w:ind w:firstLine="708"/>
        <w:rPr>
          <w:color w:val="000000"/>
          <w:szCs w:val="28"/>
        </w:rPr>
      </w:pPr>
      <w:r w:rsidRPr="003F01A1">
        <w:rPr>
          <w:color w:val="000000"/>
          <w:szCs w:val="28"/>
        </w:rPr>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w:t>
      </w:r>
      <w:r w:rsidRPr="003F01A1">
        <w:rPr>
          <w:color w:val="000000"/>
          <w:szCs w:val="28"/>
        </w:rPr>
        <w:lastRenderedPageBreak/>
        <w:t xml:space="preserve">договора; </w:t>
      </w:r>
    </w:p>
    <w:p w14:paraId="45C8614E" w14:textId="77777777" w:rsidR="003F01A1" w:rsidRPr="003F01A1" w:rsidRDefault="003F01A1" w:rsidP="003F01A1">
      <w:pPr>
        <w:widowControl w:val="0"/>
        <w:suppressAutoHyphens/>
        <w:ind w:firstLine="708"/>
        <w:rPr>
          <w:color w:val="000000"/>
          <w:szCs w:val="28"/>
        </w:rPr>
      </w:pPr>
      <w:r w:rsidRPr="003F01A1">
        <w:rPr>
          <w:color w:val="000000"/>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14:paraId="3349B4D2" w14:textId="77777777" w:rsidR="003F01A1" w:rsidRPr="003F01A1" w:rsidRDefault="003F01A1" w:rsidP="003F01A1">
      <w:pPr>
        <w:widowControl w:val="0"/>
        <w:suppressAutoHyphens/>
        <w:ind w:firstLine="708"/>
        <w:rPr>
          <w:color w:val="000000"/>
          <w:szCs w:val="28"/>
        </w:rPr>
      </w:pPr>
      <w:r w:rsidRPr="003F01A1">
        <w:rPr>
          <w:color w:val="000000"/>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14:paraId="2DAA9AB5" w14:textId="77777777" w:rsidR="003F01A1" w:rsidRPr="003F01A1" w:rsidRDefault="003F01A1" w:rsidP="003F01A1">
      <w:pPr>
        <w:widowControl w:val="0"/>
        <w:suppressAutoHyphens/>
        <w:ind w:firstLine="708"/>
        <w:rPr>
          <w:color w:val="000000"/>
          <w:szCs w:val="28"/>
        </w:rPr>
      </w:pPr>
      <w:r w:rsidRPr="003F01A1">
        <w:rPr>
          <w:color w:val="000000"/>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14:paraId="04FDD0FF" w14:textId="77777777" w:rsidR="003F01A1" w:rsidRPr="003F01A1" w:rsidRDefault="003F01A1" w:rsidP="003F01A1">
      <w:pPr>
        <w:widowControl w:val="0"/>
        <w:suppressAutoHyphens/>
        <w:ind w:firstLine="708"/>
        <w:rPr>
          <w:color w:val="000000"/>
          <w:szCs w:val="28"/>
        </w:rPr>
      </w:pPr>
      <w:r w:rsidRPr="003F01A1">
        <w:rPr>
          <w:color w:val="000000"/>
          <w:szCs w:val="28"/>
        </w:rPr>
        <w:t>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w:t>
      </w:r>
    </w:p>
    <w:p w14:paraId="184785CE" w14:textId="77777777" w:rsidR="003F01A1" w:rsidRPr="003F01A1" w:rsidRDefault="003F01A1" w:rsidP="003F01A1">
      <w:pPr>
        <w:widowControl w:val="0"/>
        <w:suppressAutoHyphens/>
        <w:ind w:firstLine="708"/>
        <w:rPr>
          <w:color w:val="000000"/>
          <w:szCs w:val="28"/>
        </w:rPr>
      </w:pPr>
      <w:r w:rsidRPr="003F01A1">
        <w:rPr>
          <w:color w:val="000000"/>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14:paraId="0AE4E809" w14:textId="77777777" w:rsidR="003F01A1" w:rsidRPr="003F01A1" w:rsidRDefault="003F01A1" w:rsidP="003F01A1">
      <w:pPr>
        <w:widowControl w:val="0"/>
        <w:suppressAutoHyphens/>
        <w:ind w:firstLine="708"/>
        <w:rPr>
          <w:color w:val="000000"/>
          <w:szCs w:val="28"/>
        </w:rPr>
      </w:pPr>
      <w:r w:rsidRPr="003F01A1">
        <w:rPr>
          <w:color w:val="000000"/>
          <w:szCs w:val="28"/>
        </w:rPr>
        <w:t>22.11. При внесении изменений в договор в соответствии с пунктом 28.2 раздела 28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и документации о закупке, извещении о проведении запроса котировок в электронной форме. При этом:</w:t>
      </w:r>
    </w:p>
    <w:p w14:paraId="0AA65D97" w14:textId="77777777" w:rsidR="003F01A1" w:rsidRPr="003F01A1" w:rsidRDefault="003F01A1" w:rsidP="003F01A1">
      <w:pPr>
        <w:widowControl w:val="0"/>
        <w:suppressAutoHyphens/>
        <w:ind w:firstLine="708"/>
        <w:rPr>
          <w:color w:val="000000"/>
          <w:szCs w:val="28"/>
        </w:rPr>
      </w:pPr>
      <w:r w:rsidRPr="003F01A1">
        <w:rPr>
          <w:color w:val="000000"/>
          <w:szCs w:val="28"/>
        </w:rPr>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 (независимой гарантии);</w:t>
      </w:r>
    </w:p>
    <w:p w14:paraId="2B6125CD" w14:textId="77777777" w:rsidR="003F01A1" w:rsidRPr="003F01A1" w:rsidRDefault="003F01A1" w:rsidP="003F01A1">
      <w:pPr>
        <w:widowControl w:val="0"/>
        <w:suppressAutoHyphens/>
        <w:ind w:firstLine="708"/>
        <w:rPr>
          <w:color w:val="000000"/>
          <w:szCs w:val="28"/>
        </w:rPr>
      </w:pPr>
      <w:r w:rsidRPr="003F01A1">
        <w:rPr>
          <w:color w:val="000000"/>
          <w:szCs w:val="28"/>
        </w:rPr>
        <w:t>если при увеличении в соответствии с пунктом 28.2 раздела 28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14:paraId="48F3E8F0" w14:textId="77777777" w:rsidR="003F01A1" w:rsidRPr="003F01A1" w:rsidRDefault="003F01A1" w:rsidP="003F01A1">
      <w:pPr>
        <w:widowControl w:val="0"/>
        <w:suppressAutoHyphens/>
        <w:ind w:firstLine="708"/>
        <w:rPr>
          <w:color w:val="000000"/>
          <w:szCs w:val="28"/>
        </w:rPr>
      </w:pPr>
      <w:r w:rsidRPr="003F01A1">
        <w:rPr>
          <w:color w:val="000000"/>
          <w:szCs w:val="28"/>
        </w:rPr>
        <w:t>22.12. В случае уменьшения в соответствии с пунктом 28.2 раздела 28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14:paraId="503C1342" w14:textId="77777777" w:rsidR="003F01A1" w:rsidRPr="003F01A1" w:rsidRDefault="003F01A1" w:rsidP="003F01A1">
      <w:pPr>
        <w:widowControl w:val="0"/>
        <w:suppressAutoHyphens/>
        <w:ind w:firstLine="708"/>
        <w:rPr>
          <w:color w:val="000000"/>
          <w:szCs w:val="28"/>
        </w:rPr>
      </w:pPr>
      <w:r w:rsidRPr="003F01A1">
        <w:rPr>
          <w:color w:val="000000"/>
          <w:szCs w:val="28"/>
        </w:rPr>
        <w:lastRenderedPageBreak/>
        <w:t>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14:paraId="2BBB9D2D" w14:textId="77777777" w:rsidR="003F01A1" w:rsidRPr="003F01A1" w:rsidRDefault="003F01A1" w:rsidP="003F01A1">
      <w:pPr>
        <w:widowControl w:val="0"/>
        <w:suppressAutoHyphens/>
        <w:ind w:firstLine="708"/>
        <w:rPr>
          <w:color w:val="000000"/>
          <w:szCs w:val="28"/>
        </w:rPr>
      </w:pPr>
      <w:r w:rsidRPr="003F01A1">
        <w:rPr>
          <w:color w:val="000000"/>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14:paraId="578984CA" w14:textId="77777777" w:rsidR="003F01A1" w:rsidRPr="003F01A1" w:rsidRDefault="003F01A1" w:rsidP="003F01A1">
      <w:pPr>
        <w:widowControl w:val="0"/>
        <w:suppressAutoHyphens/>
        <w:ind w:firstLine="708"/>
        <w:rPr>
          <w:color w:val="000000"/>
          <w:szCs w:val="28"/>
        </w:rPr>
      </w:pPr>
      <w:r w:rsidRPr="003F01A1">
        <w:rPr>
          <w:color w:val="000000"/>
          <w:szCs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14:paraId="51B81120" w14:textId="77777777" w:rsidR="003F01A1" w:rsidRPr="003F01A1" w:rsidRDefault="003F01A1" w:rsidP="003F01A1">
      <w:pPr>
        <w:widowControl w:val="0"/>
        <w:suppressAutoHyphens/>
        <w:ind w:firstLine="708"/>
        <w:rPr>
          <w:color w:val="000000"/>
          <w:szCs w:val="28"/>
        </w:rPr>
      </w:pPr>
      <w:r w:rsidRPr="003F01A1">
        <w:rPr>
          <w:color w:val="000000"/>
          <w:szCs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раздела 21 Положения. Выбор способа обеспечения гарантийных обязательств осуществляется поставщиком (подрядчиком, исполнителем). </w:t>
      </w:r>
    </w:p>
    <w:p w14:paraId="1D75C701" w14:textId="77777777" w:rsidR="003F01A1" w:rsidRPr="003F01A1" w:rsidRDefault="003F01A1" w:rsidP="003F01A1">
      <w:pPr>
        <w:widowControl w:val="0"/>
        <w:suppressAutoHyphens/>
        <w:ind w:firstLine="708"/>
        <w:rPr>
          <w:color w:val="000000"/>
          <w:szCs w:val="28"/>
        </w:rPr>
      </w:pPr>
      <w:r w:rsidRPr="003F01A1">
        <w:rPr>
          <w:color w:val="000000"/>
          <w:szCs w:val="28"/>
        </w:rPr>
        <w:t>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один месяц.</w:t>
      </w:r>
    </w:p>
    <w:p w14:paraId="4A6024B0" w14:textId="77777777" w:rsidR="003F01A1" w:rsidRPr="003F01A1" w:rsidRDefault="003F01A1" w:rsidP="003F01A1">
      <w:pPr>
        <w:widowControl w:val="0"/>
        <w:suppressAutoHyphens/>
        <w:ind w:firstLine="708"/>
        <w:rPr>
          <w:color w:val="000000"/>
          <w:szCs w:val="28"/>
        </w:rPr>
      </w:pPr>
      <w:r w:rsidRPr="003F01A1">
        <w:rPr>
          <w:color w:val="000000"/>
          <w:szCs w:val="28"/>
        </w:rPr>
        <w:t>22.17. Размер обеспечения гарантийных обязательств не может превышать десять процентов начальной (максимальной) цены договора.</w:t>
      </w:r>
    </w:p>
    <w:p w14:paraId="656C5E09" w14:textId="77777777" w:rsidR="003F01A1" w:rsidRPr="003F01A1" w:rsidRDefault="003F01A1" w:rsidP="003F01A1">
      <w:pPr>
        <w:widowControl w:val="0"/>
        <w:suppressAutoHyphens/>
        <w:ind w:firstLine="708"/>
        <w:rPr>
          <w:color w:val="000000"/>
          <w:szCs w:val="28"/>
        </w:rPr>
      </w:pPr>
      <w:r w:rsidRPr="003F01A1">
        <w:rPr>
          <w:color w:val="000000"/>
          <w:szCs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14:paraId="096060E8" w14:textId="77777777" w:rsidR="003F01A1" w:rsidRPr="003F01A1" w:rsidRDefault="003F01A1" w:rsidP="003F01A1">
      <w:pPr>
        <w:widowControl w:val="0"/>
        <w:suppressAutoHyphens/>
        <w:ind w:firstLine="708"/>
        <w:rPr>
          <w:color w:val="000000"/>
          <w:szCs w:val="28"/>
        </w:rPr>
      </w:pPr>
      <w:r w:rsidRPr="003F01A1">
        <w:rPr>
          <w:color w:val="000000"/>
          <w:szCs w:val="28"/>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14:paraId="51724B65" w14:textId="77777777" w:rsidR="003F01A1" w:rsidRPr="003F01A1" w:rsidRDefault="003F01A1" w:rsidP="003F01A1">
      <w:pPr>
        <w:widowControl w:val="0"/>
        <w:suppressAutoHyphens/>
        <w:ind w:firstLine="708"/>
        <w:rPr>
          <w:color w:val="000000"/>
          <w:szCs w:val="28"/>
        </w:rPr>
      </w:pPr>
      <w:r w:rsidRPr="003F01A1">
        <w:rPr>
          <w:color w:val="000000"/>
          <w:szCs w:val="28"/>
        </w:rPr>
        <w:t>22.20.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14:paraId="28C3347D" w14:textId="77777777" w:rsidR="003F01A1" w:rsidRPr="003F01A1" w:rsidRDefault="003F01A1" w:rsidP="003F01A1">
      <w:pPr>
        <w:widowControl w:val="0"/>
        <w:suppressAutoHyphens/>
        <w:ind w:firstLine="708"/>
        <w:rPr>
          <w:color w:val="000000"/>
          <w:szCs w:val="28"/>
        </w:rPr>
      </w:pPr>
      <w:r w:rsidRPr="003F01A1">
        <w:rPr>
          <w:color w:val="000000"/>
          <w:szCs w:val="28"/>
        </w:rPr>
        <w:lastRenderedPageBreak/>
        <w:t>22.21.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 указанным в пунктах 22.22 – 22.24 настоящего раздела с учетом требований, предусмотренных пунктами 22.1, 22.5 – 22.12 настоящего раздела.</w:t>
      </w:r>
    </w:p>
    <w:p w14:paraId="63C16E3C" w14:textId="77777777" w:rsidR="003F01A1" w:rsidRPr="003F01A1" w:rsidRDefault="003F01A1" w:rsidP="003F01A1">
      <w:pPr>
        <w:widowControl w:val="0"/>
        <w:suppressAutoHyphens/>
        <w:ind w:firstLine="708"/>
        <w:rPr>
          <w:color w:val="000000"/>
          <w:szCs w:val="28"/>
        </w:rPr>
      </w:pPr>
      <w:r w:rsidRPr="003F01A1">
        <w:rPr>
          <w:color w:val="000000"/>
          <w:szCs w:val="28"/>
        </w:rPr>
        <w:t>22.22.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14:paraId="0EAED0F0" w14:textId="77777777" w:rsidR="003F01A1" w:rsidRPr="003F01A1" w:rsidRDefault="003F01A1" w:rsidP="003F01A1">
      <w:pPr>
        <w:widowControl w:val="0"/>
        <w:suppressAutoHyphens/>
        <w:ind w:firstLine="708"/>
        <w:rPr>
          <w:color w:val="000000"/>
          <w:szCs w:val="28"/>
        </w:rPr>
      </w:pPr>
      <w:r w:rsidRPr="003F01A1">
        <w:rPr>
          <w:color w:val="000000"/>
          <w:szCs w:val="28"/>
        </w:rPr>
        <w:t>22.23.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пунктов 22.21 – 22.24 настоящего раздела. Выбор способа обеспечения исполнения договора осуществляется участником закупки самостоятельно.</w:t>
      </w:r>
    </w:p>
    <w:p w14:paraId="63923232" w14:textId="77777777" w:rsidR="003F01A1" w:rsidRPr="003F01A1" w:rsidRDefault="003F01A1" w:rsidP="003F01A1">
      <w:pPr>
        <w:widowControl w:val="0"/>
        <w:suppressAutoHyphens/>
        <w:ind w:firstLine="708"/>
        <w:rPr>
          <w:color w:val="000000"/>
          <w:szCs w:val="28"/>
        </w:rPr>
      </w:pPr>
      <w:r w:rsidRPr="003F01A1">
        <w:rPr>
          <w:color w:val="000000"/>
          <w:szCs w:val="28"/>
        </w:rPr>
        <w:t>22.24.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w:t>
      </w:r>
      <w:r w:rsidRPr="003F01A1">
        <w:rPr>
          <w:color w:val="000000"/>
          <w:szCs w:val="28"/>
          <w:vertAlign w:val="superscript"/>
        </w:rPr>
        <w:t>1</w:t>
      </w:r>
      <w:r w:rsidRPr="003F01A1">
        <w:rPr>
          <w:color w:val="000000"/>
          <w:szCs w:val="28"/>
        </w:rPr>
        <w:t>, частей 14</w:t>
      </w:r>
      <w:r w:rsidRPr="003F01A1">
        <w:rPr>
          <w:color w:val="000000"/>
          <w:szCs w:val="28"/>
          <w:vertAlign w:val="superscript"/>
        </w:rPr>
        <w:t>2</w:t>
      </w:r>
      <w:r w:rsidRPr="003F01A1">
        <w:rPr>
          <w:color w:val="000000"/>
          <w:szCs w:val="28"/>
        </w:rPr>
        <w:t>, 14</w:t>
      </w:r>
      <w:r w:rsidRPr="003F01A1">
        <w:rPr>
          <w:color w:val="000000"/>
          <w:szCs w:val="28"/>
          <w:vertAlign w:val="superscript"/>
        </w:rPr>
        <w:t>3</w:t>
      </w:r>
      <w:r w:rsidRPr="003F01A1">
        <w:rPr>
          <w:color w:val="000000"/>
          <w:szCs w:val="28"/>
        </w:rPr>
        <w:t xml:space="preserve"> и 31 статьи 3</w:t>
      </w:r>
      <w:r w:rsidRPr="003F01A1">
        <w:rPr>
          <w:color w:val="000000"/>
          <w:szCs w:val="28"/>
          <w:vertAlign w:val="superscript"/>
        </w:rPr>
        <w:t>4</w:t>
      </w:r>
      <w:r w:rsidRPr="003F01A1">
        <w:rPr>
          <w:color w:val="000000"/>
          <w:szCs w:val="28"/>
        </w:rPr>
        <w:t xml:space="preserve"> Закона № 223-ФЗ. </w:t>
      </w:r>
    </w:p>
    <w:p w14:paraId="7A9C8C0A" w14:textId="77777777" w:rsidR="003F01A1" w:rsidRPr="003F01A1" w:rsidRDefault="003F01A1" w:rsidP="003F01A1">
      <w:pPr>
        <w:widowControl w:val="0"/>
        <w:suppressAutoHyphens/>
        <w:ind w:firstLine="708"/>
        <w:rPr>
          <w:color w:val="000000"/>
          <w:szCs w:val="28"/>
        </w:rPr>
      </w:pPr>
    </w:p>
    <w:p w14:paraId="62B560B4" w14:textId="77777777" w:rsidR="003F01A1" w:rsidRPr="003F01A1" w:rsidRDefault="003F01A1" w:rsidP="003F01A1">
      <w:pPr>
        <w:keepNext/>
        <w:keepLines/>
        <w:widowControl w:val="0"/>
        <w:suppressAutoHyphens/>
        <w:ind w:firstLine="0"/>
        <w:jc w:val="center"/>
        <w:outlineLvl w:val="1"/>
        <w:rPr>
          <w:szCs w:val="28"/>
        </w:rPr>
      </w:pPr>
      <w:bookmarkStart w:id="110" w:name="__RefHeading___Toc23683_3574943174"/>
      <w:bookmarkStart w:id="111" w:name="_Toc181030623"/>
      <w:bookmarkStart w:id="112" w:name="_Toc76395338"/>
      <w:bookmarkEnd w:id="110"/>
      <w:r w:rsidRPr="003F01A1">
        <w:rPr>
          <w:szCs w:val="28"/>
        </w:rPr>
        <w:t>23. Антидемпинговые меры</w:t>
      </w:r>
      <w:bookmarkEnd w:id="111"/>
      <w:bookmarkEnd w:id="112"/>
    </w:p>
    <w:p w14:paraId="634BCA02" w14:textId="77777777" w:rsidR="003F01A1" w:rsidRPr="003F01A1" w:rsidRDefault="003F01A1" w:rsidP="003F01A1">
      <w:pPr>
        <w:widowControl w:val="0"/>
        <w:suppressAutoHyphens/>
        <w:ind w:firstLine="708"/>
        <w:rPr>
          <w:color w:val="000000"/>
          <w:szCs w:val="28"/>
        </w:rPr>
      </w:pPr>
    </w:p>
    <w:p w14:paraId="6D9188CA" w14:textId="77777777" w:rsidR="003F01A1" w:rsidRPr="003F01A1" w:rsidRDefault="003F01A1" w:rsidP="002F173E">
      <w:pPr>
        <w:widowControl w:val="0"/>
        <w:numPr>
          <w:ilvl w:val="1"/>
          <w:numId w:val="22"/>
        </w:numPr>
        <w:suppressAutoHyphens/>
        <w:spacing w:line="264" w:lineRule="auto"/>
        <w:ind w:left="0" w:firstLine="709"/>
        <w:contextualSpacing/>
        <w:jc w:val="left"/>
        <w:rPr>
          <w:color w:val="000000"/>
          <w:szCs w:val="28"/>
        </w:rPr>
      </w:pPr>
      <w:r w:rsidRPr="003F01A1">
        <w:rPr>
          <w:color w:val="000000"/>
          <w:szCs w:val="28"/>
        </w:rPr>
        <w:t>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в случае осуществления закупки в соответствии с разделом 17 Положения – начальная цена единицы (начальная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14:paraId="033993F7" w14:textId="77777777" w:rsidR="003F01A1" w:rsidRPr="003F01A1" w:rsidRDefault="003F01A1" w:rsidP="003F01A1">
      <w:pPr>
        <w:widowControl w:val="0"/>
        <w:suppressAutoHyphens/>
        <w:ind w:firstLine="708"/>
        <w:rPr>
          <w:color w:val="000000"/>
          <w:szCs w:val="28"/>
        </w:rPr>
      </w:pPr>
      <w:r w:rsidRPr="003F01A1">
        <w:rPr>
          <w:color w:val="000000"/>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извещении о проведении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14:paraId="52EE1178" w14:textId="77777777" w:rsidR="003F01A1" w:rsidRPr="003F01A1" w:rsidRDefault="003F01A1" w:rsidP="003F01A1">
      <w:pPr>
        <w:widowControl w:val="0"/>
        <w:suppressAutoHyphens/>
        <w:ind w:firstLine="708"/>
        <w:rPr>
          <w:color w:val="000000"/>
          <w:szCs w:val="28"/>
        </w:rPr>
      </w:pPr>
      <w:r w:rsidRPr="003F01A1">
        <w:rPr>
          <w:color w:val="000000"/>
          <w:szCs w:val="28"/>
        </w:rPr>
        <w:t xml:space="preserve">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w:t>
      </w:r>
      <w:r w:rsidRPr="003F01A1">
        <w:rPr>
          <w:color w:val="000000"/>
          <w:szCs w:val="28"/>
        </w:rPr>
        <w:lastRenderedPageBreak/>
        <w:t>документации о закупке, извещении о проведении запроса котировок в электронной форме, но не более, чем пять процентов от начальной (максимальной) цены договора, или в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14:paraId="1220FEEB" w14:textId="77777777" w:rsidR="003F01A1" w:rsidRPr="003F01A1" w:rsidRDefault="003F01A1" w:rsidP="003F01A1">
      <w:pPr>
        <w:widowControl w:val="0"/>
        <w:suppressAutoHyphens/>
        <w:rPr>
          <w:color w:val="000000"/>
          <w:szCs w:val="28"/>
        </w:rPr>
      </w:pPr>
      <w:r w:rsidRPr="003F01A1">
        <w:rPr>
          <w:color w:val="000000"/>
          <w:szCs w:val="28"/>
        </w:rPr>
        <w:t>23.2. Указание на применение антидемпинговых мер устанавливается заказчиком в извещении и документации о закупке, извещении о проведении запроса котировок в электронной форме.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14:paraId="16E02B15" w14:textId="77777777" w:rsidR="003F01A1" w:rsidRPr="003F01A1" w:rsidRDefault="003F01A1" w:rsidP="003F01A1">
      <w:pPr>
        <w:widowControl w:val="0"/>
        <w:suppressAutoHyphens/>
        <w:rPr>
          <w:color w:val="000000"/>
          <w:szCs w:val="28"/>
        </w:rPr>
      </w:pPr>
      <w:r w:rsidRPr="003F01A1">
        <w:rPr>
          <w:color w:val="000000"/>
          <w:szCs w:val="28"/>
        </w:rPr>
        <w:t>23.3. При проведении конкурса,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14:paraId="30E17077" w14:textId="77777777" w:rsidR="003F01A1" w:rsidRPr="003F01A1" w:rsidRDefault="003F01A1" w:rsidP="003F01A1">
      <w:pPr>
        <w:widowControl w:val="0"/>
        <w:suppressAutoHyphens/>
        <w:rPr>
          <w:color w:val="000000"/>
          <w:szCs w:val="28"/>
        </w:rPr>
      </w:pPr>
      <w:r w:rsidRPr="003F01A1">
        <w:rPr>
          <w:color w:val="000000"/>
          <w:szCs w:val="28"/>
        </w:rPr>
        <w:t>1) до двадцати пяти процентов ниже начальной (максимальной) цены договора;</w:t>
      </w:r>
    </w:p>
    <w:p w14:paraId="53A442AC" w14:textId="77777777" w:rsidR="003F01A1" w:rsidRPr="003F01A1" w:rsidRDefault="003F01A1" w:rsidP="003F01A1">
      <w:pPr>
        <w:widowControl w:val="0"/>
        <w:suppressAutoHyphens/>
        <w:rPr>
          <w:color w:val="000000"/>
          <w:szCs w:val="28"/>
        </w:rPr>
      </w:pPr>
      <w:r w:rsidRPr="003F01A1">
        <w:rPr>
          <w:color w:val="000000"/>
          <w:szCs w:val="28"/>
        </w:rPr>
        <w:t>2) на двадцать пять и более процентов ниже начальной (максимальной) цены договора.</w:t>
      </w:r>
    </w:p>
    <w:p w14:paraId="5F9E9839" w14:textId="77777777" w:rsidR="003F01A1" w:rsidRPr="003F01A1" w:rsidRDefault="003F01A1" w:rsidP="003F01A1">
      <w:pPr>
        <w:widowControl w:val="0"/>
        <w:suppressAutoHyphens/>
        <w:rPr>
          <w:color w:val="000000"/>
          <w:szCs w:val="28"/>
        </w:rPr>
      </w:pPr>
      <w:r w:rsidRPr="003F01A1">
        <w:rPr>
          <w:color w:val="000000"/>
          <w:szCs w:val="28"/>
        </w:rPr>
        <w:t>В случае, предусмотренном подпунктом 2 пункта 23.3 настоящего раздела,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14:paraId="6242B772" w14:textId="77777777" w:rsidR="003F01A1" w:rsidRPr="003F01A1" w:rsidRDefault="003F01A1" w:rsidP="003F01A1">
      <w:pPr>
        <w:widowControl w:val="0"/>
        <w:suppressAutoHyphens/>
        <w:rPr>
          <w:color w:val="000000"/>
          <w:szCs w:val="28"/>
        </w:rPr>
      </w:pPr>
      <w:r w:rsidRPr="003F01A1">
        <w:rPr>
          <w:color w:val="000000"/>
          <w:szCs w:val="28"/>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14:paraId="34846A1B" w14:textId="77777777" w:rsidR="003F01A1" w:rsidRPr="003F01A1" w:rsidRDefault="003F01A1" w:rsidP="003F01A1">
      <w:pPr>
        <w:widowControl w:val="0"/>
        <w:suppressAutoHyphens/>
        <w:rPr>
          <w:color w:val="000000"/>
          <w:szCs w:val="28"/>
        </w:rPr>
      </w:pPr>
      <w:r w:rsidRPr="003F01A1">
        <w:rPr>
          <w:color w:val="000000"/>
          <w:szCs w:val="28"/>
        </w:rPr>
        <w:t>23.5.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настоящего раздела.</w:t>
      </w:r>
    </w:p>
    <w:p w14:paraId="56E7518B" w14:textId="77777777" w:rsidR="003F01A1" w:rsidRPr="003F01A1" w:rsidRDefault="003F01A1" w:rsidP="003F01A1">
      <w:pPr>
        <w:widowControl w:val="0"/>
        <w:suppressAutoHyphens/>
        <w:rPr>
          <w:color w:val="000000"/>
          <w:szCs w:val="28"/>
        </w:rPr>
      </w:pPr>
    </w:p>
    <w:p w14:paraId="03302322" w14:textId="77777777" w:rsidR="003F01A1" w:rsidRPr="003F01A1" w:rsidRDefault="003F01A1" w:rsidP="003F01A1">
      <w:pPr>
        <w:keepNext/>
        <w:keepLines/>
        <w:widowControl w:val="0"/>
        <w:suppressAutoHyphens/>
        <w:ind w:firstLine="0"/>
        <w:jc w:val="center"/>
        <w:outlineLvl w:val="1"/>
        <w:rPr>
          <w:szCs w:val="28"/>
        </w:rPr>
      </w:pPr>
      <w:bookmarkStart w:id="113" w:name="__RefHeading___Toc23685_3574943174"/>
      <w:bookmarkStart w:id="114" w:name="_Toc76395339"/>
      <w:bookmarkStart w:id="115" w:name="_Toc181030624"/>
      <w:bookmarkEnd w:id="113"/>
      <w:r w:rsidRPr="003F01A1">
        <w:rPr>
          <w:szCs w:val="28"/>
        </w:rPr>
        <w:t>24. Комиссия по осуществлению закупок</w:t>
      </w:r>
      <w:bookmarkEnd w:id="114"/>
      <w:bookmarkEnd w:id="115"/>
    </w:p>
    <w:p w14:paraId="68C07676" w14:textId="77777777" w:rsidR="003F01A1" w:rsidRPr="003F01A1" w:rsidRDefault="003F01A1" w:rsidP="003F01A1">
      <w:pPr>
        <w:widowControl w:val="0"/>
        <w:suppressAutoHyphens/>
        <w:rPr>
          <w:color w:val="000000"/>
          <w:szCs w:val="28"/>
        </w:rPr>
      </w:pPr>
    </w:p>
    <w:p w14:paraId="3A8D8607" w14:textId="77777777" w:rsidR="003F01A1" w:rsidRPr="003F01A1" w:rsidRDefault="003F01A1" w:rsidP="003F01A1">
      <w:pPr>
        <w:widowControl w:val="0"/>
        <w:suppressAutoHyphens/>
        <w:ind w:firstLine="708"/>
        <w:rPr>
          <w:color w:val="000000"/>
          <w:szCs w:val="28"/>
        </w:rPr>
      </w:pPr>
      <w:r w:rsidRPr="003F01A1">
        <w:rPr>
          <w:color w:val="000000"/>
          <w:szCs w:val="28"/>
        </w:rPr>
        <w:t xml:space="preserve">24.1. Комиссия по осуществлению закупок (далее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 зависимости от способа закупки или предмета договора, а также комиссии по осуществлению конкретных закупок. </w:t>
      </w:r>
    </w:p>
    <w:p w14:paraId="625BA05E" w14:textId="77777777" w:rsidR="003F01A1" w:rsidRPr="003F01A1" w:rsidRDefault="003F01A1" w:rsidP="003F01A1">
      <w:pPr>
        <w:widowControl w:val="0"/>
        <w:suppressAutoHyphens/>
        <w:ind w:firstLine="708"/>
        <w:rPr>
          <w:color w:val="000000"/>
          <w:szCs w:val="28"/>
        </w:rPr>
      </w:pPr>
      <w:r w:rsidRPr="003F01A1">
        <w:rPr>
          <w:color w:val="000000"/>
          <w:szCs w:val="28"/>
        </w:rPr>
        <w:t>24.2. Конкретные задачи и функции комиссии, права, обязанности и 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Положения.</w:t>
      </w:r>
    </w:p>
    <w:p w14:paraId="70243094" w14:textId="77777777" w:rsidR="003F01A1" w:rsidRPr="003F01A1" w:rsidRDefault="003F01A1" w:rsidP="003F01A1">
      <w:pPr>
        <w:widowControl w:val="0"/>
        <w:suppressAutoHyphens/>
        <w:ind w:firstLine="708"/>
        <w:rPr>
          <w:color w:val="000000"/>
          <w:szCs w:val="28"/>
        </w:rPr>
      </w:pPr>
      <w:r w:rsidRPr="003F01A1">
        <w:rPr>
          <w:color w:val="000000"/>
          <w:szCs w:val="28"/>
        </w:rPr>
        <w:lastRenderedPageBreak/>
        <w:t>24.3. Число членов комиссии должно быть не менее чем три человека.</w:t>
      </w:r>
    </w:p>
    <w:p w14:paraId="37689653"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14:paraId="425BD208"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24.5. Решение о включении конкретного лица в состав комиссии по осуществлению закупок принимается заказчиком.</w:t>
      </w:r>
    </w:p>
    <w:p w14:paraId="57955B9D" w14:textId="77777777" w:rsidR="003F01A1" w:rsidRPr="003F01A1" w:rsidRDefault="003F01A1" w:rsidP="003F01A1">
      <w:pPr>
        <w:widowControl w:val="0"/>
        <w:suppressAutoHyphens/>
        <w:ind w:firstLine="708"/>
        <w:contextualSpacing/>
        <w:rPr>
          <w:rFonts w:eastAsia="Calibri"/>
          <w:color w:val="000000"/>
          <w:szCs w:val="28"/>
        </w:rPr>
      </w:pPr>
      <w:r w:rsidRPr="003F01A1">
        <w:rPr>
          <w:rFonts w:eastAsia="Calibri"/>
          <w:color w:val="000000"/>
          <w:szCs w:val="28"/>
        </w:rPr>
        <w:t xml:space="preserve">24.6. Замена члена комиссии </w:t>
      </w:r>
      <w:r w:rsidRPr="003F01A1">
        <w:rPr>
          <w:color w:val="000000"/>
          <w:szCs w:val="28"/>
        </w:rPr>
        <w:t>по осуществлению закупок</w:t>
      </w:r>
      <w:r w:rsidRPr="003F01A1">
        <w:rPr>
          <w:rFonts w:eastAsia="Calibri"/>
          <w:color w:val="000000"/>
          <w:szCs w:val="28"/>
        </w:rPr>
        <w:t xml:space="preserve"> допускается только по решению заказчика.</w:t>
      </w:r>
    </w:p>
    <w:p w14:paraId="17E886A8" w14:textId="77777777" w:rsidR="003F01A1" w:rsidRPr="003F01A1" w:rsidRDefault="003F01A1" w:rsidP="003F01A1">
      <w:pPr>
        <w:widowControl w:val="0"/>
        <w:suppressAutoHyphens/>
        <w:ind w:firstLine="708"/>
        <w:contextualSpacing/>
        <w:rPr>
          <w:rFonts w:eastAsia="Calibri"/>
          <w:color w:val="000000"/>
          <w:szCs w:val="28"/>
        </w:rPr>
      </w:pPr>
      <w:r w:rsidRPr="003F01A1">
        <w:rPr>
          <w:rFonts w:eastAsia="Calibri"/>
          <w:color w:val="000000"/>
          <w:szCs w:val="28"/>
        </w:rPr>
        <w:t>24.7. Комиссия правомочна осуществлять свои функции, если</w:t>
      </w:r>
      <w:r w:rsidRPr="003F01A1">
        <w:rPr>
          <w:rFonts w:eastAsia="Calibri"/>
          <w:color w:val="000000"/>
          <w:szCs w:val="28"/>
          <w:lang w:val="en-US"/>
        </w:rPr>
        <w:t> </w:t>
      </w:r>
      <w:r w:rsidRPr="003F01A1">
        <w:rPr>
          <w:rFonts w:eastAsia="Calibri"/>
          <w:color w:val="000000"/>
          <w:szCs w:val="28"/>
        </w:rPr>
        <w:t>на</w:t>
      </w:r>
      <w:r w:rsidRPr="003F01A1">
        <w:rPr>
          <w:rFonts w:eastAsia="Calibri"/>
          <w:color w:val="000000"/>
          <w:szCs w:val="28"/>
          <w:lang w:val="en-US"/>
        </w:rPr>
        <w:t> </w:t>
      </w:r>
      <w:r w:rsidRPr="003F01A1">
        <w:rPr>
          <w:rFonts w:eastAsia="Calibri"/>
          <w:color w:val="000000"/>
          <w:szCs w:val="28"/>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4E828EBB" w14:textId="77777777" w:rsidR="003F01A1" w:rsidRPr="003F01A1" w:rsidRDefault="003F01A1" w:rsidP="003F01A1">
      <w:pPr>
        <w:widowControl w:val="0"/>
        <w:suppressAutoHyphens/>
        <w:ind w:firstLine="708"/>
        <w:contextualSpacing/>
        <w:rPr>
          <w:color w:val="000000"/>
          <w:szCs w:val="28"/>
        </w:rPr>
      </w:pPr>
      <w:r w:rsidRPr="003F01A1">
        <w:rPr>
          <w:rFonts w:eastAsia="Calibri"/>
          <w:color w:val="000000"/>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14:paraId="01AA8284" w14:textId="77777777" w:rsidR="003F01A1" w:rsidRPr="003F01A1" w:rsidRDefault="003F01A1" w:rsidP="003F01A1">
      <w:pPr>
        <w:widowControl w:val="0"/>
        <w:suppressAutoHyphens/>
        <w:ind w:firstLine="708"/>
        <w:rPr>
          <w:color w:val="000000"/>
          <w:szCs w:val="28"/>
        </w:rPr>
      </w:pPr>
      <w:r w:rsidRPr="003F01A1">
        <w:rPr>
          <w:color w:val="000000"/>
          <w:szCs w:val="28"/>
        </w:rPr>
        <w:t>24.8. Членами комиссии по осуществлению закупок не могут быть:</w:t>
      </w:r>
    </w:p>
    <w:p w14:paraId="055DA89F" w14:textId="77777777" w:rsidR="003F01A1" w:rsidRPr="003F01A1" w:rsidRDefault="003F01A1" w:rsidP="003F01A1">
      <w:pPr>
        <w:widowControl w:val="0"/>
        <w:suppressAutoHyphens/>
        <w:ind w:firstLine="708"/>
        <w:rPr>
          <w:color w:val="000000"/>
          <w:szCs w:val="28"/>
        </w:rPr>
      </w:pPr>
      <w:r w:rsidRPr="003F01A1">
        <w:rPr>
          <w:color w:val="000000"/>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 № 273-ФЗ «О противодействии коррупции»;</w:t>
      </w:r>
    </w:p>
    <w:p w14:paraId="751A84BF" w14:textId="77777777" w:rsidR="003F01A1" w:rsidRPr="003F01A1" w:rsidRDefault="003F01A1" w:rsidP="003F01A1">
      <w:pPr>
        <w:widowControl w:val="0"/>
        <w:suppressAutoHyphens/>
        <w:ind w:firstLine="708"/>
        <w:rPr>
          <w:color w:val="000000"/>
          <w:szCs w:val="28"/>
        </w:rPr>
      </w:pPr>
      <w:r w:rsidRPr="003F01A1">
        <w:rPr>
          <w:color w:val="000000"/>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156391EF" w14:textId="77777777" w:rsidR="003F01A1" w:rsidRPr="003F01A1" w:rsidRDefault="003F01A1" w:rsidP="003F01A1">
      <w:pPr>
        <w:widowControl w:val="0"/>
        <w:suppressAutoHyphens/>
        <w:ind w:firstLine="708"/>
        <w:rPr>
          <w:color w:val="000000"/>
          <w:szCs w:val="28"/>
        </w:rPr>
      </w:pPr>
      <w:r w:rsidRPr="003F01A1">
        <w:rPr>
          <w:color w:val="000000"/>
          <w:szCs w:val="28"/>
        </w:rPr>
        <w:t xml:space="preserve">3)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14:paraId="27E24070"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w:t>
      </w:r>
      <w:r w:rsidRPr="003F01A1">
        <w:rPr>
          <w:color w:val="000000"/>
          <w:szCs w:val="28"/>
        </w:rPr>
        <w:lastRenderedPageBreak/>
        <w:t>незамедлительно заменить их другими физическими лицами, соответствующими требованиям, предусмотренным положениями настоящего пункта.</w:t>
      </w:r>
    </w:p>
    <w:p w14:paraId="2DCECE86" w14:textId="77777777" w:rsidR="003F01A1" w:rsidRPr="003F01A1" w:rsidRDefault="003F01A1" w:rsidP="002F173E">
      <w:pPr>
        <w:widowControl w:val="0"/>
        <w:suppressAutoHyphens/>
        <w:ind w:firstLine="708"/>
        <w:contextualSpacing/>
        <w:rPr>
          <w:color w:val="000000"/>
          <w:szCs w:val="28"/>
        </w:rPr>
      </w:pPr>
      <w:r w:rsidRPr="003F01A1">
        <w:rPr>
          <w:color w:val="000000"/>
          <w:szCs w:val="28"/>
        </w:rPr>
        <w:t>24.9. Основными функциями комиссии являются:</w:t>
      </w:r>
    </w:p>
    <w:p w14:paraId="71D5A93E" w14:textId="77777777" w:rsidR="003F01A1" w:rsidRPr="003F01A1" w:rsidRDefault="003F01A1" w:rsidP="002F173E">
      <w:pPr>
        <w:widowControl w:val="0"/>
        <w:numPr>
          <w:ilvl w:val="0"/>
          <w:numId w:val="23"/>
        </w:numPr>
        <w:tabs>
          <w:tab w:val="left" w:pos="993"/>
        </w:tabs>
        <w:suppressAutoHyphens/>
        <w:spacing w:after="160" w:line="264" w:lineRule="auto"/>
        <w:ind w:left="0" w:firstLine="708"/>
        <w:contextualSpacing/>
        <w:jc w:val="left"/>
        <w:rPr>
          <w:color w:val="000000"/>
          <w:szCs w:val="28"/>
        </w:rPr>
      </w:pPr>
      <w:r w:rsidRPr="003F01A1">
        <w:rPr>
          <w:color w:val="000000"/>
          <w:szCs w:val="28"/>
        </w:rPr>
        <w:t>открытие заявок на электронных площадках, вскрытие конвертов с заявками на участие в закупке;</w:t>
      </w:r>
    </w:p>
    <w:p w14:paraId="2CCAA310" w14:textId="77777777" w:rsidR="003F01A1" w:rsidRPr="003F01A1" w:rsidRDefault="003F01A1" w:rsidP="002F173E">
      <w:pPr>
        <w:widowControl w:val="0"/>
        <w:numPr>
          <w:ilvl w:val="0"/>
          <w:numId w:val="23"/>
        </w:numPr>
        <w:tabs>
          <w:tab w:val="left" w:pos="993"/>
        </w:tabs>
        <w:suppressAutoHyphens/>
        <w:spacing w:after="160" w:line="264" w:lineRule="auto"/>
        <w:ind w:left="0" w:firstLine="708"/>
        <w:contextualSpacing/>
        <w:jc w:val="left"/>
        <w:rPr>
          <w:color w:val="000000"/>
          <w:szCs w:val="28"/>
        </w:rPr>
      </w:pPr>
      <w:r w:rsidRPr="003F01A1">
        <w:rPr>
          <w:color w:val="000000"/>
          <w:szCs w:val="28"/>
        </w:rPr>
        <w:t>рассмотрение заявок участников закупки;</w:t>
      </w:r>
    </w:p>
    <w:p w14:paraId="74DE7A3F" w14:textId="77777777" w:rsidR="003F01A1" w:rsidRPr="003F01A1" w:rsidRDefault="003F01A1" w:rsidP="002F173E">
      <w:pPr>
        <w:widowControl w:val="0"/>
        <w:numPr>
          <w:ilvl w:val="0"/>
          <w:numId w:val="23"/>
        </w:numPr>
        <w:tabs>
          <w:tab w:val="left" w:pos="993"/>
        </w:tabs>
        <w:suppressAutoHyphens/>
        <w:spacing w:after="160" w:line="264" w:lineRule="auto"/>
        <w:ind w:left="0" w:firstLine="708"/>
        <w:contextualSpacing/>
        <w:jc w:val="left"/>
        <w:rPr>
          <w:color w:val="000000"/>
          <w:szCs w:val="28"/>
        </w:rPr>
      </w:pPr>
      <w:r w:rsidRPr="003F01A1">
        <w:rPr>
          <w:color w:val="000000"/>
          <w:szCs w:val="28"/>
        </w:rPr>
        <w:t>принятие решений о допуске участника закупки или отказа в допуске (отклонения заявки) участника закупки к участию в закупке;</w:t>
      </w:r>
    </w:p>
    <w:p w14:paraId="1604B023" w14:textId="77777777" w:rsidR="003F01A1" w:rsidRPr="003F01A1" w:rsidRDefault="003F01A1" w:rsidP="002F173E">
      <w:pPr>
        <w:widowControl w:val="0"/>
        <w:numPr>
          <w:ilvl w:val="0"/>
          <w:numId w:val="23"/>
        </w:numPr>
        <w:tabs>
          <w:tab w:val="left" w:pos="993"/>
        </w:tabs>
        <w:suppressAutoHyphens/>
        <w:spacing w:after="160" w:line="264" w:lineRule="auto"/>
        <w:ind w:left="0" w:firstLine="708"/>
        <w:contextualSpacing/>
        <w:jc w:val="left"/>
        <w:rPr>
          <w:color w:val="000000"/>
          <w:szCs w:val="28"/>
        </w:rPr>
      </w:pPr>
      <w:r w:rsidRPr="003F01A1">
        <w:rPr>
          <w:color w:val="000000"/>
          <w:szCs w:val="28"/>
        </w:rPr>
        <w:t>фиксирование факта о признании процедуры закупки несостоявшейся (при необходимости);</w:t>
      </w:r>
    </w:p>
    <w:p w14:paraId="4CE5DBE5" w14:textId="77777777" w:rsidR="003F01A1" w:rsidRPr="003F01A1" w:rsidRDefault="003F01A1" w:rsidP="002F173E">
      <w:pPr>
        <w:widowControl w:val="0"/>
        <w:numPr>
          <w:ilvl w:val="0"/>
          <w:numId w:val="23"/>
        </w:numPr>
        <w:tabs>
          <w:tab w:val="left" w:pos="993"/>
        </w:tabs>
        <w:suppressAutoHyphens/>
        <w:spacing w:after="160" w:line="264" w:lineRule="auto"/>
        <w:ind w:left="0" w:firstLine="708"/>
        <w:contextualSpacing/>
        <w:jc w:val="left"/>
        <w:rPr>
          <w:color w:val="000000"/>
          <w:szCs w:val="28"/>
        </w:rPr>
      </w:pPr>
      <w:r w:rsidRPr="003F01A1">
        <w:rPr>
          <w:color w:val="000000"/>
          <w:szCs w:val="28"/>
        </w:rPr>
        <w:t>проведение оценки заявок (при необходимости);</w:t>
      </w:r>
    </w:p>
    <w:p w14:paraId="2931CE56" w14:textId="77777777" w:rsidR="003F01A1" w:rsidRPr="003F01A1" w:rsidRDefault="003F01A1" w:rsidP="002F173E">
      <w:pPr>
        <w:widowControl w:val="0"/>
        <w:numPr>
          <w:ilvl w:val="0"/>
          <w:numId w:val="23"/>
        </w:numPr>
        <w:tabs>
          <w:tab w:val="left" w:pos="993"/>
        </w:tabs>
        <w:suppressAutoHyphens/>
        <w:spacing w:after="160" w:line="264" w:lineRule="auto"/>
        <w:ind w:left="0" w:firstLine="708"/>
        <w:contextualSpacing/>
        <w:jc w:val="left"/>
        <w:rPr>
          <w:color w:val="000000"/>
          <w:szCs w:val="28"/>
        </w:rPr>
      </w:pPr>
      <w:r w:rsidRPr="003F01A1">
        <w:rPr>
          <w:color w:val="000000"/>
          <w:szCs w:val="28"/>
        </w:rPr>
        <w:t>определение победителя закупки в соответствии с условиями извещения об осуществлении закупки и закупочной документации;</w:t>
      </w:r>
    </w:p>
    <w:p w14:paraId="76C59387" w14:textId="77777777" w:rsidR="003F01A1" w:rsidRPr="003F01A1" w:rsidRDefault="003F01A1" w:rsidP="002F173E">
      <w:pPr>
        <w:widowControl w:val="0"/>
        <w:numPr>
          <w:ilvl w:val="0"/>
          <w:numId w:val="23"/>
        </w:numPr>
        <w:tabs>
          <w:tab w:val="left" w:pos="993"/>
        </w:tabs>
        <w:suppressAutoHyphens/>
        <w:spacing w:after="160" w:line="264" w:lineRule="auto"/>
        <w:ind w:left="0" w:firstLine="708"/>
        <w:contextualSpacing/>
        <w:jc w:val="left"/>
        <w:rPr>
          <w:color w:val="000000"/>
          <w:szCs w:val="28"/>
        </w:rPr>
      </w:pPr>
      <w:r w:rsidRPr="003F01A1">
        <w:rPr>
          <w:color w:val="000000"/>
          <w:szCs w:val="28"/>
        </w:rPr>
        <w:t>реализация предписаний и решений антимонопольного органа.</w:t>
      </w:r>
    </w:p>
    <w:p w14:paraId="14B99D87"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24.10. Перечень функций, возложенных заказчиком на комиссию, может быть дополнен в соответствии с локальным актом заказчика.</w:t>
      </w:r>
    </w:p>
    <w:p w14:paraId="2FDD04B5" w14:textId="77777777" w:rsidR="003F01A1" w:rsidRPr="003F01A1" w:rsidRDefault="003F01A1" w:rsidP="003F01A1">
      <w:pPr>
        <w:widowControl w:val="0"/>
        <w:suppressAutoHyphens/>
        <w:ind w:firstLine="708"/>
        <w:contextualSpacing/>
        <w:rPr>
          <w:color w:val="000000"/>
          <w:szCs w:val="28"/>
        </w:rPr>
      </w:pPr>
    </w:p>
    <w:p w14:paraId="4D0A643A" w14:textId="77777777" w:rsidR="003F01A1" w:rsidRPr="003F01A1" w:rsidRDefault="003F01A1" w:rsidP="003F01A1">
      <w:pPr>
        <w:keepNext/>
        <w:keepLines/>
        <w:widowControl w:val="0"/>
        <w:suppressAutoHyphens/>
        <w:ind w:firstLine="0"/>
        <w:jc w:val="center"/>
        <w:outlineLvl w:val="1"/>
        <w:rPr>
          <w:szCs w:val="28"/>
        </w:rPr>
      </w:pPr>
      <w:bookmarkStart w:id="116" w:name="__RefHeading___Toc23687_3574943174"/>
      <w:bookmarkStart w:id="117" w:name="_Toc181030625"/>
      <w:bookmarkStart w:id="118" w:name="_Toc76395340"/>
      <w:bookmarkEnd w:id="116"/>
      <w:r w:rsidRPr="003F01A1">
        <w:rPr>
          <w:szCs w:val="28"/>
        </w:rPr>
        <w:t>25. Отмена закупки</w:t>
      </w:r>
      <w:bookmarkEnd w:id="117"/>
      <w:bookmarkEnd w:id="118"/>
    </w:p>
    <w:p w14:paraId="22B3E20F" w14:textId="77777777" w:rsidR="003F01A1" w:rsidRPr="003F01A1" w:rsidRDefault="003F01A1" w:rsidP="003F01A1">
      <w:pPr>
        <w:widowControl w:val="0"/>
        <w:suppressAutoHyphens/>
        <w:rPr>
          <w:b/>
          <w:color w:val="000000"/>
          <w:szCs w:val="28"/>
        </w:rPr>
      </w:pPr>
    </w:p>
    <w:p w14:paraId="69F41CE2" w14:textId="77777777" w:rsidR="003F01A1" w:rsidRPr="003F01A1" w:rsidRDefault="003F01A1" w:rsidP="003F01A1">
      <w:pPr>
        <w:widowControl w:val="0"/>
        <w:suppressAutoHyphens/>
        <w:ind w:firstLine="708"/>
        <w:rPr>
          <w:color w:val="000000"/>
          <w:szCs w:val="28"/>
        </w:rPr>
      </w:pPr>
      <w:r w:rsidRPr="003F01A1">
        <w:rPr>
          <w:color w:val="000000"/>
          <w:szCs w:val="28"/>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14:paraId="5504F639" w14:textId="77777777" w:rsidR="003F01A1" w:rsidRPr="003F01A1" w:rsidRDefault="003F01A1" w:rsidP="003F01A1">
      <w:pPr>
        <w:widowControl w:val="0"/>
        <w:suppressAutoHyphens/>
        <w:ind w:firstLine="708"/>
        <w:rPr>
          <w:color w:val="000000"/>
          <w:szCs w:val="28"/>
        </w:rPr>
      </w:pPr>
      <w:r w:rsidRPr="003F01A1">
        <w:rPr>
          <w:color w:val="000000"/>
          <w:szCs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14:paraId="3A66C6AB" w14:textId="77777777" w:rsidR="003F01A1" w:rsidRPr="003F01A1" w:rsidRDefault="003F01A1" w:rsidP="003F01A1">
      <w:pPr>
        <w:widowControl w:val="0"/>
        <w:suppressAutoHyphens/>
        <w:ind w:firstLine="708"/>
        <w:rPr>
          <w:color w:val="000000"/>
          <w:szCs w:val="28"/>
        </w:rPr>
      </w:pPr>
      <w:r w:rsidRPr="003F01A1">
        <w:rPr>
          <w:color w:val="000000"/>
          <w:szCs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14:paraId="13E05F6C" w14:textId="77777777" w:rsidR="003F01A1" w:rsidRPr="003F01A1" w:rsidRDefault="003F01A1" w:rsidP="003F01A1">
      <w:pPr>
        <w:widowControl w:val="0"/>
        <w:suppressAutoHyphens/>
        <w:ind w:firstLine="708"/>
        <w:rPr>
          <w:color w:val="000000"/>
          <w:szCs w:val="28"/>
        </w:rPr>
      </w:pPr>
      <w:r w:rsidRPr="003F01A1">
        <w:rPr>
          <w:color w:val="000000"/>
          <w:szCs w:val="28"/>
        </w:rPr>
        <w:t>25.4. Заказчик вправе принять решение об отмене закупки у единственного поставщика (подрядчика, исполнителя), за исключением осуществления закупки в соответствии с подпунктом 2 пункта 63.1 раздела 63 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 день принятия такого решения; закупка считается отмененной с момента размещения решения о ее отмене в ЕИС.</w:t>
      </w:r>
    </w:p>
    <w:p w14:paraId="21B968C9" w14:textId="77777777" w:rsidR="003F01A1" w:rsidRPr="003F01A1" w:rsidRDefault="003F01A1" w:rsidP="003F01A1">
      <w:pPr>
        <w:widowControl w:val="0"/>
        <w:suppressAutoHyphens/>
        <w:ind w:firstLine="708"/>
        <w:rPr>
          <w:color w:val="000000"/>
          <w:szCs w:val="28"/>
        </w:rPr>
      </w:pPr>
    </w:p>
    <w:p w14:paraId="60F5A37C" w14:textId="77777777" w:rsidR="003F01A1" w:rsidRPr="003F01A1" w:rsidRDefault="003F01A1" w:rsidP="003F01A1">
      <w:pPr>
        <w:keepNext/>
        <w:keepLines/>
        <w:widowControl w:val="0"/>
        <w:suppressAutoHyphens/>
        <w:ind w:firstLine="0"/>
        <w:jc w:val="center"/>
        <w:outlineLvl w:val="1"/>
        <w:rPr>
          <w:szCs w:val="28"/>
        </w:rPr>
      </w:pPr>
      <w:bookmarkStart w:id="119" w:name="__RefHeading___Toc23689_3574943174"/>
      <w:bookmarkStart w:id="120" w:name="_Toc181030626"/>
      <w:bookmarkStart w:id="121" w:name="_Toc66789485"/>
      <w:bookmarkStart w:id="122" w:name="_Toc23517721"/>
      <w:bookmarkEnd w:id="119"/>
      <w:r w:rsidRPr="003F01A1">
        <w:rPr>
          <w:szCs w:val="28"/>
        </w:rPr>
        <w:t>26. Заключение договора по результатам закупки</w:t>
      </w:r>
      <w:bookmarkEnd w:id="120"/>
      <w:bookmarkEnd w:id="121"/>
      <w:bookmarkEnd w:id="122"/>
    </w:p>
    <w:p w14:paraId="4A8DBC4A" w14:textId="77777777" w:rsidR="003F01A1" w:rsidRPr="003F01A1" w:rsidRDefault="003F01A1" w:rsidP="003F01A1">
      <w:pPr>
        <w:widowControl w:val="0"/>
        <w:suppressAutoHyphens/>
        <w:ind w:firstLine="708"/>
        <w:rPr>
          <w:color w:val="000000"/>
          <w:szCs w:val="28"/>
        </w:rPr>
      </w:pPr>
    </w:p>
    <w:p w14:paraId="3A7D4078" w14:textId="77777777" w:rsidR="003F01A1" w:rsidRPr="003F01A1" w:rsidRDefault="003F01A1" w:rsidP="003F01A1">
      <w:pPr>
        <w:widowControl w:val="0"/>
        <w:suppressAutoHyphens/>
        <w:ind w:firstLine="708"/>
        <w:rPr>
          <w:color w:val="000000"/>
          <w:szCs w:val="28"/>
          <w:shd w:val="clear" w:color="auto" w:fill="FFFF00"/>
        </w:rPr>
      </w:pPr>
      <w:r w:rsidRPr="003F01A1">
        <w:rPr>
          <w:color w:val="000000"/>
          <w:szCs w:val="28"/>
        </w:rPr>
        <w:t xml:space="preserve">26.1. Договор заключается на условиях, предусмотренных извещением об </w:t>
      </w:r>
      <w:r w:rsidRPr="003F01A1">
        <w:rPr>
          <w:color w:val="000000"/>
          <w:szCs w:val="28"/>
        </w:rPr>
        <w:lastRenderedPageBreak/>
        <w:t>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 соответствии с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раздела 8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14:paraId="721F1069" w14:textId="77777777" w:rsidR="003F01A1" w:rsidRPr="003F01A1" w:rsidRDefault="003F01A1" w:rsidP="003F01A1">
      <w:pPr>
        <w:widowControl w:val="0"/>
        <w:suppressAutoHyphens/>
        <w:ind w:firstLine="708"/>
        <w:rPr>
          <w:color w:val="000000"/>
          <w:szCs w:val="28"/>
        </w:rPr>
      </w:pPr>
      <w:r w:rsidRPr="003F01A1">
        <w:rPr>
          <w:color w:val="000000"/>
          <w:szCs w:val="28"/>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14:paraId="2CC57DAA" w14:textId="77777777" w:rsidR="003F01A1" w:rsidRPr="003F01A1" w:rsidRDefault="003F01A1" w:rsidP="003F01A1">
      <w:pPr>
        <w:widowControl w:val="0"/>
        <w:suppressAutoHyphens/>
        <w:ind w:firstLine="708"/>
        <w:rPr>
          <w:color w:val="000000"/>
          <w:szCs w:val="28"/>
        </w:rPr>
      </w:pPr>
      <w:r w:rsidRPr="003F01A1">
        <w:rPr>
          <w:color w:val="000000"/>
          <w:szCs w:val="28"/>
        </w:rPr>
        <w:t>26.3. Обязанность заключения договора с заказчиком возлагается на участника, признанного победителем конкурентной закупки, или на единственного участника закупки в соответствии с подпунктом 2 пункта 63.1 раздела 63 Положения.</w:t>
      </w:r>
    </w:p>
    <w:p w14:paraId="2F729D6E" w14:textId="77777777" w:rsidR="003F01A1" w:rsidRPr="003F01A1" w:rsidRDefault="003F01A1" w:rsidP="003F01A1">
      <w:pPr>
        <w:widowControl w:val="0"/>
        <w:suppressAutoHyphens/>
        <w:ind w:firstLine="708"/>
        <w:rPr>
          <w:color w:val="000000"/>
          <w:szCs w:val="28"/>
        </w:rPr>
      </w:pPr>
      <w:r w:rsidRPr="003F01A1">
        <w:rPr>
          <w:color w:val="000000"/>
          <w:szCs w:val="28"/>
        </w:rPr>
        <w:t>26.4. Победитель закупки, единственный участник закупки в соответствии с подпунктом 2 пункта 63.1 раздела 63 Положения считается уклонившимися от заключения договора при наступлении любого из следующих событий:</w:t>
      </w:r>
    </w:p>
    <w:p w14:paraId="5B0E410D" w14:textId="77777777" w:rsidR="003F01A1" w:rsidRPr="003F01A1" w:rsidRDefault="003F01A1" w:rsidP="003F01A1">
      <w:pPr>
        <w:widowControl w:val="0"/>
        <w:suppressAutoHyphens/>
        <w:ind w:firstLine="708"/>
        <w:rPr>
          <w:color w:val="000000"/>
          <w:szCs w:val="28"/>
        </w:rPr>
      </w:pPr>
      <w:r w:rsidRPr="003F01A1">
        <w:rPr>
          <w:color w:val="000000"/>
          <w:szCs w:val="28"/>
        </w:rPr>
        <w:t>1) предоставление участником закупки письменного отказа от заключения договора;</w:t>
      </w:r>
    </w:p>
    <w:p w14:paraId="4CE2837D" w14:textId="77777777" w:rsidR="003F01A1" w:rsidRPr="003F01A1" w:rsidRDefault="003F01A1" w:rsidP="003F01A1">
      <w:pPr>
        <w:widowControl w:val="0"/>
        <w:suppressAutoHyphens/>
        <w:ind w:firstLine="708"/>
        <w:rPr>
          <w:color w:val="000000"/>
          <w:szCs w:val="28"/>
        </w:rPr>
      </w:pPr>
      <w:r w:rsidRPr="003F01A1">
        <w:rPr>
          <w:color w:val="000000"/>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14:paraId="28DB1E3D" w14:textId="77777777" w:rsidR="003F01A1" w:rsidRPr="003F01A1" w:rsidRDefault="003F01A1" w:rsidP="003F01A1">
      <w:pPr>
        <w:widowControl w:val="0"/>
        <w:suppressAutoHyphens/>
        <w:ind w:firstLine="708"/>
        <w:rPr>
          <w:color w:val="000000"/>
          <w:szCs w:val="28"/>
        </w:rPr>
      </w:pPr>
      <w:r w:rsidRPr="003F01A1">
        <w:rPr>
          <w:color w:val="000000"/>
          <w:szCs w:val="28"/>
        </w:rPr>
        <w:t>3) непредоставление обеспечения исполнения договора в размере и порядке, установленными извещением об осуществлении закупки и документацией о закупке (при наличии таких требований);</w:t>
      </w:r>
    </w:p>
    <w:p w14:paraId="7923DD1A" w14:textId="77777777" w:rsidR="003F01A1" w:rsidRPr="003F01A1" w:rsidRDefault="003F01A1" w:rsidP="003F01A1">
      <w:pPr>
        <w:widowControl w:val="0"/>
        <w:suppressAutoHyphens/>
        <w:ind w:firstLine="708"/>
        <w:rPr>
          <w:color w:val="000000"/>
          <w:szCs w:val="28"/>
        </w:rPr>
      </w:pPr>
      <w:r w:rsidRPr="003F01A1">
        <w:rPr>
          <w:color w:val="000000"/>
          <w:szCs w:val="28"/>
        </w:rPr>
        <w:t>4) неисполнение требований, установленных в рамках применения антидемпинговых мер в соответствии с разделом 23 Положения.</w:t>
      </w:r>
    </w:p>
    <w:p w14:paraId="6FE63191" w14:textId="77777777" w:rsidR="003F01A1" w:rsidRPr="003F01A1" w:rsidRDefault="003F01A1" w:rsidP="003F01A1">
      <w:pPr>
        <w:widowControl w:val="0"/>
        <w:suppressAutoHyphens/>
        <w:ind w:firstLine="708"/>
        <w:rPr>
          <w:color w:val="000000"/>
          <w:szCs w:val="28"/>
        </w:rPr>
      </w:pPr>
      <w:r w:rsidRPr="003F01A1">
        <w:rPr>
          <w:color w:val="000000"/>
          <w:szCs w:val="28"/>
        </w:rPr>
        <w:t>26.5. Если участник конкурентной закупки, признанный победителем, единственный участник закупки в соответствии с подпунктом 2 пункта 63.1 раздела 63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настоящего раздела.</w:t>
      </w:r>
    </w:p>
    <w:p w14:paraId="6D088315" w14:textId="77777777" w:rsidR="003F01A1" w:rsidRPr="003F01A1" w:rsidRDefault="003F01A1" w:rsidP="003F01A1">
      <w:pPr>
        <w:widowControl w:val="0"/>
        <w:suppressAutoHyphens/>
        <w:ind w:firstLine="708"/>
        <w:rPr>
          <w:color w:val="000000"/>
          <w:szCs w:val="28"/>
        </w:rPr>
      </w:pPr>
      <w:r w:rsidRPr="003F01A1">
        <w:rPr>
          <w:color w:val="000000"/>
          <w:szCs w:val="28"/>
        </w:rPr>
        <w:t xml:space="preserve">В случаях, указанных в пункте 26.4 настоящего раздела, заказчиком принимается решение о признании победителя (единственного участника) </w:t>
      </w:r>
      <w:r w:rsidRPr="003F01A1">
        <w:rPr>
          <w:color w:val="000000"/>
          <w:szCs w:val="28"/>
        </w:rPr>
        <w:lastRenderedPageBreak/>
        <w:t>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14:paraId="7A999CC2"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26.6. Принятие заказчиком решения о заключении договора со вторым участником закупки накладывает на такого участника закупки обязанность заключения договора. Отказ второго участника закупки влечет за собой признание его уклонившимся от заключения договора.</w:t>
      </w:r>
    </w:p>
    <w:p w14:paraId="721FC079" w14:textId="77777777" w:rsidR="003F01A1" w:rsidRPr="003F01A1" w:rsidRDefault="003F01A1" w:rsidP="003F01A1">
      <w:pPr>
        <w:widowControl w:val="0"/>
        <w:suppressAutoHyphens/>
        <w:ind w:firstLine="708"/>
        <w:rPr>
          <w:color w:val="000000"/>
          <w:szCs w:val="28"/>
        </w:rPr>
      </w:pPr>
      <w:r w:rsidRPr="003F01A1">
        <w:rPr>
          <w:color w:val="000000"/>
          <w:szCs w:val="28"/>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настоящего раздела.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признания его уклонившимся от заключения договора.</w:t>
      </w:r>
    </w:p>
    <w:p w14:paraId="4727E7DB" w14:textId="77777777" w:rsidR="003F01A1" w:rsidRPr="003F01A1" w:rsidRDefault="003F01A1" w:rsidP="003F01A1">
      <w:pPr>
        <w:widowControl w:val="0"/>
        <w:suppressAutoHyphens/>
        <w:ind w:firstLine="708"/>
        <w:rPr>
          <w:color w:val="000000"/>
          <w:szCs w:val="28"/>
        </w:rPr>
      </w:pPr>
      <w:r w:rsidRPr="003F01A1">
        <w:rPr>
          <w:color w:val="000000"/>
          <w:szCs w:val="28"/>
        </w:rPr>
        <w:t>26.7. В случаях, указанных в пункте 26.4 настоящего раздела,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настоящего раздела,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14:paraId="60F686D0"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 xml:space="preserve">26.8. Заказчик и участник закупки, с которым заключаются договор (далее – стороны), могут проводить преддоговорные переговоры, в том числе путем направления протоколов разногласий. </w:t>
      </w:r>
    </w:p>
    <w:p w14:paraId="6C9EB3A0"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Положении. </w:t>
      </w:r>
    </w:p>
    <w:p w14:paraId="1F5DE7B4"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Положением.</w:t>
      </w:r>
    </w:p>
    <w:p w14:paraId="708EB17D"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2D3C0518"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26.12.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Положением (далее – отказ от заключения договора), в случае, если было выявлено:</w:t>
      </w:r>
    </w:p>
    <w:p w14:paraId="729C26C8"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 xml:space="preserve">наличие в составе заявки такого участника закупки недостоверных </w:t>
      </w:r>
      <w:r w:rsidRPr="003F01A1">
        <w:rPr>
          <w:color w:val="000000"/>
          <w:szCs w:val="28"/>
        </w:rPr>
        <w:lastRenderedPageBreak/>
        <w:t>сведений, представление которых требовалось в соответствии с условиями извещения и (или) документации о закупке;</w:t>
      </w:r>
    </w:p>
    <w:p w14:paraId="6B88C848"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несоответствие участника закупки требованиям, установленным извещением и (или) документацией о такой закупке;</w:t>
      </w:r>
    </w:p>
    <w:p w14:paraId="79785549"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непредставление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представление которых предусмотрено извещением о закупке и (или) документацией о закупке до заключения договора.</w:t>
      </w:r>
    </w:p>
    <w:p w14:paraId="186CB75A"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Заказчик вправе принять решение об отказе от заключения договора по следующим основаниям:</w:t>
      </w:r>
    </w:p>
    <w:p w14:paraId="1DC2A57B"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 xml:space="preserve">наличие обстоятельств непреодолимой силы, препятствующих заключению договора по результатам проведенной закупки; </w:t>
      </w:r>
    </w:p>
    <w:p w14:paraId="4F53127C"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40F8FEBB"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2B51240D"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 xml:space="preserve">иные обстоятельства, с которыми закон связывает возможность отказа от заключения договора. </w:t>
      </w:r>
    </w:p>
    <w:p w14:paraId="62E0D193"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раздела 26 Положения.</w:t>
      </w:r>
    </w:p>
    <w:p w14:paraId="65D4DFD9"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14:paraId="329C73CE" w14:textId="77777777" w:rsidR="003F01A1" w:rsidRPr="003F01A1" w:rsidRDefault="003F01A1" w:rsidP="002F173E">
      <w:pPr>
        <w:widowControl w:val="0"/>
        <w:numPr>
          <w:ilvl w:val="0"/>
          <w:numId w:val="24"/>
        </w:numPr>
        <w:tabs>
          <w:tab w:val="left" w:pos="1134"/>
        </w:tabs>
        <w:suppressAutoHyphens/>
        <w:spacing w:after="160" w:line="264" w:lineRule="auto"/>
        <w:ind w:left="0" w:firstLine="709"/>
        <w:contextualSpacing/>
        <w:jc w:val="left"/>
        <w:rPr>
          <w:color w:val="000000"/>
          <w:szCs w:val="28"/>
        </w:rPr>
      </w:pPr>
      <w:r w:rsidRPr="003F01A1">
        <w:rPr>
          <w:color w:val="000000"/>
          <w:szCs w:val="28"/>
        </w:rPr>
        <w:t>дату подписания документа;</w:t>
      </w:r>
    </w:p>
    <w:p w14:paraId="371375DC" w14:textId="77777777" w:rsidR="003F01A1" w:rsidRPr="003F01A1" w:rsidRDefault="003F01A1" w:rsidP="002F173E">
      <w:pPr>
        <w:widowControl w:val="0"/>
        <w:numPr>
          <w:ilvl w:val="0"/>
          <w:numId w:val="24"/>
        </w:numPr>
        <w:tabs>
          <w:tab w:val="left" w:pos="1134"/>
        </w:tabs>
        <w:suppressAutoHyphens/>
        <w:spacing w:after="160" w:line="264" w:lineRule="auto"/>
        <w:ind w:left="0" w:firstLine="709"/>
        <w:contextualSpacing/>
        <w:jc w:val="left"/>
        <w:rPr>
          <w:color w:val="000000"/>
          <w:szCs w:val="28"/>
        </w:rPr>
      </w:pPr>
      <w:r w:rsidRPr="003F01A1">
        <w:rPr>
          <w:color w:val="000000"/>
          <w:szCs w:val="28"/>
        </w:rPr>
        <w:t>лицо, с которым заказчик отказывается заключить договор;</w:t>
      </w:r>
    </w:p>
    <w:p w14:paraId="009D5277" w14:textId="77777777" w:rsidR="003F01A1" w:rsidRPr="003F01A1" w:rsidRDefault="003F01A1" w:rsidP="002F173E">
      <w:pPr>
        <w:widowControl w:val="0"/>
        <w:numPr>
          <w:ilvl w:val="0"/>
          <w:numId w:val="24"/>
        </w:numPr>
        <w:tabs>
          <w:tab w:val="left" w:pos="1134"/>
        </w:tabs>
        <w:suppressAutoHyphens/>
        <w:spacing w:line="264" w:lineRule="auto"/>
        <w:ind w:left="0" w:firstLine="709"/>
        <w:jc w:val="left"/>
        <w:rPr>
          <w:color w:val="000000"/>
          <w:szCs w:val="28"/>
        </w:rPr>
      </w:pPr>
      <w:r w:rsidRPr="003F01A1">
        <w:rPr>
          <w:color w:val="000000"/>
          <w:szCs w:val="28"/>
        </w:rPr>
        <w:t>указание на отказ от заключения договора, а также указание пункта Положения, на основании которого было принято решение о таком отказе;</w:t>
      </w:r>
    </w:p>
    <w:p w14:paraId="2E715508" w14:textId="77777777" w:rsidR="003F01A1" w:rsidRPr="003F01A1" w:rsidRDefault="003F01A1" w:rsidP="002F173E">
      <w:pPr>
        <w:widowControl w:val="0"/>
        <w:numPr>
          <w:ilvl w:val="0"/>
          <w:numId w:val="24"/>
        </w:numPr>
        <w:tabs>
          <w:tab w:val="left" w:pos="1134"/>
        </w:tabs>
        <w:suppressAutoHyphens/>
        <w:spacing w:line="264" w:lineRule="auto"/>
        <w:ind w:left="0" w:firstLine="709"/>
        <w:contextualSpacing/>
        <w:jc w:val="left"/>
        <w:rPr>
          <w:color w:val="000000"/>
          <w:szCs w:val="28"/>
        </w:rPr>
      </w:pPr>
      <w:r w:rsidRPr="003F01A1">
        <w:rPr>
          <w:color w:val="000000"/>
          <w:szCs w:val="28"/>
        </w:rPr>
        <w:t>факт, являющийся основанием для такого отказа, а также реквизиты документов, подтверждающих этот факт;</w:t>
      </w:r>
    </w:p>
    <w:p w14:paraId="4CD7D76B" w14:textId="77777777" w:rsidR="003F01A1" w:rsidRPr="003F01A1" w:rsidRDefault="003F01A1" w:rsidP="002F173E">
      <w:pPr>
        <w:widowControl w:val="0"/>
        <w:numPr>
          <w:ilvl w:val="0"/>
          <w:numId w:val="24"/>
        </w:numPr>
        <w:tabs>
          <w:tab w:val="left" w:pos="1134"/>
        </w:tabs>
        <w:suppressAutoHyphens/>
        <w:spacing w:after="160" w:line="264" w:lineRule="auto"/>
        <w:ind w:left="0" w:firstLine="709"/>
        <w:contextualSpacing/>
        <w:jc w:val="left"/>
        <w:rPr>
          <w:color w:val="000000"/>
          <w:szCs w:val="28"/>
        </w:rPr>
      </w:pPr>
      <w:r w:rsidRPr="003F01A1">
        <w:rPr>
          <w:color w:val="000000"/>
          <w:szCs w:val="28"/>
        </w:rPr>
        <w:t>иную информацию, размещаемую в решении об отказе от заключения договора по решению заказчика.</w:t>
      </w:r>
    </w:p>
    <w:p w14:paraId="0F6FFC1A"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 xml:space="preserve">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w:t>
      </w:r>
      <w:r w:rsidRPr="003F01A1">
        <w:rPr>
          <w:color w:val="000000"/>
          <w:szCs w:val="28"/>
        </w:rPr>
        <w:lastRenderedPageBreak/>
        <w:t xml:space="preserve">победителем в порядке, установленном для заключения договора в случае уклонения победителя закупки от заключения договора. </w:t>
      </w:r>
    </w:p>
    <w:p w14:paraId="56273388"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14:paraId="38F0CA30"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 xml:space="preserve">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
    <w:p w14:paraId="08896EDB" w14:textId="77777777" w:rsidR="003F01A1" w:rsidRPr="003F01A1" w:rsidRDefault="003F01A1" w:rsidP="003F01A1">
      <w:pPr>
        <w:widowControl w:val="0"/>
        <w:suppressAutoHyphens/>
        <w:ind w:firstLine="708"/>
        <w:contextualSpacing/>
        <w:rPr>
          <w:color w:val="000000"/>
          <w:szCs w:val="28"/>
        </w:rPr>
      </w:pPr>
    </w:p>
    <w:p w14:paraId="1B6E6BC0" w14:textId="77777777" w:rsidR="003F01A1" w:rsidRPr="003F01A1" w:rsidRDefault="003F01A1" w:rsidP="003F01A1">
      <w:pPr>
        <w:keepNext/>
        <w:keepLines/>
        <w:widowControl w:val="0"/>
        <w:suppressAutoHyphens/>
        <w:ind w:firstLine="0"/>
        <w:jc w:val="center"/>
        <w:outlineLvl w:val="1"/>
        <w:rPr>
          <w:szCs w:val="28"/>
        </w:rPr>
      </w:pPr>
      <w:bookmarkStart w:id="123" w:name="__RefHeading___Toc23691_3574943174"/>
      <w:bookmarkStart w:id="124" w:name="_Toc66789486"/>
      <w:bookmarkStart w:id="125" w:name="_Toc181030627"/>
      <w:bookmarkStart w:id="126" w:name="_Toc23517722"/>
      <w:bookmarkEnd w:id="123"/>
      <w:r w:rsidRPr="003F01A1">
        <w:rPr>
          <w:szCs w:val="28"/>
        </w:rPr>
        <w:t>27. Исполнение договора</w:t>
      </w:r>
      <w:bookmarkEnd w:id="124"/>
      <w:bookmarkEnd w:id="125"/>
      <w:bookmarkEnd w:id="126"/>
    </w:p>
    <w:p w14:paraId="76287452" w14:textId="77777777" w:rsidR="003F01A1" w:rsidRPr="003F01A1" w:rsidRDefault="003F01A1" w:rsidP="003F01A1">
      <w:pPr>
        <w:widowControl w:val="0"/>
        <w:suppressAutoHyphens/>
        <w:ind w:firstLine="708"/>
        <w:rPr>
          <w:color w:val="000000"/>
          <w:szCs w:val="28"/>
        </w:rPr>
      </w:pPr>
    </w:p>
    <w:p w14:paraId="09036A40" w14:textId="77777777" w:rsidR="003F01A1" w:rsidRPr="003F01A1" w:rsidRDefault="003F01A1" w:rsidP="003F01A1">
      <w:pPr>
        <w:widowControl w:val="0"/>
        <w:tabs>
          <w:tab w:val="left" w:pos="1701"/>
        </w:tabs>
        <w:suppressAutoHyphens/>
        <w:ind w:right="-1" w:firstLine="720"/>
        <w:rPr>
          <w:color w:val="000000"/>
          <w:szCs w:val="28"/>
        </w:rPr>
      </w:pPr>
      <w:r w:rsidRPr="003F01A1">
        <w:rPr>
          <w:color w:val="000000"/>
          <w:szCs w:val="28"/>
        </w:rPr>
        <w:t>27.1. 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Положением, в том числе:</w:t>
      </w:r>
    </w:p>
    <w:p w14:paraId="630FC17C" w14:textId="77777777" w:rsidR="003F01A1" w:rsidRPr="003F01A1" w:rsidRDefault="003F01A1" w:rsidP="002F173E">
      <w:pPr>
        <w:widowControl w:val="0"/>
        <w:numPr>
          <w:ilvl w:val="0"/>
          <w:numId w:val="7"/>
        </w:numPr>
        <w:tabs>
          <w:tab w:val="left" w:pos="1134"/>
        </w:tabs>
        <w:suppressAutoHyphens/>
        <w:ind w:left="0" w:firstLine="720"/>
        <w:contextualSpacing/>
        <w:rPr>
          <w:color w:val="000000"/>
          <w:szCs w:val="28"/>
        </w:rPr>
      </w:pPr>
      <w:r w:rsidRPr="003F01A1">
        <w:rPr>
          <w:color w:val="000000"/>
          <w:szCs w:val="28"/>
        </w:rPr>
        <w:t>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14:paraId="6E7EA0A3" w14:textId="77777777" w:rsidR="003F01A1" w:rsidRPr="003F01A1" w:rsidRDefault="003F01A1" w:rsidP="002F173E">
      <w:pPr>
        <w:widowControl w:val="0"/>
        <w:numPr>
          <w:ilvl w:val="0"/>
          <w:numId w:val="7"/>
        </w:numPr>
        <w:tabs>
          <w:tab w:val="left" w:pos="1134"/>
        </w:tabs>
        <w:suppressAutoHyphens/>
        <w:ind w:left="0" w:firstLine="720"/>
        <w:contextualSpacing/>
        <w:rPr>
          <w:color w:val="000000"/>
          <w:szCs w:val="28"/>
        </w:rPr>
      </w:pPr>
      <w:bookmarkStart w:id="127" w:name="dst101293"/>
      <w:bookmarkEnd w:id="127"/>
      <w:r w:rsidRPr="003F01A1">
        <w:rPr>
          <w:color w:val="000000"/>
          <w:szCs w:val="28"/>
        </w:rPr>
        <w:t>оплату заказчиком поставленного товара, выполненной работы (ее результатов), оказанной услуги, а также отдельных этапов исполнения договора;</w:t>
      </w:r>
    </w:p>
    <w:p w14:paraId="0AE59151" w14:textId="77777777" w:rsidR="003F01A1" w:rsidRPr="003F01A1" w:rsidRDefault="003F01A1" w:rsidP="002F173E">
      <w:pPr>
        <w:widowControl w:val="0"/>
        <w:numPr>
          <w:ilvl w:val="0"/>
          <w:numId w:val="7"/>
        </w:numPr>
        <w:tabs>
          <w:tab w:val="left" w:pos="1134"/>
        </w:tabs>
        <w:suppressAutoHyphens/>
        <w:ind w:left="0" w:firstLine="720"/>
        <w:contextualSpacing/>
        <w:rPr>
          <w:color w:val="000000"/>
          <w:szCs w:val="28"/>
        </w:rPr>
      </w:pPr>
      <w:bookmarkStart w:id="128" w:name="dst101294"/>
      <w:bookmarkEnd w:id="128"/>
      <w:r w:rsidRPr="003F01A1">
        <w:rPr>
          <w:color w:val="000000"/>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14:paraId="24048CE5" w14:textId="77777777" w:rsidR="003F01A1" w:rsidRPr="003F01A1" w:rsidRDefault="003F01A1" w:rsidP="003F01A1">
      <w:pPr>
        <w:widowControl w:val="0"/>
        <w:tabs>
          <w:tab w:val="left" w:pos="1134"/>
        </w:tabs>
        <w:suppressAutoHyphens/>
        <w:ind w:firstLine="720"/>
        <w:contextualSpacing/>
        <w:rPr>
          <w:color w:val="000000"/>
          <w:szCs w:val="28"/>
        </w:rPr>
      </w:pPr>
      <w:r w:rsidRPr="003F01A1">
        <w:rPr>
          <w:color w:val="000000"/>
          <w:szCs w:val="28"/>
        </w:rPr>
        <w:t>27.2. Поставщик (подрядчик, исполнитель) в соответствии с условиями договора обязан своевременно представлять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14:paraId="5D9DF712" w14:textId="77777777" w:rsidR="003F01A1" w:rsidRPr="003F01A1" w:rsidRDefault="003F01A1" w:rsidP="003F01A1">
      <w:pPr>
        <w:widowControl w:val="0"/>
        <w:tabs>
          <w:tab w:val="left" w:pos="1701"/>
        </w:tabs>
        <w:suppressAutoHyphens/>
        <w:ind w:right="-1" w:firstLine="720"/>
        <w:rPr>
          <w:color w:val="000000"/>
          <w:szCs w:val="28"/>
        </w:rPr>
      </w:pPr>
      <w:r w:rsidRPr="003F01A1">
        <w:rPr>
          <w:color w:val="000000"/>
          <w:szCs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14:paraId="101C4B21" w14:textId="77777777" w:rsidR="003F01A1" w:rsidRPr="003F01A1" w:rsidRDefault="003F01A1" w:rsidP="003F01A1">
      <w:pPr>
        <w:widowControl w:val="0"/>
        <w:tabs>
          <w:tab w:val="left" w:pos="1701"/>
        </w:tabs>
        <w:suppressAutoHyphens/>
        <w:ind w:right="-1" w:firstLine="720"/>
        <w:rPr>
          <w:color w:val="000000"/>
          <w:szCs w:val="28"/>
        </w:rPr>
      </w:pPr>
      <w:r w:rsidRPr="003F01A1">
        <w:rPr>
          <w:color w:val="000000"/>
          <w:szCs w:val="28"/>
        </w:rPr>
        <w:lastRenderedPageBreak/>
        <w:t>27.4.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14:paraId="287ADF72" w14:textId="77777777" w:rsidR="003F01A1" w:rsidRPr="003F01A1" w:rsidRDefault="003F01A1" w:rsidP="003F01A1">
      <w:pPr>
        <w:widowControl w:val="0"/>
        <w:tabs>
          <w:tab w:val="left" w:pos="1701"/>
        </w:tabs>
        <w:suppressAutoHyphens/>
        <w:ind w:right="-1" w:firstLine="720"/>
        <w:rPr>
          <w:color w:val="000000"/>
          <w:szCs w:val="28"/>
        </w:rPr>
      </w:pPr>
    </w:p>
    <w:p w14:paraId="0CDAE392" w14:textId="77777777" w:rsidR="003F01A1" w:rsidRPr="003F01A1" w:rsidRDefault="003F01A1" w:rsidP="003F01A1">
      <w:pPr>
        <w:keepNext/>
        <w:keepLines/>
        <w:widowControl w:val="0"/>
        <w:suppressAutoHyphens/>
        <w:ind w:firstLine="0"/>
        <w:jc w:val="center"/>
        <w:outlineLvl w:val="1"/>
        <w:rPr>
          <w:szCs w:val="28"/>
        </w:rPr>
      </w:pPr>
      <w:bookmarkStart w:id="129" w:name="__RefHeading___Toc23693_3574943174"/>
      <w:bookmarkStart w:id="130" w:name="_Toc181030628"/>
      <w:bookmarkStart w:id="131" w:name="_Toc23517723"/>
      <w:bookmarkEnd w:id="129"/>
      <w:r w:rsidRPr="003F01A1">
        <w:rPr>
          <w:szCs w:val="28"/>
        </w:rPr>
        <w:t xml:space="preserve">28. </w:t>
      </w:r>
      <w:bookmarkStart w:id="132" w:name="_Toc66789487"/>
      <w:r w:rsidRPr="003F01A1">
        <w:rPr>
          <w:szCs w:val="28"/>
        </w:rPr>
        <w:t>Изменение, расторжение договора</w:t>
      </w:r>
      <w:bookmarkEnd w:id="130"/>
      <w:bookmarkEnd w:id="131"/>
      <w:bookmarkEnd w:id="132"/>
    </w:p>
    <w:p w14:paraId="445912A2" w14:textId="77777777" w:rsidR="003F01A1" w:rsidRPr="003F01A1" w:rsidRDefault="003F01A1" w:rsidP="003F01A1">
      <w:pPr>
        <w:widowControl w:val="0"/>
        <w:suppressAutoHyphens/>
        <w:ind w:firstLine="708"/>
        <w:rPr>
          <w:color w:val="000000"/>
          <w:szCs w:val="28"/>
        </w:rPr>
      </w:pPr>
    </w:p>
    <w:p w14:paraId="026B92B2" w14:textId="77777777" w:rsidR="006C52CF" w:rsidRPr="006C52CF" w:rsidRDefault="003F01A1" w:rsidP="006C52CF">
      <w:pPr>
        <w:widowControl w:val="0"/>
        <w:suppressAutoHyphens/>
        <w:ind w:firstLine="708"/>
        <w:rPr>
          <w:color w:val="000000"/>
          <w:szCs w:val="28"/>
        </w:rPr>
      </w:pPr>
      <w:r w:rsidRPr="003F01A1">
        <w:rPr>
          <w:color w:val="000000"/>
          <w:szCs w:val="28"/>
        </w:rPr>
        <w:t xml:space="preserve">28.1. При исполнении договора изменение существенных условий договора допускается </w:t>
      </w:r>
      <w:r w:rsidR="006C52CF" w:rsidRPr="006C52CF">
        <w:rPr>
          <w:color w:val="000000"/>
          <w:szCs w:val="28"/>
        </w:rPr>
        <w:t>в случаях, предусмотренных Гражданским кодексом Российской Федерации и Положением путем заключения дополнительного соглашения, если это было предусмотрено договором.</w:t>
      </w:r>
    </w:p>
    <w:p w14:paraId="54DC5720" w14:textId="73E76498" w:rsidR="003F01A1" w:rsidRPr="003F01A1" w:rsidRDefault="006C52CF" w:rsidP="006C52CF">
      <w:pPr>
        <w:widowControl w:val="0"/>
        <w:suppressAutoHyphens/>
        <w:ind w:firstLine="708"/>
        <w:rPr>
          <w:color w:val="000000"/>
          <w:szCs w:val="28"/>
        </w:rPr>
      </w:pPr>
      <w:r w:rsidRPr="006C52CF">
        <w:rPr>
          <w:color w:val="000000"/>
          <w:szCs w:val="28"/>
        </w:rPr>
        <w:t xml:space="preserve">28.2. Изменение существенных условий договора при его исполнении допускается по соглашению сторон </w:t>
      </w:r>
      <w:r w:rsidRPr="006C52CF">
        <w:rPr>
          <w:strike/>
          <w:color w:val="000000"/>
          <w:szCs w:val="28"/>
        </w:rPr>
        <w:t>путем заключения дополнительного соглашения в следующих случаях, предусмотренных Положением:</w:t>
      </w:r>
    </w:p>
    <w:p w14:paraId="24075871" w14:textId="77777777" w:rsidR="003F01A1" w:rsidRPr="003F01A1" w:rsidRDefault="003F01A1" w:rsidP="003F01A1">
      <w:pPr>
        <w:widowControl w:val="0"/>
        <w:suppressAutoHyphens/>
        <w:ind w:firstLine="708"/>
        <w:rPr>
          <w:color w:val="000000"/>
          <w:szCs w:val="28"/>
        </w:rPr>
      </w:pPr>
      <w:r w:rsidRPr="003F01A1">
        <w:rPr>
          <w:color w:val="000000"/>
          <w:szCs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при обязательном сохранении неизменной цены единицы товара (работы, услуги). Заказчик вправе вносить изменения в договор неоднократно, при этом общее изменение цены договора не должно превышать тридцати процентов от первоначальной цены договора;</w:t>
      </w:r>
    </w:p>
    <w:p w14:paraId="48D8BD85" w14:textId="77777777" w:rsidR="003F01A1" w:rsidRPr="003F01A1" w:rsidRDefault="003F01A1" w:rsidP="003F01A1">
      <w:pPr>
        <w:widowControl w:val="0"/>
        <w:suppressAutoHyphens/>
        <w:ind w:firstLine="708"/>
        <w:rPr>
          <w:color w:val="000000"/>
          <w:szCs w:val="28"/>
        </w:rPr>
      </w:pPr>
      <w:r w:rsidRPr="003F01A1">
        <w:rPr>
          <w:color w:val="000000"/>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при обязательном сохранении неизменной цены единицы товара (работы, услуги);</w:t>
      </w:r>
    </w:p>
    <w:p w14:paraId="3DEB6252" w14:textId="77777777" w:rsidR="003F01A1" w:rsidRPr="003F01A1" w:rsidRDefault="003F01A1" w:rsidP="003F01A1">
      <w:pPr>
        <w:widowControl w:val="0"/>
        <w:suppressAutoHyphens/>
        <w:ind w:firstLine="708"/>
        <w:rPr>
          <w:rFonts w:ascii="Calibri" w:hAnsi="Calibri"/>
          <w:color w:val="000000"/>
          <w:sz w:val="22"/>
          <w:szCs w:val="20"/>
        </w:rPr>
      </w:pPr>
      <w:r w:rsidRPr="003F01A1">
        <w:rPr>
          <w:color w:val="000000"/>
          <w:szCs w:val="28"/>
        </w:rPr>
        <w:t>3) увеличения объема и (или) изменения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первоначальной цены договора. При этом допускается однократное увеличение (продление) срока исполнения договора на срок, не превышающий половины срока, предусмотренного при его заключении;</w:t>
      </w:r>
    </w:p>
    <w:p w14:paraId="0A27B6D0" w14:textId="77777777" w:rsidR="003F01A1" w:rsidRPr="003F01A1" w:rsidRDefault="003F01A1" w:rsidP="003F01A1">
      <w:pPr>
        <w:widowControl w:val="0"/>
        <w:suppressAutoHyphens/>
        <w:ind w:firstLine="708"/>
        <w:rPr>
          <w:color w:val="000000"/>
          <w:szCs w:val="28"/>
        </w:rPr>
      </w:pPr>
      <w:r w:rsidRPr="003F01A1">
        <w:rPr>
          <w:color w:val="000000"/>
          <w:szCs w:val="28"/>
        </w:rPr>
        <w:t>4) снижения максимального значения цены договора и (или) цены единицы товара, работы, услуги, в случае осуществления закупки в соответствии с особенностями раздела 17 Положения, без изменения, предусмотренного таким договором качества поставляемого товара, выполняемой работы, оказываемой услуги и иных условий договора;</w:t>
      </w:r>
    </w:p>
    <w:p w14:paraId="309D06EE" w14:textId="77777777" w:rsidR="003F01A1" w:rsidRPr="003F01A1" w:rsidRDefault="003F01A1" w:rsidP="003F01A1">
      <w:pPr>
        <w:widowControl w:val="0"/>
        <w:suppressAutoHyphens/>
        <w:ind w:firstLine="708"/>
        <w:rPr>
          <w:color w:val="000000"/>
          <w:szCs w:val="28"/>
        </w:rPr>
      </w:pPr>
      <w:r w:rsidRPr="003F01A1">
        <w:rPr>
          <w:color w:val="000000"/>
          <w:szCs w:val="28"/>
        </w:rPr>
        <w:t xml:space="preserve">5) снижения цены единицы товара, работы, услуги 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w:t>
      </w:r>
      <w:r w:rsidRPr="003F01A1">
        <w:rPr>
          <w:color w:val="000000"/>
          <w:szCs w:val="28"/>
        </w:rPr>
        <w:lastRenderedPageBreak/>
        <w:t>товара, выполняемой работы, оказываемой услуги и иных условий договора;</w:t>
      </w:r>
    </w:p>
    <w:p w14:paraId="131FA93D" w14:textId="77777777" w:rsidR="003F01A1" w:rsidRPr="003F01A1" w:rsidRDefault="003F01A1" w:rsidP="003F01A1">
      <w:pPr>
        <w:widowControl w:val="0"/>
        <w:suppressAutoHyphens/>
        <w:ind w:firstLine="708"/>
        <w:rPr>
          <w:color w:val="000000"/>
          <w:szCs w:val="28"/>
        </w:rPr>
      </w:pPr>
      <w:r w:rsidRPr="003F01A1">
        <w:rPr>
          <w:color w:val="000000"/>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14:paraId="40AC354B" w14:textId="77777777" w:rsidR="003F01A1" w:rsidRPr="003F01A1" w:rsidRDefault="003F01A1" w:rsidP="003F01A1">
      <w:pPr>
        <w:widowControl w:val="0"/>
        <w:suppressAutoHyphens/>
        <w:ind w:firstLine="708"/>
        <w:rPr>
          <w:color w:val="000000"/>
          <w:szCs w:val="28"/>
        </w:rPr>
      </w:pPr>
      <w:r w:rsidRPr="003F01A1">
        <w:rPr>
          <w:color w:val="000000"/>
          <w:szCs w:val="28"/>
        </w:rPr>
        <w:t>7) изменения условий договора при возникновении обстоятельств непреодолимой силы;</w:t>
      </w:r>
    </w:p>
    <w:p w14:paraId="29855790" w14:textId="77777777" w:rsidR="003F01A1" w:rsidRPr="003F01A1" w:rsidRDefault="003F01A1" w:rsidP="003F01A1">
      <w:pPr>
        <w:widowControl w:val="0"/>
        <w:suppressAutoHyphens/>
        <w:ind w:firstLine="708"/>
        <w:rPr>
          <w:color w:val="000000"/>
          <w:szCs w:val="28"/>
        </w:rPr>
      </w:pPr>
      <w:r w:rsidRPr="003F01A1">
        <w:rPr>
          <w:color w:val="000000"/>
          <w:szCs w:val="28"/>
        </w:rPr>
        <w:t>8) изменения в ходе исполнения договора регулируемых государством цен и (или) тарифов на товары (работы, услуги), поставляемые (выполняемые) в ходе исполнения договора;</w:t>
      </w:r>
    </w:p>
    <w:p w14:paraId="7B7CF691" w14:textId="77777777" w:rsidR="003F01A1" w:rsidRPr="003F01A1" w:rsidRDefault="003F01A1" w:rsidP="003F01A1">
      <w:pPr>
        <w:widowControl w:val="0"/>
        <w:suppressAutoHyphens/>
        <w:ind w:firstLine="708"/>
        <w:rPr>
          <w:color w:val="000000"/>
          <w:szCs w:val="28"/>
        </w:rPr>
      </w:pPr>
      <w:r w:rsidRPr="003F01A1">
        <w:rPr>
          <w:color w:val="000000"/>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14:paraId="040C0EEB" w14:textId="77777777" w:rsidR="003F01A1" w:rsidRPr="003F01A1" w:rsidRDefault="003F01A1" w:rsidP="003F01A1">
      <w:pPr>
        <w:widowControl w:val="0"/>
        <w:suppressAutoHyphens/>
        <w:ind w:firstLine="708"/>
        <w:rPr>
          <w:color w:val="000000"/>
          <w:szCs w:val="28"/>
        </w:rPr>
      </w:pPr>
      <w:r w:rsidRPr="003F01A1">
        <w:rPr>
          <w:color w:val="000000"/>
          <w:szCs w:val="28"/>
        </w:rPr>
        <w:t>10) увеличения (продления) срока исполнения договора (сроков исполнения обязательств) без изменения максимального значения цены договора, цены единицы товара, работы, услуги, в случае осуществления закупки в соответствии с особенностями раздела 17 Положения;</w:t>
      </w:r>
    </w:p>
    <w:p w14:paraId="5DA4F2C2" w14:textId="77777777" w:rsidR="003F01A1" w:rsidRPr="003F01A1" w:rsidRDefault="003F01A1" w:rsidP="003F01A1">
      <w:pPr>
        <w:widowControl w:val="0"/>
        <w:suppressAutoHyphens/>
        <w:ind w:firstLine="708"/>
        <w:rPr>
          <w:color w:val="000000"/>
          <w:szCs w:val="28"/>
        </w:rPr>
      </w:pPr>
      <w:r w:rsidRPr="003F01A1">
        <w:rPr>
          <w:color w:val="000000"/>
          <w:szCs w:val="28"/>
        </w:rPr>
        <w:t>11) однократного увеличения по инициативе заказчика максимального значения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раздела 17 Положения;</w:t>
      </w:r>
    </w:p>
    <w:p w14:paraId="1C01EED2" w14:textId="77777777" w:rsidR="003F01A1" w:rsidRPr="003F01A1" w:rsidRDefault="003F01A1" w:rsidP="003F01A1">
      <w:pPr>
        <w:widowControl w:val="0"/>
        <w:suppressAutoHyphens/>
        <w:ind w:firstLine="708"/>
        <w:rPr>
          <w:rFonts w:ascii="Calibri" w:hAnsi="Calibri"/>
          <w:color w:val="000000"/>
          <w:sz w:val="22"/>
          <w:szCs w:val="20"/>
        </w:rPr>
      </w:pPr>
      <w:r w:rsidRPr="003F01A1">
        <w:rPr>
          <w:color w:val="000000"/>
          <w:szCs w:val="28"/>
        </w:rPr>
        <w:t>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количество товара, объем работы или услуги, являющихся предметом договора, не могут быть увеличены, за исключением случаев, обозначенных в подпунктах 1, 3 настоящего пункта настоящего раздела.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14:paraId="1133A8D0" w14:textId="4199CCD3" w:rsidR="003F01A1" w:rsidRPr="003F01A1" w:rsidRDefault="003F01A1" w:rsidP="006C52CF">
      <w:pPr>
        <w:rPr>
          <w:color w:val="000000"/>
          <w:szCs w:val="28"/>
        </w:rPr>
      </w:pPr>
      <w:r w:rsidRPr="003F01A1">
        <w:rPr>
          <w:color w:val="000000"/>
          <w:szCs w:val="28"/>
        </w:rPr>
        <w:t xml:space="preserve">13) </w:t>
      </w:r>
      <w:r w:rsidR="006C52CF" w:rsidRPr="006C52CF">
        <w:rPr>
          <w:rFonts w:eastAsia="Calibri"/>
          <w:kern w:val="2"/>
          <w:szCs w:val="28"/>
          <w:lang w:eastAsia="en-US"/>
          <w14:ligatures w14:val="standardContextual"/>
        </w:rPr>
        <w:t xml:space="preserve">в случаях </w:t>
      </w:r>
      <w:r w:rsidR="006C52CF" w:rsidRPr="006C52CF">
        <w:rPr>
          <w:rFonts w:eastAsia="Calibri"/>
          <w:strike/>
          <w:kern w:val="2"/>
          <w:szCs w:val="28"/>
          <w:lang w:eastAsia="en-US"/>
          <w14:ligatures w14:val="standardContextual"/>
        </w:rPr>
        <w:t>возникновения в ходе исполнения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w:t>
      </w:r>
      <w:r w:rsidR="006C52CF" w:rsidRPr="006C52CF">
        <w:rPr>
          <w:rFonts w:eastAsia="Calibri"/>
          <w:strike/>
          <w:kern w:val="2"/>
          <w:szCs w:val="28"/>
          <w:lang w:eastAsia="en-US"/>
          <w14:ligatures w14:val="standardContextual"/>
        </w:rPr>
        <w:t xml:space="preserve"> </w:t>
      </w:r>
      <w:r w:rsidRPr="003F01A1">
        <w:rPr>
          <w:color w:val="000000"/>
          <w:szCs w:val="28"/>
        </w:rPr>
        <w:t xml:space="preserve">предусмотренных постановлением Правительства Российской Федерации от 16 апреля 2022 г. № 680 «Об установлении порядка и случаев изменения существенных условий государственных контрактов, предметом которых является выполнение работ по строительству, реконструкции, капитальному </w:t>
      </w:r>
      <w:r w:rsidRPr="003F01A1">
        <w:rPr>
          <w:color w:val="000000"/>
          <w:szCs w:val="28"/>
        </w:rPr>
        <w:lastRenderedPageBreak/>
        <w:t>ремонту, сносу объекта капитального строительства, проведение работ по сохранению объектов культурного наследия»;</w:t>
      </w:r>
    </w:p>
    <w:p w14:paraId="05DFE1B9" w14:textId="77777777" w:rsidR="003F01A1" w:rsidRPr="003F01A1" w:rsidRDefault="003F01A1" w:rsidP="003F01A1">
      <w:pPr>
        <w:widowControl w:val="0"/>
        <w:suppressAutoHyphens/>
        <w:ind w:firstLine="708"/>
        <w:rPr>
          <w:color w:val="000000"/>
          <w:szCs w:val="28"/>
        </w:rPr>
      </w:pPr>
      <w:r w:rsidRPr="003F01A1">
        <w:rPr>
          <w:color w:val="000000"/>
          <w:szCs w:val="28"/>
        </w:rPr>
        <w:t>14) в случае заключения договора с единственным поставщиком (подрядчиком, исполнителем) в соответствии с подпунктами 5, 6, 7, 9, 10 пункта 63.1 раздела 63 Положения;</w:t>
      </w:r>
    </w:p>
    <w:p w14:paraId="78E3257C" w14:textId="77777777" w:rsidR="003F01A1" w:rsidRPr="003F01A1" w:rsidRDefault="003F01A1" w:rsidP="003F01A1">
      <w:pPr>
        <w:widowControl w:val="0"/>
        <w:suppressAutoHyphens/>
        <w:ind w:firstLine="708"/>
        <w:rPr>
          <w:color w:val="000000"/>
          <w:szCs w:val="28"/>
        </w:rPr>
      </w:pPr>
      <w:r w:rsidRPr="003F01A1">
        <w:rPr>
          <w:color w:val="000000"/>
          <w:szCs w:val="28"/>
        </w:rPr>
        <w:t>15) 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p>
    <w:p w14:paraId="3D21F77D" w14:textId="77777777" w:rsidR="003F01A1" w:rsidRPr="003F01A1" w:rsidRDefault="003F01A1" w:rsidP="003F01A1">
      <w:pPr>
        <w:widowControl w:val="0"/>
        <w:suppressAutoHyphens/>
        <w:ind w:firstLine="708"/>
        <w:rPr>
          <w:color w:val="000000"/>
          <w:szCs w:val="28"/>
        </w:rPr>
      </w:pPr>
      <w:r w:rsidRPr="003F01A1">
        <w:rPr>
          <w:color w:val="000000"/>
          <w:szCs w:val="28"/>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14:paraId="5B20508C" w14:textId="77777777" w:rsidR="003F01A1" w:rsidRPr="003F01A1" w:rsidRDefault="003F01A1" w:rsidP="003F01A1">
      <w:pPr>
        <w:widowControl w:val="0"/>
        <w:suppressAutoHyphens/>
        <w:ind w:firstLine="708"/>
        <w:rPr>
          <w:color w:val="000000"/>
          <w:szCs w:val="28"/>
        </w:rPr>
      </w:pPr>
      <w:r w:rsidRPr="003F01A1">
        <w:rPr>
          <w:color w:val="000000"/>
          <w:szCs w:val="28"/>
        </w:rPr>
        <w:t>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01BEF869" w14:textId="77777777" w:rsidR="003F01A1" w:rsidRPr="003F01A1" w:rsidRDefault="003F01A1" w:rsidP="003F01A1">
      <w:pPr>
        <w:widowControl w:val="0"/>
        <w:suppressAutoHyphens/>
        <w:ind w:firstLine="708"/>
        <w:rPr>
          <w:color w:val="000000"/>
          <w:szCs w:val="28"/>
        </w:rPr>
      </w:pPr>
      <w:r w:rsidRPr="003F01A1">
        <w:rPr>
          <w:color w:val="000000"/>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14:paraId="164C76B0" w14:textId="77777777" w:rsidR="003F01A1" w:rsidRPr="003F01A1" w:rsidRDefault="003F01A1" w:rsidP="003F01A1">
      <w:pPr>
        <w:widowControl w:val="0"/>
        <w:suppressAutoHyphens/>
        <w:ind w:firstLine="708"/>
        <w:rPr>
          <w:color w:val="000000"/>
          <w:szCs w:val="28"/>
        </w:rPr>
      </w:pPr>
      <w:r w:rsidRPr="003F01A1">
        <w:rPr>
          <w:color w:val="000000"/>
          <w:szCs w:val="28"/>
        </w:rPr>
        <w:t xml:space="preserve">28.6. Договор может быть расторгнут по основаниям и в порядке, предусмотренными Гражданским кодексом Российской Федерации и таким договором. </w:t>
      </w:r>
    </w:p>
    <w:p w14:paraId="0E720DAB" w14:textId="77777777" w:rsidR="003F01A1" w:rsidRPr="003F01A1" w:rsidRDefault="003F01A1" w:rsidP="003F01A1">
      <w:pPr>
        <w:widowControl w:val="0"/>
        <w:suppressAutoHyphens/>
        <w:ind w:firstLine="708"/>
        <w:rPr>
          <w:color w:val="000000"/>
          <w:szCs w:val="28"/>
        </w:rPr>
      </w:pPr>
      <w:r w:rsidRPr="003F01A1">
        <w:rPr>
          <w:color w:val="000000"/>
          <w:szCs w:val="28"/>
        </w:rPr>
        <w:t>28.7. При изменении условий договора, а также в случае расторжения договора в соответствии с настоящим разделом информация о таких изменении и расторжении размещается в ЕИС в срок, установленный Правительством Российской Федерации.</w:t>
      </w:r>
    </w:p>
    <w:p w14:paraId="4883076D" w14:textId="77777777" w:rsidR="003F01A1" w:rsidRPr="003F01A1" w:rsidRDefault="003F01A1" w:rsidP="003F01A1">
      <w:pPr>
        <w:widowControl w:val="0"/>
        <w:suppressAutoHyphens/>
        <w:ind w:firstLine="708"/>
        <w:rPr>
          <w:color w:val="000000"/>
          <w:szCs w:val="28"/>
        </w:rPr>
      </w:pPr>
      <w:r w:rsidRPr="003F01A1">
        <w:rPr>
          <w:color w:val="000000"/>
          <w:szCs w:val="28"/>
        </w:rPr>
        <w:t xml:space="preserve">28.8. В случае расторжения договора по решению суда, а также в случае одностороннего отказа заказчика от исполнения договора, заказчик вправе заключить договор с участником закупки, с которым в соответствии </w:t>
      </w:r>
      <w:r w:rsidRPr="003F01A1">
        <w:rPr>
          <w:color w:val="000000"/>
          <w:szCs w:val="28"/>
        </w:rPr>
        <w:br/>
        <w:t xml:space="preserve">с Положением заключается договор при уклонении от заключения договора победителя закупки и при условии согласия такого участника закупки заключить договор. Указанный договор заключается с соблюдением условий, предусмотренных пунктом 26.1 раздела 26 Положения, с учетом положений абзаца второго настоящего пункта,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о закупке. </w:t>
      </w:r>
    </w:p>
    <w:p w14:paraId="65C0C42D" w14:textId="77777777" w:rsidR="003F01A1" w:rsidRPr="003F01A1" w:rsidRDefault="003F01A1" w:rsidP="003F01A1">
      <w:pPr>
        <w:widowControl w:val="0"/>
        <w:suppressAutoHyphens/>
        <w:ind w:firstLine="708"/>
        <w:rPr>
          <w:color w:val="000000"/>
          <w:szCs w:val="28"/>
        </w:rPr>
      </w:pPr>
      <w:r w:rsidRPr="003F01A1">
        <w:rPr>
          <w:color w:val="000000"/>
          <w:szCs w:val="28"/>
        </w:rPr>
        <w:t xml:space="preserve">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с настоящим пунктом, должна быть уменьшена пропорционально количеству </w:t>
      </w:r>
      <w:r w:rsidRPr="003F01A1">
        <w:rPr>
          <w:color w:val="000000"/>
          <w:szCs w:val="28"/>
        </w:rPr>
        <w:lastRenderedPageBreak/>
        <w:t>поставленного товара, объему выполненной работы или оказанной услуги.</w:t>
      </w:r>
    </w:p>
    <w:p w14:paraId="2F32DB8C" w14:textId="77777777" w:rsidR="003F01A1" w:rsidRPr="003F01A1" w:rsidRDefault="003F01A1" w:rsidP="003F01A1">
      <w:pPr>
        <w:widowControl w:val="0"/>
        <w:suppressAutoHyphens/>
        <w:ind w:firstLine="708"/>
        <w:rPr>
          <w:color w:val="000000"/>
          <w:szCs w:val="28"/>
        </w:rPr>
      </w:pPr>
    </w:p>
    <w:p w14:paraId="4D1D6499" w14:textId="77777777" w:rsidR="003F01A1" w:rsidRPr="003F01A1" w:rsidRDefault="003F01A1" w:rsidP="003F01A1">
      <w:pPr>
        <w:keepNext/>
        <w:keepLines/>
        <w:widowControl w:val="0"/>
        <w:suppressAutoHyphens/>
        <w:ind w:firstLine="0"/>
        <w:jc w:val="center"/>
        <w:outlineLvl w:val="1"/>
        <w:rPr>
          <w:szCs w:val="28"/>
        </w:rPr>
      </w:pPr>
      <w:bookmarkStart w:id="133" w:name="__RefHeading___Toc23695_3574943174"/>
      <w:bookmarkStart w:id="134" w:name="_Toc181030629"/>
      <w:bookmarkStart w:id="135" w:name="_Toc23517724"/>
      <w:bookmarkStart w:id="136" w:name="_Toc66789488"/>
      <w:bookmarkEnd w:id="133"/>
      <w:r w:rsidRPr="003F01A1">
        <w:rPr>
          <w:szCs w:val="28"/>
        </w:rPr>
        <w:t>29. Отчетность в сфере закупок</w:t>
      </w:r>
      <w:bookmarkEnd w:id="134"/>
      <w:bookmarkEnd w:id="135"/>
      <w:bookmarkEnd w:id="136"/>
    </w:p>
    <w:p w14:paraId="7BA91A25" w14:textId="77777777" w:rsidR="003F01A1" w:rsidRPr="003F01A1" w:rsidRDefault="003F01A1" w:rsidP="003F01A1">
      <w:pPr>
        <w:widowControl w:val="0"/>
        <w:suppressAutoHyphens/>
        <w:ind w:firstLine="708"/>
        <w:rPr>
          <w:color w:val="000000"/>
          <w:szCs w:val="28"/>
        </w:rPr>
      </w:pPr>
    </w:p>
    <w:p w14:paraId="215CF21B" w14:textId="77777777" w:rsidR="003F01A1" w:rsidRPr="003F01A1" w:rsidRDefault="003F01A1" w:rsidP="003F01A1">
      <w:pPr>
        <w:widowControl w:val="0"/>
        <w:suppressAutoHyphens/>
        <w:ind w:firstLine="708"/>
        <w:rPr>
          <w:color w:val="000000"/>
          <w:szCs w:val="28"/>
        </w:rPr>
      </w:pPr>
      <w:r w:rsidRPr="003F01A1">
        <w:rPr>
          <w:color w:val="000000"/>
          <w:szCs w:val="28"/>
        </w:rPr>
        <w:t xml:space="preserve">29.1. Заказчик не позднее десятого числа месяца, следующего за отчетным месяцем, размещает в ЕИС информацию, предусмотренную частью 19 статьи 4 Закона № 223-ФЗ. </w:t>
      </w:r>
    </w:p>
    <w:p w14:paraId="05C0C89C" w14:textId="77777777" w:rsidR="003F01A1" w:rsidRPr="003F01A1" w:rsidRDefault="003F01A1" w:rsidP="003F01A1">
      <w:pPr>
        <w:widowControl w:val="0"/>
        <w:suppressAutoHyphens/>
        <w:ind w:firstLine="708"/>
        <w:rPr>
          <w:color w:val="000000"/>
          <w:szCs w:val="28"/>
        </w:rPr>
      </w:pPr>
      <w:r w:rsidRPr="003F01A1">
        <w:rPr>
          <w:color w:val="000000"/>
          <w:szCs w:val="28"/>
        </w:rPr>
        <w:t xml:space="preserve">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настоящего раздела. </w:t>
      </w:r>
    </w:p>
    <w:p w14:paraId="4FDCB122" w14:textId="77777777" w:rsidR="003F01A1" w:rsidRPr="003F01A1" w:rsidRDefault="003F01A1" w:rsidP="003F01A1">
      <w:pPr>
        <w:widowControl w:val="0"/>
        <w:suppressAutoHyphens/>
        <w:ind w:firstLine="708"/>
        <w:rPr>
          <w:color w:val="000000"/>
          <w:szCs w:val="28"/>
        </w:rPr>
      </w:pPr>
      <w:r w:rsidRPr="003F01A1">
        <w:rPr>
          <w:color w:val="000000"/>
          <w:szCs w:val="28"/>
        </w:rPr>
        <w:t>29.3. В случае если в отчетном месяце заказчик не осуществлял закупки, в ЕИС подлежит размещению отчет, содержащий нулевые значения.</w:t>
      </w:r>
    </w:p>
    <w:p w14:paraId="6084427C" w14:textId="77777777" w:rsidR="003F01A1" w:rsidRPr="003F01A1" w:rsidRDefault="003F01A1" w:rsidP="003F01A1">
      <w:pPr>
        <w:widowControl w:val="0"/>
        <w:suppressAutoHyphens/>
        <w:ind w:firstLine="708"/>
        <w:rPr>
          <w:color w:val="000000"/>
          <w:szCs w:val="28"/>
        </w:rPr>
      </w:pPr>
      <w:r w:rsidRPr="003F01A1">
        <w:rPr>
          <w:color w:val="000000"/>
          <w:szCs w:val="28"/>
        </w:rPr>
        <w:t>29.4. 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14:paraId="4CF786C8" w14:textId="77777777" w:rsidR="003F01A1" w:rsidRPr="003F01A1" w:rsidRDefault="003F01A1" w:rsidP="003F01A1">
      <w:pPr>
        <w:widowControl w:val="0"/>
        <w:suppressAutoHyphens/>
        <w:ind w:firstLine="708"/>
        <w:rPr>
          <w:color w:val="000000"/>
          <w:szCs w:val="28"/>
        </w:rPr>
      </w:pPr>
      <w:r w:rsidRPr="003F01A1">
        <w:rPr>
          <w:color w:val="000000"/>
          <w:szCs w:val="28"/>
        </w:rPr>
        <w:t>29.5. По итогам года до 1 февраля года,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оказываемых российскими лицами, в порядке и случаях, установленных частью 6 статьи 3</w:t>
      </w:r>
      <w:r w:rsidRPr="003F01A1">
        <w:rPr>
          <w:color w:val="000000"/>
          <w:szCs w:val="28"/>
          <w:vertAlign w:val="superscript"/>
        </w:rPr>
        <w:t>1-4</w:t>
      </w:r>
      <w:r w:rsidRPr="003F01A1">
        <w:rPr>
          <w:color w:val="000000"/>
          <w:szCs w:val="28"/>
        </w:rPr>
        <w:t xml:space="preserve"> Закона № 223-ФЗ.</w:t>
      </w:r>
    </w:p>
    <w:p w14:paraId="4EFA8A89" w14:textId="77777777" w:rsidR="003F01A1" w:rsidRPr="003F01A1" w:rsidRDefault="003F01A1" w:rsidP="003F01A1">
      <w:pPr>
        <w:keepNext/>
        <w:keepLines/>
        <w:widowControl w:val="0"/>
        <w:suppressAutoHyphens/>
        <w:ind w:firstLine="0"/>
        <w:jc w:val="center"/>
        <w:outlineLvl w:val="1"/>
        <w:rPr>
          <w:szCs w:val="28"/>
        </w:rPr>
      </w:pPr>
    </w:p>
    <w:p w14:paraId="7CA1887A" w14:textId="77777777" w:rsidR="003F01A1" w:rsidRPr="003F01A1" w:rsidRDefault="003F01A1" w:rsidP="003F01A1">
      <w:pPr>
        <w:keepNext/>
        <w:suppressAutoHyphens/>
        <w:ind w:left="720" w:firstLine="0"/>
        <w:jc w:val="center"/>
        <w:outlineLvl w:val="0"/>
        <w:rPr>
          <w:color w:val="000000"/>
          <w:szCs w:val="28"/>
        </w:rPr>
      </w:pPr>
      <w:bookmarkStart w:id="137" w:name="__RefHeading___Toc23697_3574943174"/>
      <w:bookmarkStart w:id="138" w:name="_Toc181030630"/>
      <w:bookmarkEnd w:id="137"/>
      <w:r w:rsidRPr="003F01A1">
        <w:rPr>
          <w:color w:val="000000"/>
          <w:szCs w:val="28"/>
        </w:rPr>
        <w:t>30. Условия применения и порядок проведения конкурса</w:t>
      </w:r>
      <w:bookmarkStart w:id="139" w:name="_Toc66789489"/>
      <w:bookmarkEnd w:id="138"/>
      <w:bookmarkEnd w:id="139"/>
    </w:p>
    <w:p w14:paraId="5BFDA0F0" w14:textId="77777777" w:rsidR="003F01A1" w:rsidRPr="003F01A1" w:rsidRDefault="003F01A1" w:rsidP="003F01A1">
      <w:pPr>
        <w:suppressAutoHyphens/>
        <w:ind w:firstLine="0"/>
        <w:jc w:val="left"/>
        <w:rPr>
          <w:color w:val="000000"/>
          <w:szCs w:val="28"/>
        </w:rPr>
      </w:pPr>
    </w:p>
    <w:p w14:paraId="2C13F154" w14:textId="77777777" w:rsidR="003F01A1" w:rsidRPr="003F01A1" w:rsidRDefault="003F01A1" w:rsidP="003F01A1">
      <w:pPr>
        <w:widowControl w:val="0"/>
        <w:suppressAutoHyphens/>
        <w:ind w:firstLine="708"/>
        <w:rPr>
          <w:color w:val="000000"/>
          <w:szCs w:val="28"/>
        </w:rPr>
      </w:pPr>
      <w:r w:rsidRPr="003F01A1">
        <w:rPr>
          <w:color w:val="000000"/>
          <w:szCs w:val="28"/>
        </w:rPr>
        <w:t>30.1. Под конкурсом понимается форма торгов, при которой победителем конкурса признается участник конкурентной закупки, заявка на участие в</w:t>
      </w:r>
      <w:r w:rsidRPr="003F01A1">
        <w:rPr>
          <w:color w:val="000000"/>
          <w:szCs w:val="28"/>
          <w:lang w:val="en-US"/>
        </w:rPr>
        <w:t> </w:t>
      </w:r>
      <w:r w:rsidRPr="003F01A1">
        <w:rPr>
          <w:color w:val="000000"/>
          <w:szCs w:val="28"/>
        </w:rPr>
        <w:t>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141DEAB3" w14:textId="77777777" w:rsidR="003F01A1" w:rsidRPr="003F01A1" w:rsidRDefault="003F01A1" w:rsidP="003F01A1">
      <w:pPr>
        <w:widowControl w:val="0"/>
        <w:suppressAutoHyphens/>
        <w:ind w:firstLine="708"/>
        <w:rPr>
          <w:color w:val="000000"/>
          <w:szCs w:val="28"/>
        </w:rPr>
      </w:pPr>
      <w:r w:rsidRPr="003F01A1">
        <w:rPr>
          <w:color w:val="000000"/>
          <w:szCs w:val="28"/>
        </w:rPr>
        <w:t xml:space="preserve">30.2. Положением предусмотрено осуществление закупок путем проведения следующих видов конкурсов: </w:t>
      </w:r>
    </w:p>
    <w:p w14:paraId="5AC19DEE" w14:textId="77777777" w:rsidR="003F01A1" w:rsidRPr="003F01A1" w:rsidRDefault="003F01A1" w:rsidP="006C52CF">
      <w:pPr>
        <w:widowControl w:val="0"/>
        <w:numPr>
          <w:ilvl w:val="0"/>
          <w:numId w:val="25"/>
        </w:numPr>
        <w:tabs>
          <w:tab w:val="left" w:pos="1134"/>
        </w:tabs>
        <w:suppressAutoHyphens/>
        <w:spacing w:line="264" w:lineRule="auto"/>
        <w:ind w:left="0" w:firstLine="709"/>
        <w:jc w:val="left"/>
        <w:rPr>
          <w:color w:val="000000"/>
          <w:szCs w:val="28"/>
        </w:rPr>
      </w:pPr>
      <w:r w:rsidRPr="003F01A1">
        <w:rPr>
          <w:color w:val="000000"/>
          <w:szCs w:val="28"/>
        </w:rPr>
        <w:t>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 участникам закупки предъявляются единые требования;</w:t>
      </w:r>
    </w:p>
    <w:p w14:paraId="50D4A98C" w14:textId="77777777" w:rsidR="003F01A1" w:rsidRPr="003F01A1" w:rsidRDefault="003F01A1" w:rsidP="006C52CF">
      <w:pPr>
        <w:widowControl w:val="0"/>
        <w:numPr>
          <w:ilvl w:val="0"/>
          <w:numId w:val="25"/>
        </w:numPr>
        <w:tabs>
          <w:tab w:val="left" w:pos="1134"/>
        </w:tabs>
        <w:suppressAutoHyphens/>
        <w:spacing w:line="264" w:lineRule="auto"/>
        <w:ind w:left="0" w:firstLine="709"/>
        <w:jc w:val="left"/>
        <w:rPr>
          <w:color w:val="000000"/>
          <w:szCs w:val="28"/>
        </w:rPr>
      </w:pPr>
      <w:r w:rsidRPr="003F01A1">
        <w:rPr>
          <w:color w:val="000000"/>
          <w:szCs w:val="28"/>
        </w:rPr>
        <w:t>конкурс в электронной форме – конкурс, заявки на участие, в котором могут быть поданы только в электронной форме посредством функционала электронной площадки.</w:t>
      </w:r>
    </w:p>
    <w:p w14:paraId="097943E4" w14:textId="77777777" w:rsidR="003F01A1" w:rsidRPr="003F01A1" w:rsidRDefault="003F01A1" w:rsidP="006C52CF">
      <w:pPr>
        <w:widowControl w:val="0"/>
        <w:suppressAutoHyphens/>
        <w:rPr>
          <w:color w:val="000000"/>
          <w:szCs w:val="28"/>
        </w:rPr>
      </w:pPr>
      <w:r w:rsidRPr="003F01A1">
        <w:rPr>
          <w:color w:val="000000"/>
          <w:szCs w:val="28"/>
        </w:rPr>
        <w:t>В настоящем разделе под конкурсом понимаются конкурс в электронной форме и открытый конкурс.</w:t>
      </w:r>
    </w:p>
    <w:p w14:paraId="0C2E481D" w14:textId="77777777" w:rsidR="003F01A1" w:rsidRPr="003F01A1" w:rsidRDefault="003F01A1" w:rsidP="003F01A1">
      <w:pPr>
        <w:widowControl w:val="0"/>
        <w:suppressAutoHyphens/>
        <w:ind w:firstLine="708"/>
        <w:rPr>
          <w:color w:val="000000"/>
          <w:szCs w:val="28"/>
        </w:rPr>
      </w:pPr>
      <w:r w:rsidRPr="003F01A1">
        <w:rPr>
          <w:color w:val="000000"/>
          <w:szCs w:val="28"/>
        </w:rPr>
        <w:t xml:space="preserve">30.3. Заказчик вправе осуществить закупку путем проведения конкурса в электронной форме в случае, если для эффективного проведения закупки </w:t>
      </w:r>
      <w:r w:rsidRPr="003F01A1">
        <w:rPr>
          <w:color w:val="000000"/>
          <w:szCs w:val="28"/>
        </w:rPr>
        <w:lastRenderedPageBreak/>
        <w:t>необходимо произвести оценку предложений участников на основании более чем одного критерия.</w:t>
      </w:r>
    </w:p>
    <w:p w14:paraId="6691428C" w14:textId="77777777" w:rsidR="003F01A1" w:rsidRPr="003F01A1" w:rsidRDefault="003F01A1" w:rsidP="003F01A1">
      <w:pPr>
        <w:widowControl w:val="0"/>
        <w:suppressAutoHyphens/>
        <w:ind w:firstLine="708"/>
        <w:rPr>
          <w:color w:val="000000"/>
          <w:szCs w:val="28"/>
        </w:rPr>
      </w:pPr>
      <w:r w:rsidRPr="003F01A1">
        <w:rPr>
          <w:color w:val="000000"/>
          <w:szCs w:val="28"/>
        </w:rPr>
        <w:t>30.4. Заказчик вправе осуществить закупку путем проведения открытого конкурса при одновременном выполнении следующих условий:</w:t>
      </w:r>
    </w:p>
    <w:p w14:paraId="6DB2CFAC" w14:textId="77777777" w:rsidR="003F01A1" w:rsidRPr="003F01A1" w:rsidRDefault="003F01A1" w:rsidP="003F01A1">
      <w:pPr>
        <w:widowControl w:val="0"/>
        <w:suppressAutoHyphens/>
        <w:ind w:firstLine="708"/>
        <w:rPr>
          <w:color w:val="000000"/>
          <w:szCs w:val="28"/>
        </w:rPr>
      </w:pPr>
      <w:r w:rsidRPr="003F01A1">
        <w:rPr>
          <w:color w:val="000000"/>
          <w:szCs w:val="28"/>
        </w:rPr>
        <w:t>1) для эффективного проведения закупки необходимо произвести оценку предложений участников на основании более чем одного критерия;</w:t>
      </w:r>
    </w:p>
    <w:p w14:paraId="7FD5D904" w14:textId="77777777" w:rsidR="003F01A1" w:rsidRPr="003F01A1" w:rsidRDefault="003F01A1" w:rsidP="003F01A1">
      <w:pPr>
        <w:widowControl w:val="0"/>
        <w:suppressAutoHyphens/>
        <w:ind w:firstLine="708"/>
        <w:rPr>
          <w:color w:val="000000"/>
          <w:szCs w:val="28"/>
        </w:rPr>
      </w:pPr>
      <w:r w:rsidRPr="003F01A1">
        <w:rPr>
          <w:color w:val="000000"/>
          <w:szCs w:val="28"/>
        </w:rPr>
        <w:t>2) невозможность проведения конкурса в электронной форме;</w:t>
      </w:r>
    </w:p>
    <w:p w14:paraId="49F35F12" w14:textId="77777777" w:rsidR="003F01A1" w:rsidRPr="003F01A1" w:rsidRDefault="003F01A1" w:rsidP="003F01A1">
      <w:pPr>
        <w:widowControl w:val="0"/>
        <w:suppressAutoHyphens/>
        <w:ind w:firstLine="708"/>
        <w:rPr>
          <w:color w:val="000000"/>
          <w:szCs w:val="28"/>
        </w:rPr>
      </w:pPr>
      <w:r w:rsidRPr="003F01A1">
        <w:rPr>
          <w:color w:val="000000"/>
          <w:szCs w:val="28"/>
        </w:rPr>
        <w:t>3) начальная (максимальная) цена договора не превышает пяти миллионов рублей;</w:t>
      </w:r>
    </w:p>
    <w:p w14:paraId="18930FAE" w14:textId="77777777" w:rsidR="003F01A1" w:rsidRPr="003F01A1" w:rsidRDefault="003F01A1" w:rsidP="003F01A1">
      <w:pPr>
        <w:widowControl w:val="0"/>
        <w:suppressAutoHyphens/>
        <w:ind w:firstLine="708"/>
        <w:rPr>
          <w:color w:val="000000"/>
          <w:szCs w:val="28"/>
        </w:rPr>
      </w:pPr>
      <w:r w:rsidRPr="003F01A1">
        <w:rPr>
          <w:color w:val="000000"/>
          <w:szCs w:val="28"/>
        </w:rPr>
        <w:t>4) соблюдение требования, указанного в пункте 7.7 раздела 7 Положения;</w:t>
      </w:r>
    </w:p>
    <w:p w14:paraId="5CCD4D64" w14:textId="77777777" w:rsidR="003F01A1" w:rsidRPr="003F01A1" w:rsidRDefault="003F01A1" w:rsidP="003F01A1">
      <w:pPr>
        <w:widowControl w:val="0"/>
        <w:suppressAutoHyphens/>
        <w:ind w:firstLine="708"/>
        <w:rPr>
          <w:color w:val="000000"/>
          <w:szCs w:val="28"/>
        </w:rPr>
      </w:pPr>
      <w:r w:rsidRPr="003F01A1">
        <w:rPr>
          <w:color w:val="000000"/>
          <w:szCs w:val="28"/>
        </w:rPr>
        <w:t>5) отсутствие предмета закупки в перечне товаров, работ и услуг, указанном в пункте 7.6 раздела 7 Положения.</w:t>
      </w:r>
    </w:p>
    <w:p w14:paraId="4B1EE499" w14:textId="77777777" w:rsidR="003F01A1" w:rsidRPr="003F01A1" w:rsidRDefault="003F01A1" w:rsidP="003F01A1">
      <w:pPr>
        <w:widowControl w:val="0"/>
        <w:suppressAutoHyphens/>
        <w:ind w:firstLine="708"/>
        <w:rPr>
          <w:color w:val="000000"/>
          <w:szCs w:val="28"/>
        </w:rPr>
      </w:pPr>
      <w:r w:rsidRPr="003F01A1">
        <w:rPr>
          <w:color w:val="000000"/>
          <w:szCs w:val="28"/>
        </w:rPr>
        <w:t xml:space="preserve">30.5. Ограничение по начальной (максимальной) цене договора для электронного конкурса не установлено. </w:t>
      </w:r>
    </w:p>
    <w:p w14:paraId="7B34914D" w14:textId="77777777" w:rsidR="003F01A1" w:rsidRPr="003F01A1" w:rsidRDefault="003F01A1" w:rsidP="003F01A1">
      <w:pPr>
        <w:widowControl w:val="0"/>
        <w:suppressAutoHyphens/>
        <w:rPr>
          <w:color w:val="000000"/>
          <w:szCs w:val="28"/>
        </w:rPr>
      </w:pPr>
      <w:r w:rsidRPr="003F01A1">
        <w:rPr>
          <w:color w:val="000000"/>
          <w:szCs w:val="28"/>
        </w:rPr>
        <w:t xml:space="preserve">30.6. Конкурс в электронной форме включает следующие этапы: рассмотрение заявок, оценка заявок. </w:t>
      </w:r>
    </w:p>
    <w:p w14:paraId="2AB7415E" w14:textId="77777777" w:rsidR="003F01A1" w:rsidRPr="003F01A1" w:rsidRDefault="003F01A1" w:rsidP="003F01A1">
      <w:pPr>
        <w:widowControl w:val="0"/>
        <w:suppressAutoHyphens/>
        <w:rPr>
          <w:color w:val="000000"/>
          <w:szCs w:val="28"/>
        </w:rPr>
      </w:pPr>
      <w:r w:rsidRPr="003F01A1">
        <w:rPr>
          <w:color w:val="000000"/>
          <w:szCs w:val="28"/>
        </w:rPr>
        <w:t xml:space="preserve">Открытый конкурс включает следующие этапы: вскрытие конвертов с заявками на участие в открытом конкурсе, рассмотрение заявок, оценка заявок. </w:t>
      </w:r>
    </w:p>
    <w:p w14:paraId="53537981" w14:textId="77777777" w:rsidR="003F01A1" w:rsidRPr="003F01A1" w:rsidRDefault="003F01A1" w:rsidP="003F01A1">
      <w:pPr>
        <w:widowControl w:val="0"/>
        <w:suppressAutoHyphens/>
        <w:rPr>
          <w:color w:val="000000"/>
          <w:szCs w:val="28"/>
        </w:rPr>
      </w:pPr>
      <w:r w:rsidRPr="003F01A1">
        <w:rPr>
          <w:color w:val="000000"/>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раздела 35, 36.8 раздела 36, 37.6 раздела 37 Положения, итоговым является протокол признания закупки несостоявшейся.</w:t>
      </w:r>
    </w:p>
    <w:p w14:paraId="44693935" w14:textId="77777777" w:rsidR="003F01A1" w:rsidRPr="003F01A1" w:rsidRDefault="003F01A1" w:rsidP="003F01A1">
      <w:pPr>
        <w:widowControl w:val="0"/>
        <w:suppressAutoHyphens/>
        <w:rPr>
          <w:color w:val="000000"/>
          <w:szCs w:val="28"/>
        </w:rPr>
      </w:pPr>
      <w:r w:rsidRPr="003F01A1">
        <w:rPr>
          <w:color w:val="000000"/>
          <w:szCs w:val="28"/>
        </w:rPr>
        <w:t>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w:t>
      </w:r>
      <w:r w:rsidRPr="003F01A1">
        <w:rPr>
          <w:color w:val="000000"/>
          <w:szCs w:val="28"/>
          <w:vertAlign w:val="superscript"/>
        </w:rPr>
        <w:t>4</w:t>
      </w:r>
      <w:r w:rsidRPr="003F01A1">
        <w:rPr>
          <w:color w:val="000000"/>
          <w:szCs w:val="28"/>
        </w:rPr>
        <w:t xml:space="preserve"> Закона № 223-ФЗ. По результатам каждого этапа составляется отдельный протокол. </w:t>
      </w:r>
    </w:p>
    <w:p w14:paraId="13C47CF3" w14:textId="77777777" w:rsidR="003F01A1" w:rsidRPr="003F01A1" w:rsidRDefault="003F01A1" w:rsidP="003F01A1">
      <w:pPr>
        <w:widowControl w:val="0"/>
        <w:suppressAutoHyphens/>
        <w:rPr>
          <w:color w:val="000000"/>
          <w:szCs w:val="28"/>
        </w:rPr>
      </w:pPr>
      <w:r w:rsidRPr="003F01A1">
        <w:rPr>
          <w:color w:val="000000"/>
          <w:szCs w:val="28"/>
        </w:rPr>
        <w:t xml:space="preserve">30.8. По усмотрению заказчика рассмотрение заявок и оценка заявок на участие в конкурсе могут быть объединены в один этап, за исключением случая, предусмотренного разделом 16 Положения. </w:t>
      </w:r>
    </w:p>
    <w:p w14:paraId="73FA2FD2" w14:textId="77777777" w:rsidR="003F01A1" w:rsidRPr="003F01A1" w:rsidRDefault="003F01A1" w:rsidP="003F01A1">
      <w:pPr>
        <w:widowControl w:val="0"/>
        <w:suppressAutoHyphens/>
        <w:rPr>
          <w:color w:val="000000"/>
          <w:szCs w:val="28"/>
        </w:rPr>
      </w:pPr>
      <w:r w:rsidRPr="003F01A1">
        <w:rPr>
          <w:color w:val="000000"/>
          <w:szCs w:val="28"/>
        </w:rPr>
        <w:t>При этом рассмотрение и оценка заявок должны производиться в срок, не превышающий двадцати дней со дня вскрытия конвертов с такими заявками (открытия доступа к таким заявкам).</w:t>
      </w:r>
    </w:p>
    <w:p w14:paraId="6009784F" w14:textId="77777777" w:rsidR="003F01A1" w:rsidRPr="003F01A1" w:rsidRDefault="003F01A1" w:rsidP="003F01A1">
      <w:pPr>
        <w:widowControl w:val="0"/>
        <w:suppressAutoHyphens/>
        <w:ind w:firstLine="708"/>
        <w:rPr>
          <w:color w:val="000000"/>
          <w:szCs w:val="28"/>
        </w:rPr>
      </w:pPr>
      <w:r w:rsidRPr="003F01A1">
        <w:rPr>
          <w:color w:val="000000"/>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14:paraId="665953A0" w14:textId="77777777" w:rsidR="003F01A1" w:rsidRPr="003F01A1" w:rsidRDefault="003F01A1" w:rsidP="003F01A1">
      <w:pPr>
        <w:widowControl w:val="0"/>
        <w:suppressAutoHyphens/>
        <w:rPr>
          <w:color w:val="000000"/>
          <w:spacing w:val="-4"/>
          <w:szCs w:val="28"/>
        </w:rPr>
      </w:pPr>
      <w:r w:rsidRPr="003F01A1">
        <w:rPr>
          <w:color w:val="000000"/>
          <w:spacing w:val="-4"/>
          <w:szCs w:val="28"/>
        </w:rPr>
        <w:t>30.9. Заказчик вправе принять решение об отмене указанных в настоящем разделе видов конкурса в соответствии с разделом 25 Положения.</w:t>
      </w:r>
      <w:bookmarkStart w:id="140" w:name="_Toc23517727"/>
    </w:p>
    <w:p w14:paraId="0BEA14AB" w14:textId="77777777" w:rsidR="003F01A1" w:rsidRPr="003F01A1" w:rsidRDefault="003F01A1" w:rsidP="003F01A1">
      <w:pPr>
        <w:widowControl w:val="0"/>
        <w:suppressAutoHyphens/>
        <w:rPr>
          <w:color w:val="000000"/>
          <w:spacing w:val="-4"/>
          <w:szCs w:val="28"/>
        </w:rPr>
      </w:pPr>
    </w:p>
    <w:p w14:paraId="2E279B0C" w14:textId="77777777" w:rsidR="003F01A1" w:rsidRPr="003F01A1" w:rsidRDefault="003F01A1" w:rsidP="003F01A1">
      <w:pPr>
        <w:keepNext/>
        <w:keepLines/>
        <w:widowControl w:val="0"/>
        <w:suppressAutoHyphens/>
        <w:ind w:firstLine="0"/>
        <w:jc w:val="center"/>
        <w:outlineLvl w:val="1"/>
        <w:rPr>
          <w:bCs/>
          <w:szCs w:val="28"/>
        </w:rPr>
      </w:pPr>
      <w:bookmarkStart w:id="141" w:name="__RefHeading___Toc23699_3574943174"/>
      <w:bookmarkStart w:id="142" w:name="_Toc181030631"/>
      <w:bookmarkEnd w:id="141"/>
      <w:r w:rsidRPr="003F01A1">
        <w:rPr>
          <w:bCs/>
          <w:szCs w:val="28"/>
        </w:rPr>
        <w:t xml:space="preserve">31. </w:t>
      </w:r>
      <w:bookmarkStart w:id="143" w:name="_Toc66789490"/>
      <w:r w:rsidRPr="003F01A1">
        <w:rPr>
          <w:bCs/>
          <w:szCs w:val="28"/>
        </w:rPr>
        <w:t>Извещение о проведении конкурса, конкурсная документация</w:t>
      </w:r>
      <w:bookmarkEnd w:id="140"/>
      <w:bookmarkEnd w:id="142"/>
      <w:bookmarkEnd w:id="143"/>
    </w:p>
    <w:p w14:paraId="4073D44E" w14:textId="77777777" w:rsidR="003F01A1" w:rsidRPr="003F01A1" w:rsidRDefault="003F01A1" w:rsidP="003F01A1">
      <w:pPr>
        <w:widowControl w:val="0"/>
        <w:suppressAutoHyphens/>
        <w:ind w:left="600" w:firstLine="0"/>
        <w:contextualSpacing/>
        <w:rPr>
          <w:color w:val="000000"/>
          <w:szCs w:val="28"/>
        </w:rPr>
      </w:pPr>
    </w:p>
    <w:p w14:paraId="36A48FF9" w14:textId="77777777" w:rsidR="003F01A1" w:rsidRPr="003F01A1" w:rsidRDefault="003F01A1" w:rsidP="003F01A1">
      <w:pPr>
        <w:widowControl w:val="0"/>
        <w:suppressAutoHyphens/>
        <w:ind w:firstLine="708"/>
        <w:rPr>
          <w:color w:val="000000"/>
          <w:szCs w:val="28"/>
        </w:rPr>
      </w:pPr>
      <w:r w:rsidRPr="003F01A1">
        <w:rPr>
          <w:color w:val="000000"/>
          <w:szCs w:val="28"/>
        </w:rPr>
        <w:t>31.1. Заказчик размещает в ЕИС извещение о проведении конкурса и конкурсную документацию не менее чем за пятнадцать дней до даты окончания срока подачи заявок на участие конкурсе.</w:t>
      </w:r>
    </w:p>
    <w:p w14:paraId="623422EA" w14:textId="77777777" w:rsidR="003F01A1" w:rsidRPr="003F01A1" w:rsidRDefault="003F01A1" w:rsidP="003F01A1">
      <w:pPr>
        <w:widowControl w:val="0"/>
        <w:suppressAutoHyphens/>
        <w:ind w:firstLine="708"/>
        <w:rPr>
          <w:color w:val="000000"/>
          <w:szCs w:val="28"/>
        </w:rPr>
      </w:pPr>
      <w:r w:rsidRPr="003F01A1">
        <w:rPr>
          <w:color w:val="000000"/>
          <w:szCs w:val="28"/>
        </w:rPr>
        <w:t xml:space="preserve">31.2. Заказчик также вправе опубликовать извещение о проведении </w:t>
      </w:r>
      <w:r w:rsidRPr="003F01A1">
        <w:rPr>
          <w:color w:val="000000"/>
          <w:szCs w:val="28"/>
        </w:rPr>
        <w:lastRenderedPageBreak/>
        <w:t>конкурса в любых средствах массовой информации или разместить указанное извещение на сайтах в сети Интернет при условии, что такое опубликование или такое размещение осуществляется наряду с предусмотренным пунктом 31.1 настоящего раздела размещением.</w:t>
      </w:r>
    </w:p>
    <w:p w14:paraId="052C5496" w14:textId="77777777" w:rsidR="003F01A1" w:rsidRPr="003F01A1" w:rsidRDefault="003F01A1" w:rsidP="003F01A1">
      <w:pPr>
        <w:widowControl w:val="0"/>
        <w:suppressAutoHyphens/>
        <w:rPr>
          <w:color w:val="000000"/>
          <w:szCs w:val="28"/>
        </w:rPr>
      </w:pPr>
      <w:r w:rsidRPr="003F01A1">
        <w:rPr>
          <w:color w:val="000000"/>
          <w:szCs w:val="28"/>
        </w:rPr>
        <w:t>31.3. Извещение о проведении конкурса и конкурсная документация, вносимые в них изменения должны быть разработаны и размещены в соответствии с требованиями настоящего раздела и раздела 8 Положения.</w:t>
      </w:r>
    </w:p>
    <w:p w14:paraId="10B5AF59" w14:textId="77777777" w:rsidR="003F01A1" w:rsidRPr="003F01A1" w:rsidRDefault="003F01A1" w:rsidP="003F01A1">
      <w:pPr>
        <w:widowControl w:val="0"/>
        <w:suppressAutoHyphens/>
        <w:rPr>
          <w:color w:val="000000"/>
          <w:szCs w:val="28"/>
        </w:rPr>
      </w:pPr>
      <w:r w:rsidRPr="003F01A1">
        <w:rPr>
          <w:color w:val="000000"/>
          <w:szCs w:val="28"/>
        </w:rPr>
        <w:t>31.4. В извещении о проведении конкурса указывается информация, содержащаяся в пункте 8.3 раздела 8 Положения.</w:t>
      </w:r>
    </w:p>
    <w:p w14:paraId="2514AD4B" w14:textId="77777777" w:rsidR="003F01A1" w:rsidRPr="003F01A1" w:rsidRDefault="003F01A1" w:rsidP="003F01A1">
      <w:pPr>
        <w:widowControl w:val="0"/>
        <w:suppressAutoHyphens/>
        <w:ind w:firstLine="708"/>
        <w:rPr>
          <w:color w:val="000000"/>
          <w:szCs w:val="28"/>
        </w:rPr>
      </w:pPr>
      <w:r w:rsidRPr="003F01A1">
        <w:rPr>
          <w:color w:val="000000"/>
          <w:szCs w:val="28"/>
        </w:rPr>
        <w:t>31.5. В конкурсную документацию включаются информация и документы, указанные в пунктах 8.4 и 8.5 раздела 8 Положения, а также место подачи заявок на участие в конкурсе.</w:t>
      </w:r>
    </w:p>
    <w:p w14:paraId="2548E66C" w14:textId="77777777" w:rsidR="003F01A1" w:rsidRPr="003F01A1" w:rsidRDefault="003F01A1" w:rsidP="003F01A1">
      <w:pPr>
        <w:widowControl w:val="0"/>
        <w:suppressAutoHyphens/>
        <w:rPr>
          <w:color w:val="000000"/>
          <w:szCs w:val="28"/>
        </w:rPr>
      </w:pPr>
      <w:r w:rsidRPr="003F01A1">
        <w:rPr>
          <w:color w:val="000000"/>
          <w:szCs w:val="28"/>
        </w:rPr>
        <w:t>31.6. Порядок предоставления разъяснений положений конкурсной документации и извещения о закупке должен быть указан в конкурсной документации с учетом требований раздела 9 Положения.</w:t>
      </w:r>
    </w:p>
    <w:p w14:paraId="78BC7E58" w14:textId="77777777" w:rsidR="003F01A1" w:rsidRPr="003F01A1" w:rsidRDefault="003F01A1" w:rsidP="003F01A1">
      <w:pPr>
        <w:widowControl w:val="0"/>
        <w:suppressAutoHyphens/>
        <w:ind w:firstLine="708"/>
        <w:rPr>
          <w:color w:val="000000"/>
          <w:szCs w:val="28"/>
        </w:rPr>
      </w:pPr>
      <w:r w:rsidRPr="003F01A1">
        <w:rPr>
          <w:color w:val="000000"/>
          <w:szCs w:val="28"/>
        </w:rPr>
        <w:t>31.7. Заказчик вправе внести изменения в извещение о проведении конкурса и (или) в конкурсную документацию в соответствии с положениями раздела 9 Положения.</w:t>
      </w:r>
    </w:p>
    <w:p w14:paraId="7247F040" w14:textId="77777777" w:rsidR="003F01A1" w:rsidRPr="003F01A1" w:rsidRDefault="003F01A1" w:rsidP="003F01A1">
      <w:pPr>
        <w:widowControl w:val="0"/>
        <w:suppressAutoHyphens/>
        <w:ind w:firstLine="480"/>
        <w:rPr>
          <w:rFonts w:eastAsia="Calibri"/>
          <w:color w:val="000000"/>
          <w:szCs w:val="28"/>
          <w:lang w:eastAsia="en-US"/>
        </w:rPr>
      </w:pPr>
    </w:p>
    <w:p w14:paraId="4CD8B1DF" w14:textId="77777777" w:rsidR="003F01A1" w:rsidRPr="003F01A1" w:rsidRDefault="003F01A1" w:rsidP="003F01A1">
      <w:pPr>
        <w:keepNext/>
        <w:keepLines/>
        <w:widowControl w:val="0"/>
        <w:suppressAutoHyphens/>
        <w:ind w:firstLine="0"/>
        <w:jc w:val="center"/>
        <w:outlineLvl w:val="1"/>
        <w:rPr>
          <w:szCs w:val="28"/>
        </w:rPr>
      </w:pPr>
      <w:bookmarkStart w:id="144" w:name="__RefHeading___Toc23701_3574943174"/>
      <w:bookmarkStart w:id="145" w:name="_Toc181030632"/>
      <w:bookmarkStart w:id="146" w:name="_Toc23517728"/>
      <w:bookmarkStart w:id="147" w:name="_Toc66789491"/>
      <w:bookmarkEnd w:id="144"/>
      <w:r w:rsidRPr="003F01A1">
        <w:rPr>
          <w:szCs w:val="28"/>
        </w:rPr>
        <w:t>32. Порядок предоставления конкурсной документации</w:t>
      </w:r>
      <w:bookmarkEnd w:id="145"/>
      <w:bookmarkEnd w:id="146"/>
      <w:bookmarkEnd w:id="147"/>
    </w:p>
    <w:p w14:paraId="302CA422" w14:textId="77777777" w:rsidR="003F01A1" w:rsidRPr="003F01A1" w:rsidRDefault="003F01A1" w:rsidP="003F01A1">
      <w:pPr>
        <w:widowControl w:val="0"/>
        <w:suppressAutoHyphens/>
        <w:ind w:firstLine="0"/>
        <w:rPr>
          <w:b/>
          <w:color w:val="000000"/>
          <w:szCs w:val="28"/>
        </w:rPr>
      </w:pPr>
    </w:p>
    <w:p w14:paraId="3BA18A50" w14:textId="77777777" w:rsidR="003F01A1" w:rsidRPr="003F01A1" w:rsidRDefault="003F01A1" w:rsidP="003F01A1">
      <w:pPr>
        <w:widowControl w:val="0"/>
        <w:suppressAutoHyphens/>
        <w:ind w:firstLine="708"/>
        <w:rPr>
          <w:rFonts w:eastAsia="Calibri"/>
          <w:color w:val="000000"/>
          <w:szCs w:val="28"/>
          <w:lang w:eastAsia="en-US"/>
        </w:rPr>
      </w:pPr>
      <w:r w:rsidRPr="003F01A1">
        <w:rPr>
          <w:rFonts w:eastAsia="Calibri"/>
          <w:color w:val="000000"/>
          <w:szCs w:val="28"/>
          <w:lang w:eastAsia="en-US"/>
        </w:rPr>
        <w:t xml:space="preserve">32.1. После даты размещения извещения о проведении открытого конкурса и </w:t>
      </w:r>
      <w:r w:rsidRPr="003F01A1">
        <w:rPr>
          <w:color w:val="000000"/>
          <w:szCs w:val="28"/>
        </w:rPr>
        <w:t xml:space="preserve">конкурсной документации </w:t>
      </w:r>
      <w:r w:rsidRPr="003F01A1">
        <w:rPr>
          <w:rFonts w:eastAsia="Calibri"/>
          <w:color w:val="000000"/>
          <w:szCs w:val="28"/>
          <w:lang w:eastAsia="en-US"/>
        </w:rPr>
        <w:t xml:space="preserve">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w:t>
      </w:r>
    </w:p>
    <w:p w14:paraId="3F43F05C" w14:textId="77777777" w:rsidR="003F01A1" w:rsidRPr="003F01A1" w:rsidRDefault="003F01A1" w:rsidP="003F01A1">
      <w:pPr>
        <w:widowControl w:val="0"/>
        <w:suppressAutoHyphens/>
        <w:ind w:firstLine="708"/>
        <w:rPr>
          <w:rFonts w:eastAsia="Calibri"/>
          <w:color w:val="000000"/>
          <w:szCs w:val="28"/>
          <w:lang w:eastAsia="en-US"/>
        </w:rPr>
      </w:pPr>
      <w:r w:rsidRPr="003F01A1">
        <w:rPr>
          <w:rFonts w:eastAsia="Calibri"/>
          <w:color w:val="000000"/>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14:paraId="2C68D656" w14:textId="77777777" w:rsidR="003F01A1" w:rsidRPr="003F01A1" w:rsidRDefault="003F01A1" w:rsidP="003F01A1">
      <w:pPr>
        <w:widowControl w:val="0"/>
        <w:suppressAutoHyphens/>
        <w:ind w:firstLine="708"/>
        <w:rPr>
          <w:color w:val="000000"/>
          <w:szCs w:val="28"/>
        </w:rPr>
      </w:pPr>
      <w:r w:rsidRPr="003F01A1">
        <w:rPr>
          <w:color w:val="000000"/>
          <w:szCs w:val="28"/>
        </w:rPr>
        <w:t>32.2. 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148" w:name="P07A0"/>
      <w:bookmarkEnd w:id="148"/>
      <w:r w:rsidRPr="003F01A1">
        <w:rPr>
          <w:color w:val="000000"/>
          <w:szCs w:val="28"/>
        </w:rPr>
        <w:t>.</w:t>
      </w:r>
    </w:p>
    <w:p w14:paraId="4CF35DB5" w14:textId="77777777" w:rsidR="003F01A1" w:rsidRPr="003F01A1" w:rsidRDefault="003F01A1" w:rsidP="003F01A1">
      <w:pPr>
        <w:widowControl w:val="0"/>
        <w:suppressAutoHyphens/>
        <w:ind w:firstLine="708"/>
        <w:rPr>
          <w:rFonts w:eastAsia="Calibri"/>
          <w:color w:val="000000"/>
          <w:szCs w:val="28"/>
          <w:lang w:eastAsia="en-US"/>
        </w:rPr>
      </w:pPr>
      <w:r w:rsidRPr="003F01A1">
        <w:rPr>
          <w:rFonts w:eastAsia="Calibri"/>
          <w:color w:val="000000"/>
          <w:szCs w:val="28"/>
          <w:lang w:eastAsia="en-US"/>
        </w:rPr>
        <w:t xml:space="preserve">32.3. Конкурсная документация должна быть доступна для ознакомления в ЕИС без взимания платы. Предоставление конкурсной документации (в том числе по запросам заинтересованных лиц) до размещения извещения о </w:t>
      </w:r>
      <w:r w:rsidRPr="003F01A1">
        <w:rPr>
          <w:rFonts w:eastAsia="Calibri"/>
          <w:color w:val="000000"/>
          <w:szCs w:val="28"/>
          <w:lang w:eastAsia="en-US"/>
        </w:rPr>
        <w:lastRenderedPageBreak/>
        <w:t>проведении открытого конкурса не допускается.</w:t>
      </w:r>
      <w:bookmarkStart w:id="149" w:name="P079C"/>
      <w:bookmarkStart w:id="150" w:name="_Toc23517729"/>
      <w:bookmarkEnd w:id="149"/>
    </w:p>
    <w:p w14:paraId="2F5ED8FF" w14:textId="77777777" w:rsidR="003F01A1" w:rsidRPr="003F01A1" w:rsidRDefault="003F01A1" w:rsidP="003F01A1">
      <w:pPr>
        <w:widowControl w:val="0"/>
        <w:suppressAutoHyphens/>
        <w:ind w:firstLine="708"/>
        <w:rPr>
          <w:rFonts w:eastAsia="Calibri"/>
          <w:color w:val="000000"/>
          <w:szCs w:val="28"/>
          <w:lang w:eastAsia="en-US"/>
        </w:rPr>
      </w:pPr>
    </w:p>
    <w:p w14:paraId="64B78C38" w14:textId="77777777" w:rsidR="003F01A1" w:rsidRPr="003F01A1" w:rsidRDefault="003F01A1" w:rsidP="003F01A1">
      <w:pPr>
        <w:keepNext/>
        <w:keepLines/>
        <w:widowControl w:val="0"/>
        <w:suppressAutoHyphens/>
        <w:ind w:firstLine="0"/>
        <w:jc w:val="center"/>
        <w:outlineLvl w:val="1"/>
        <w:rPr>
          <w:szCs w:val="28"/>
        </w:rPr>
      </w:pPr>
      <w:bookmarkStart w:id="151" w:name="__RefHeading___Toc23703_3574943174"/>
      <w:bookmarkStart w:id="152" w:name="_Toc181030633"/>
      <w:bookmarkStart w:id="153" w:name="_Toc66789492"/>
      <w:bookmarkEnd w:id="151"/>
      <w:r w:rsidRPr="003F01A1">
        <w:rPr>
          <w:bCs/>
          <w:iCs/>
          <w:szCs w:val="28"/>
        </w:rPr>
        <w:t>33. Критерии оценки заявок на участие в конкурсе</w:t>
      </w:r>
      <w:bookmarkEnd w:id="150"/>
      <w:bookmarkEnd w:id="152"/>
      <w:bookmarkEnd w:id="153"/>
    </w:p>
    <w:p w14:paraId="708B3B86" w14:textId="77777777" w:rsidR="003F01A1" w:rsidRPr="003F01A1" w:rsidRDefault="003F01A1" w:rsidP="003F01A1">
      <w:pPr>
        <w:widowControl w:val="0"/>
        <w:suppressAutoHyphens/>
        <w:ind w:firstLine="708"/>
        <w:contextualSpacing/>
        <w:rPr>
          <w:color w:val="000000"/>
          <w:szCs w:val="28"/>
        </w:rPr>
      </w:pPr>
    </w:p>
    <w:p w14:paraId="28777533"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33.1. Для оценки заявок, поданных участниками закупки на участие в</w:t>
      </w:r>
      <w:r w:rsidRPr="003F01A1">
        <w:rPr>
          <w:color w:val="000000"/>
          <w:szCs w:val="28"/>
          <w:lang w:val="en-US"/>
        </w:rPr>
        <w:t> </w:t>
      </w:r>
      <w:r w:rsidRPr="003F01A1">
        <w:rPr>
          <w:color w:val="000000"/>
          <w:szCs w:val="28"/>
        </w:rPr>
        <w:t>конкурсе, заказчик устанавливает в конкурсной документации критерии оценки заявок и порядок оценки заявок.</w:t>
      </w:r>
    </w:p>
    <w:p w14:paraId="09D7E033"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33.2. Критериями оценки заявок могут быть:</w:t>
      </w:r>
    </w:p>
    <w:p w14:paraId="39C0C09F" w14:textId="77777777" w:rsidR="003F01A1" w:rsidRPr="003F01A1" w:rsidRDefault="003F01A1" w:rsidP="006C52CF">
      <w:pPr>
        <w:widowControl w:val="0"/>
        <w:numPr>
          <w:ilvl w:val="0"/>
          <w:numId w:val="26"/>
        </w:numPr>
        <w:tabs>
          <w:tab w:val="left" w:pos="993"/>
        </w:tabs>
        <w:suppressAutoHyphens/>
        <w:spacing w:after="160" w:line="264" w:lineRule="auto"/>
        <w:ind w:left="0" w:firstLine="709"/>
        <w:contextualSpacing/>
        <w:jc w:val="left"/>
        <w:rPr>
          <w:color w:val="000000"/>
          <w:szCs w:val="28"/>
        </w:rPr>
      </w:pPr>
      <w:r w:rsidRPr="003F01A1">
        <w:rPr>
          <w:color w:val="000000"/>
          <w:szCs w:val="28"/>
        </w:rPr>
        <w:t>цена договора, в случае осуществления закупки в соответствии с разделом 17 Положения – цена единицы (сумма цен единиц) товара, работы, услуги);</w:t>
      </w:r>
    </w:p>
    <w:p w14:paraId="32AA612A" w14:textId="77777777" w:rsidR="003F01A1" w:rsidRPr="003F01A1" w:rsidRDefault="003F01A1" w:rsidP="006C52CF">
      <w:pPr>
        <w:widowControl w:val="0"/>
        <w:numPr>
          <w:ilvl w:val="0"/>
          <w:numId w:val="26"/>
        </w:numPr>
        <w:tabs>
          <w:tab w:val="left" w:pos="993"/>
        </w:tabs>
        <w:suppressAutoHyphens/>
        <w:spacing w:after="160" w:line="264" w:lineRule="auto"/>
        <w:ind w:left="0" w:firstLine="709"/>
        <w:contextualSpacing/>
        <w:jc w:val="left"/>
        <w:rPr>
          <w:color w:val="000000"/>
          <w:szCs w:val="28"/>
        </w:rPr>
      </w:pPr>
      <w:r w:rsidRPr="003F01A1">
        <w:rPr>
          <w:color w:val="000000"/>
          <w:szCs w:val="28"/>
        </w:rPr>
        <w:t>качественные, функциональные и экологические характеристики предмета закупки;</w:t>
      </w:r>
    </w:p>
    <w:p w14:paraId="4D5E5416" w14:textId="77777777" w:rsidR="003F01A1" w:rsidRPr="003F01A1" w:rsidRDefault="003F01A1" w:rsidP="006C52CF">
      <w:pPr>
        <w:widowControl w:val="0"/>
        <w:numPr>
          <w:ilvl w:val="0"/>
          <w:numId w:val="26"/>
        </w:numPr>
        <w:tabs>
          <w:tab w:val="left" w:pos="993"/>
        </w:tabs>
        <w:suppressAutoHyphens/>
        <w:spacing w:after="160" w:line="264" w:lineRule="auto"/>
        <w:ind w:left="0" w:firstLine="709"/>
        <w:contextualSpacing/>
        <w:jc w:val="left"/>
        <w:rPr>
          <w:color w:val="000000"/>
          <w:szCs w:val="28"/>
        </w:rPr>
      </w:pPr>
      <w:r w:rsidRPr="003F01A1">
        <w:rPr>
          <w:color w:val="000000"/>
          <w:szCs w:val="28"/>
        </w:rPr>
        <w:t>расходы на эксплуатацию и ремонт товаров, использование результатов работ;</w:t>
      </w:r>
    </w:p>
    <w:p w14:paraId="36CCA2F0" w14:textId="77777777" w:rsidR="003F01A1" w:rsidRPr="003F01A1" w:rsidRDefault="003F01A1" w:rsidP="006C52CF">
      <w:pPr>
        <w:widowControl w:val="0"/>
        <w:numPr>
          <w:ilvl w:val="0"/>
          <w:numId w:val="26"/>
        </w:numPr>
        <w:tabs>
          <w:tab w:val="left" w:pos="993"/>
        </w:tabs>
        <w:suppressAutoHyphens/>
        <w:spacing w:after="160" w:line="264" w:lineRule="auto"/>
        <w:ind w:left="0" w:firstLine="709"/>
        <w:contextualSpacing/>
        <w:jc w:val="left"/>
        <w:rPr>
          <w:color w:val="000000"/>
          <w:szCs w:val="28"/>
        </w:rPr>
      </w:pPr>
      <w:r w:rsidRPr="003F01A1">
        <w:rPr>
          <w:color w:val="000000"/>
          <w:szCs w:val="28"/>
        </w:rPr>
        <w:t>квалификация участников закупки, в том числе наличие у них деловой репутации, специалистов и иных работников определенного уровня квалификации;</w:t>
      </w:r>
    </w:p>
    <w:p w14:paraId="6393ADF2" w14:textId="77777777" w:rsidR="003F01A1" w:rsidRPr="003F01A1" w:rsidRDefault="003F01A1" w:rsidP="006C52CF">
      <w:pPr>
        <w:widowControl w:val="0"/>
        <w:numPr>
          <w:ilvl w:val="0"/>
          <w:numId w:val="26"/>
        </w:numPr>
        <w:tabs>
          <w:tab w:val="left" w:pos="993"/>
        </w:tabs>
        <w:suppressAutoHyphens/>
        <w:spacing w:after="160" w:line="264" w:lineRule="auto"/>
        <w:ind w:left="0" w:firstLine="709"/>
        <w:contextualSpacing/>
        <w:jc w:val="left"/>
        <w:rPr>
          <w:color w:val="000000"/>
          <w:szCs w:val="28"/>
        </w:rPr>
      </w:pPr>
      <w:r w:rsidRPr="003F01A1">
        <w:rPr>
          <w:color w:val="000000"/>
          <w:szCs w:val="28"/>
        </w:rPr>
        <w:t>аналогичный опыт поставки товаров, выполнения работ, оказания услуг с пояснением заказчиком случаев признания такого опыта аналогичным;</w:t>
      </w:r>
    </w:p>
    <w:p w14:paraId="3385182C" w14:textId="77777777" w:rsidR="003F01A1" w:rsidRPr="003F01A1" w:rsidRDefault="003F01A1" w:rsidP="006C52CF">
      <w:pPr>
        <w:widowControl w:val="0"/>
        <w:numPr>
          <w:ilvl w:val="0"/>
          <w:numId w:val="26"/>
        </w:numPr>
        <w:tabs>
          <w:tab w:val="left" w:pos="993"/>
        </w:tabs>
        <w:suppressAutoHyphens/>
        <w:spacing w:after="160" w:line="264" w:lineRule="auto"/>
        <w:ind w:left="0" w:firstLine="709"/>
        <w:contextualSpacing/>
        <w:jc w:val="left"/>
        <w:rPr>
          <w:color w:val="000000"/>
          <w:szCs w:val="28"/>
        </w:rPr>
      </w:pPr>
      <w:r w:rsidRPr="003F01A1">
        <w:rPr>
          <w:color w:val="000000"/>
          <w:szCs w:val="28"/>
        </w:rPr>
        <w:t>оснащение материально-техническими, трудовыми, финансовыми ресурсами, необходимыми для поставки товаров, выполнения работ, оказания услуг;</w:t>
      </w:r>
    </w:p>
    <w:p w14:paraId="13FD221C" w14:textId="77777777" w:rsidR="003F01A1" w:rsidRPr="003F01A1" w:rsidRDefault="003F01A1" w:rsidP="006C52CF">
      <w:pPr>
        <w:widowControl w:val="0"/>
        <w:numPr>
          <w:ilvl w:val="0"/>
          <w:numId w:val="26"/>
        </w:numPr>
        <w:tabs>
          <w:tab w:val="left" w:pos="993"/>
        </w:tabs>
        <w:suppressAutoHyphens/>
        <w:spacing w:after="160" w:line="264" w:lineRule="auto"/>
        <w:ind w:left="0" w:firstLine="709"/>
        <w:contextualSpacing/>
        <w:jc w:val="left"/>
        <w:rPr>
          <w:color w:val="000000"/>
          <w:szCs w:val="28"/>
        </w:rPr>
      </w:pPr>
      <w:r w:rsidRPr="003F01A1">
        <w:rPr>
          <w:color w:val="000000"/>
          <w:szCs w:val="28"/>
        </w:rPr>
        <w:t>срок поставки товара, выполнения работы, оказания услуги;</w:t>
      </w:r>
    </w:p>
    <w:p w14:paraId="711242A4" w14:textId="77777777" w:rsidR="003F01A1" w:rsidRPr="003F01A1" w:rsidRDefault="003F01A1" w:rsidP="006C52CF">
      <w:pPr>
        <w:widowControl w:val="0"/>
        <w:numPr>
          <w:ilvl w:val="0"/>
          <w:numId w:val="26"/>
        </w:numPr>
        <w:tabs>
          <w:tab w:val="left" w:pos="993"/>
        </w:tabs>
        <w:suppressAutoHyphens/>
        <w:spacing w:after="160" w:line="264" w:lineRule="auto"/>
        <w:ind w:left="0" w:firstLine="709"/>
        <w:contextualSpacing/>
        <w:jc w:val="left"/>
        <w:rPr>
          <w:color w:val="000000"/>
          <w:szCs w:val="28"/>
        </w:rPr>
      </w:pPr>
      <w:r w:rsidRPr="003F01A1">
        <w:rPr>
          <w:color w:val="000000"/>
          <w:szCs w:val="28"/>
        </w:rPr>
        <w:t>срок гарантийного обслуживания на товары, результаты работ.</w:t>
      </w:r>
    </w:p>
    <w:p w14:paraId="64938FCD" w14:textId="77777777" w:rsidR="003F01A1" w:rsidRPr="003F01A1" w:rsidRDefault="003F01A1" w:rsidP="003F01A1">
      <w:pPr>
        <w:widowControl w:val="0"/>
        <w:suppressAutoHyphens/>
        <w:rPr>
          <w:color w:val="000000"/>
          <w:szCs w:val="28"/>
        </w:rPr>
      </w:pPr>
      <w:r w:rsidRPr="003F01A1">
        <w:rPr>
          <w:color w:val="000000"/>
          <w:szCs w:val="28"/>
        </w:rPr>
        <w:t>33.3.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14:paraId="0C009FFD" w14:textId="77777777" w:rsidR="003F01A1" w:rsidRPr="003F01A1" w:rsidRDefault="003F01A1" w:rsidP="003F01A1">
      <w:pPr>
        <w:widowControl w:val="0"/>
        <w:suppressAutoHyphens/>
        <w:rPr>
          <w:color w:val="000000"/>
          <w:szCs w:val="28"/>
        </w:rPr>
      </w:pPr>
      <w:r w:rsidRPr="003F01A1">
        <w:rPr>
          <w:color w:val="000000"/>
          <w:szCs w:val="28"/>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14:paraId="0F0671B3" w14:textId="77777777" w:rsidR="003F01A1" w:rsidRPr="003F01A1" w:rsidRDefault="003F01A1" w:rsidP="003F01A1">
      <w:pPr>
        <w:widowControl w:val="0"/>
        <w:suppressAutoHyphens/>
        <w:rPr>
          <w:color w:val="000000"/>
          <w:szCs w:val="28"/>
        </w:rPr>
      </w:pPr>
      <w:r w:rsidRPr="003F01A1">
        <w:rPr>
          <w:color w:val="000000"/>
          <w:szCs w:val="28"/>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 субъективной оценке заявок членами комиссии, при условии, что не имеется иного способа оценки заявок, позволяющего выявить лучшие условия по названному критерию.</w:t>
      </w:r>
    </w:p>
    <w:p w14:paraId="054489C4" w14:textId="77777777" w:rsidR="003F01A1" w:rsidRPr="003F01A1" w:rsidRDefault="003F01A1" w:rsidP="003F01A1">
      <w:pPr>
        <w:widowControl w:val="0"/>
        <w:suppressAutoHyphens/>
        <w:rPr>
          <w:color w:val="000000"/>
          <w:szCs w:val="28"/>
        </w:rPr>
      </w:pPr>
    </w:p>
    <w:p w14:paraId="3165DE59" w14:textId="77777777" w:rsidR="003F01A1" w:rsidRPr="003F01A1" w:rsidRDefault="003F01A1" w:rsidP="003F01A1">
      <w:pPr>
        <w:keepNext/>
        <w:keepLines/>
        <w:widowControl w:val="0"/>
        <w:suppressAutoHyphens/>
        <w:ind w:firstLine="0"/>
        <w:jc w:val="center"/>
        <w:outlineLvl w:val="1"/>
        <w:rPr>
          <w:bCs/>
          <w:iCs/>
          <w:szCs w:val="28"/>
        </w:rPr>
      </w:pPr>
      <w:bookmarkStart w:id="154" w:name="__RefHeading___Toc23705_3574943174"/>
      <w:bookmarkStart w:id="155" w:name="_Toc66789493"/>
      <w:bookmarkStart w:id="156" w:name="_Toc23517730"/>
      <w:bookmarkStart w:id="157" w:name="_Toc181030634"/>
      <w:bookmarkEnd w:id="154"/>
      <w:r w:rsidRPr="003F01A1">
        <w:rPr>
          <w:bCs/>
          <w:iCs/>
          <w:szCs w:val="28"/>
        </w:rPr>
        <w:t>34. Содержание и порядок подачи заявок на участие в конкурсе</w:t>
      </w:r>
      <w:bookmarkEnd w:id="155"/>
      <w:bookmarkEnd w:id="156"/>
      <w:bookmarkEnd w:id="157"/>
    </w:p>
    <w:p w14:paraId="2C0FD460" w14:textId="77777777" w:rsidR="003F01A1" w:rsidRPr="003F01A1" w:rsidRDefault="003F01A1" w:rsidP="003F01A1">
      <w:pPr>
        <w:widowControl w:val="0"/>
        <w:suppressAutoHyphens/>
        <w:ind w:left="600" w:firstLine="0"/>
        <w:contextualSpacing/>
        <w:rPr>
          <w:color w:val="000000"/>
          <w:szCs w:val="28"/>
        </w:rPr>
      </w:pPr>
    </w:p>
    <w:p w14:paraId="76532AC2" w14:textId="77777777" w:rsidR="003F01A1" w:rsidRPr="003F01A1" w:rsidRDefault="003F01A1" w:rsidP="003F01A1">
      <w:pPr>
        <w:widowControl w:val="0"/>
        <w:suppressAutoHyphens/>
        <w:ind w:firstLine="708"/>
        <w:rPr>
          <w:color w:val="000000"/>
          <w:szCs w:val="28"/>
        </w:rPr>
      </w:pPr>
      <w:bookmarkStart w:id="158" w:name="P07B3"/>
      <w:bookmarkEnd w:id="158"/>
      <w:r w:rsidRPr="003F01A1">
        <w:rPr>
          <w:color w:val="000000"/>
          <w:szCs w:val="28"/>
        </w:rPr>
        <w:t>34.1. Заявки на участие в конкурсе представляются в соответствии с требованиями и в порядке, установленными Законом № 223-ФЗ, конкурсной документацией и Положением.</w:t>
      </w:r>
      <w:bookmarkStart w:id="159" w:name="P07B5"/>
      <w:bookmarkEnd w:id="159"/>
    </w:p>
    <w:p w14:paraId="6F9C440B" w14:textId="77777777" w:rsidR="003F01A1" w:rsidRPr="003F01A1" w:rsidRDefault="003F01A1" w:rsidP="003F01A1">
      <w:pPr>
        <w:widowControl w:val="0"/>
        <w:suppressAutoHyphens/>
        <w:rPr>
          <w:color w:val="000000"/>
          <w:szCs w:val="28"/>
        </w:rPr>
      </w:pPr>
      <w:r w:rsidRPr="003F01A1">
        <w:rPr>
          <w:color w:val="000000"/>
          <w:szCs w:val="28"/>
        </w:rPr>
        <w:lastRenderedPageBreak/>
        <w:t>34.2. Заявки на участие в открытом конкурсе подаются до окончания срока подачи заявок, указанного в извещении о таком открытом конкурсе, в письменной форме в запечатанном конверте в место, указанное в извещении о</w:t>
      </w:r>
      <w:r w:rsidRPr="003F01A1">
        <w:rPr>
          <w:color w:val="000000"/>
          <w:szCs w:val="28"/>
          <w:lang w:val="en-US"/>
        </w:rPr>
        <w:t> </w:t>
      </w:r>
      <w:r w:rsidRPr="003F01A1">
        <w:rPr>
          <w:color w:val="000000"/>
          <w:szCs w:val="28"/>
        </w:rPr>
        <w:t xml:space="preserve">проведении открытого конкурса. </w:t>
      </w:r>
    </w:p>
    <w:p w14:paraId="58EB45AB" w14:textId="77777777" w:rsidR="003F01A1" w:rsidRPr="003F01A1" w:rsidRDefault="003F01A1" w:rsidP="003F01A1">
      <w:pPr>
        <w:widowControl w:val="0"/>
        <w:suppressAutoHyphens/>
        <w:rPr>
          <w:color w:val="000000"/>
          <w:szCs w:val="28"/>
        </w:rPr>
      </w:pPr>
      <w:r w:rsidRPr="003F01A1">
        <w:rPr>
          <w:color w:val="000000"/>
          <w:szCs w:val="28"/>
        </w:rPr>
        <w:t>34.3. Участник конкурса вправе подать только одну заявку на участие в</w:t>
      </w:r>
      <w:r w:rsidRPr="003F01A1">
        <w:rPr>
          <w:color w:val="000000"/>
          <w:szCs w:val="28"/>
          <w:lang w:val="en-US"/>
        </w:rPr>
        <w:t> </w:t>
      </w:r>
      <w:r w:rsidRPr="003F01A1">
        <w:rPr>
          <w:color w:val="000000"/>
          <w:szCs w:val="28"/>
        </w:rPr>
        <w:t xml:space="preserve">конкурсе в отношении каждого предмета закупки (лота). </w:t>
      </w:r>
    </w:p>
    <w:p w14:paraId="54DC8BB5" w14:textId="77777777" w:rsidR="003F01A1" w:rsidRPr="003F01A1" w:rsidRDefault="003F01A1" w:rsidP="003F01A1">
      <w:pPr>
        <w:widowControl w:val="0"/>
        <w:suppressAutoHyphens/>
        <w:rPr>
          <w:color w:val="000000"/>
          <w:szCs w:val="28"/>
        </w:rPr>
      </w:pPr>
      <w:r w:rsidRPr="003F01A1">
        <w:rPr>
          <w:color w:val="000000"/>
          <w:szCs w:val="28"/>
        </w:rPr>
        <w:t>34.4. В случае установления факта подачи одним участником открытого конкурса двух и более заявок на участие в таком открытом конкурсе в</w:t>
      </w:r>
      <w:r w:rsidRPr="003F01A1">
        <w:rPr>
          <w:color w:val="000000"/>
          <w:szCs w:val="28"/>
          <w:lang w:val="en-US"/>
        </w:rPr>
        <w:t> </w:t>
      </w:r>
      <w:r w:rsidRPr="003F01A1">
        <w:rPr>
          <w:color w:val="000000"/>
          <w:szCs w:val="28"/>
        </w:rPr>
        <w:t>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w:t>
      </w:r>
      <w:r w:rsidRPr="003F01A1">
        <w:rPr>
          <w:color w:val="000000"/>
          <w:szCs w:val="28"/>
          <w:lang w:val="en-US"/>
        </w:rPr>
        <w:t> </w:t>
      </w:r>
      <w:r w:rsidRPr="003F01A1">
        <w:rPr>
          <w:color w:val="000000"/>
          <w:szCs w:val="28"/>
        </w:rPr>
        <w:t>возвращаются участнику.</w:t>
      </w:r>
    </w:p>
    <w:p w14:paraId="2BE88FBF" w14:textId="77777777" w:rsidR="003F01A1" w:rsidRPr="003F01A1" w:rsidRDefault="003F01A1" w:rsidP="003F01A1">
      <w:pPr>
        <w:widowControl w:val="0"/>
        <w:suppressAutoHyphens/>
        <w:rPr>
          <w:color w:val="000000"/>
          <w:szCs w:val="28"/>
        </w:rPr>
      </w:pPr>
      <w:r w:rsidRPr="003F01A1">
        <w:rPr>
          <w:color w:val="000000"/>
          <w:szCs w:val="28"/>
        </w:rPr>
        <w:t>34.5. Участник конкурса вправе изменить или отозвать свою заявку до</w:t>
      </w:r>
      <w:r w:rsidRPr="003F01A1">
        <w:rPr>
          <w:color w:val="000000"/>
          <w:szCs w:val="28"/>
          <w:lang w:val="en-US"/>
        </w:rPr>
        <w:t> </w:t>
      </w:r>
      <w:r w:rsidRPr="003F01A1">
        <w:rPr>
          <w:color w:val="000000"/>
          <w:szCs w:val="28"/>
        </w:rPr>
        <w:t>истечения срока подачи заявок. Заявка на участие в таком конкурсе является измененной или отозванной, если изменение осуществлено или уведомление об</w:t>
      </w:r>
      <w:r w:rsidRPr="003F01A1">
        <w:rPr>
          <w:color w:val="000000"/>
          <w:szCs w:val="28"/>
          <w:lang w:val="en-US"/>
        </w:rPr>
        <w:t> </w:t>
      </w:r>
      <w:r w:rsidRPr="003F01A1">
        <w:rPr>
          <w:color w:val="000000"/>
          <w:szCs w:val="28"/>
        </w:rPr>
        <w:t>отзыве заявки получено до истечения срока подачи заявок на участие в</w:t>
      </w:r>
      <w:r w:rsidRPr="003F01A1">
        <w:rPr>
          <w:color w:val="000000"/>
          <w:szCs w:val="28"/>
          <w:lang w:val="en-US"/>
        </w:rPr>
        <w:t> </w:t>
      </w:r>
      <w:r w:rsidRPr="003F01A1">
        <w:rPr>
          <w:color w:val="000000"/>
          <w:szCs w:val="28"/>
        </w:rPr>
        <w:t>таком конкурсе. Изменение или отзыв заявки после окончания срока подачи заявок не допускается.</w:t>
      </w:r>
    </w:p>
    <w:p w14:paraId="13DF68EF" w14:textId="77777777" w:rsidR="003F01A1" w:rsidRPr="003F01A1" w:rsidRDefault="003F01A1" w:rsidP="003F01A1">
      <w:pPr>
        <w:widowControl w:val="0"/>
        <w:suppressAutoHyphens/>
        <w:ind w:firstLine="708"/>
        <w:rPr>
          <w:color w:val="000000"/>
          <w:szCs w:val="28"/>
        </w:rPr>
      </w:pPr>
      <w:r w:rsidRPr="003F01A1">
        <w:rPr>
          <w:color w:val="000000"/>
          <w:szCs w:val="28"/>
        </w:rPr>
        <w:t xml:space="preserve">34.6. Заявка на участие в конкурсе должна содержать следующие документы и информацию: </w:t>
      </w:r>
    </w:p>
    <w:p w14:paraId="7CC9446E" w14:textId="77777777" w:rsidR="003F01A1" w:rsidRPr="003F01A1" w:rsidRDefault="003F01A1" w:rsidP="006C52CF">
      <w:pPr>
        <w:widowControl w:val="0"/>
        <w:numPr>
          <w:ilvl w:val="0"/>
          <w:numId w:val="27"/>
        </w:numPr>
        <w:tabs>
          <w:tab w:val="left" w:pos="426"/>
          <w:tab w:val="left" w:pos="993"/>
        </w:tabs>
        <w:suppressAutoHyphens/>
        <w:spacing w:line="264" w:lineRule="auto"/>
        <w:ind w:left="0" w:firstLine="709"/>
        <w:rPr>
          <w:color w:val="000000"/>
          <w:szCs w:val="28"/>
        </w:rPr>
      </w:pPr>
      <w:bookmarkStart w:id="160" w:name="P07B9"/>
      <w:bookmarkEnd w:id="160"/>
      <w:r w:rsidRPr="003F01A1">
        <w:rPr>
          <w:color w:val="000000"/>
          <w:szCs w:val="28"/>
        </w:rPr>
        <w:t>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w:t>
      </w:r>
      <w:r w:rsidRPr="003F01A1">
        <w:rPr>
          <w:color w:val="000000"/>
          <w:szCs w:val="28"/>
        </w:rPr>
        <w:noBreakHyphen/>
        <w:t>аппаратных средств электронной площадки, в случае, если это предусмотрено функционалом электронной площадки);</w:t>
      </w:r>
    </w:p>
    <w:p w14:paraId="50532539" w14:textId="77777777" w:rsidR="003F01A1" w:rsidRPr="003F01A1" w:rsidRDefault="003F01A1" w:rsidP="006C52CF">
      <w:pPr>
        <w:widowControl w:val="0"/>
        <w:numPr>
          <w:ilvl w:val="0"/>
          <w:numId w:val="27"/>
        </w:numPr>
        <w:tabs>
          <w:tab w:val="left" w:pos="426"/>
          <w:tab w:val="left" w:pos="993"/>
        </w:tabs>
        <w:suppressAutoHyphens/>
        <w:spacing w:line="264" w:lineRule="auto"/>
        <w:ind w:left="0" w:firstLine="709"/>
        <w:rPr>
          <w:color w:val="000000"/>
          <w:szCs w:val="28"/>
        </w:rPr>
      </w:pPr>
      <w:r w:rsidRPr="003F01A1">
        <w:rPr>
          <w:color w:val="000000"/>
          <w:szCs w:val="28"/>
        </w:rPr>
        <w:t>при</w:t>
      </w:r>
      <w:r w:rsidRPr="003F01A1">
        <w:rPr>
          <w:color w:val="000000"/>
          <w:szCs w:val="28"/>
          <w:lang w:val="en-US"/>
        </w:rPr>
        <w:t> </w:t>
      </w:r>
      <w:r w:rsidRPr="003F01A1">
        <w:rPr>
          <w:color w:val="000000"/>
          <w:szCs w:val="28"/>
        </w:rPr>
        <w:t>осуществлении закупки товара или закупки работы, услуги, для</w:t>
      </w:r>
      <w:r w:rsidRPr="003F01A1">
        <w:rPr>
          <w:color w:val="000000"/>
          <w:szCs w:val="28"/>
          <w:lang w:val="en-US"/>
        </w:rPr>
        <w:t> </w:t>
      </w:r>
      <w:r w:rsidRPr="003F01A1">
        <w:rPr>
          <w:color w:val="000000"/>
          <w:szCs w:val="28"/>
        </w:rPr>
        <w:t>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w:t>
      </w:r>
    </w:p>
    <w:p w14:paraId="20C7DFE3" w14:textId="77777777" w:rsidR="003F01A1" w:rsidRPr="003F01A1" w:rsidRDefault="003F01A1" w:rsidP="006C52CF">
      <w:pPr>
        <w:widowControl w:val="0"/>
        <w:numPr>
          <w:ilvl w:val="0"/>
          <w:numId w:val="27"/>
        </w:numPr>
        <w:tabs>
          <w:tab w:val="left" w:pos="426"/>
          <w:tab w:val="left" w:pos="993"/>
        </w:tabs>
        <w:suppressAutoHyphens/>
        <w:spacing w:line="264" w:lineRule="auto"/>
        <w:ind w:left="0" w:firstLine="709"/>
        <w:rPr>
          <w:color w:val="000000"/>
          <w:szCs w:val="28"/>
        </w:rPr>
      </w:pPr>
      <w:r w:rsidRPr="003F01A1">
        <w:rPr>
          <w:color w:val="000000"/>
          <w:szCs w:val="28"/>
        </w:rPr>
        <w:t xml:space="preserve">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w:t>
      </w:r>
      <w:r w:rsidRPr="003F01A1">
        <w:rPr>
          <w:color w:val="000000"/>
          <w:szCs w:val="28"/>
        </w:rPr>
        <w:lastRenderedPageBreak/>
        <w:t>номера налогоплательщика этого участника (для иностранного лица);</w:t>
      </w:r>
    </w:p>
    <w:p w14:paraId="2EE4DBB0" w14:textId="77777777" w:rsidR="003F01A1" w:rsidRPr="003F01A1" w:rsidRDefault="003F01A1" w:rsidP="006C52CF">
      <w:pPr>
        <w:widowControl w:val="0"/>
        <w:numPr>
          <w:ilvl w:val="0"/>
          <w:numId w:val="27"/>
        </w:numPr>
        <w:tabs>
          <w:tab w:val="left" w:pos="426"/>
          <w:tab w:val="left" w:pos="993"/>
        </w:tabs>
        <w:suppressAutoHyphens/>
        <w:spacing w:line="264" w:lineRule="auto"/>
        <w:ind w:left="0" w:firstLine="709"/>
        <w:rPr>
          <w:color w:val="000000"/>
          <w:szCs w:val="28"/>
        </w:rPr>
      </w:pPr>
      <w:r w:rsidRPr="003F01A1">
        <w:rPr>
          <w:color w:val="000000"/>
          <w:szCs w:val="28"/>
        </w:rPr>
        <w:t>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w:t>
      </w:r>
      <w:r w:rsidRPr="003F01A1">
        <w:rPr>
          <w:color w:val="000000"/>
          <w:szCs w:val="28"/>
          <w:lang w:val="en-US"/>
        </w:rPr>
        <w:t> </w:t>
      </w:r>
      <w:r w:rsidRPr="003F01A1">
        <w:rPr>
          <w:color w:val="000000"/>
          <w:szCs w:val="28"/>
        </w:rPr>
        <w:t>случае проведения открытого конкурса (для юридического лица), полученную не ранее чем за сто восемьдесят дней до дня размещения в ЕИС извещения о</w:t>
      </w:r>
      <w:r w:rsidRPr="003F01A1">
        <w:rPr>
          <w:color w:val="000000"/>
          <w:szCs w:val="28"/>
          <w:lang w:val="en-US"/>
        </w:rPr>
        <w:t> </w:t>
      </w:r>
      <w:r w:rsidRPr="003F01A1">
        <w:rPr>
          <w:color w:val="000000"/>
          <w:szCs w:val="28"/>
        </w:rPr>
        <w:t>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3F01A1">
        <w:rPr>
          <w:color w:val="000000"/>
          <w:szCs w:val="28"/>
          <w:lang w:val="en-US"/>
        </w:rPr>
        <w:t> </w:t>
      </w:r>
      <w:r w:rsidRPr="003F01A1">
        <w:rPr>
          <w:color w:val="000000"/>
          <w:szCs w:val="28"/>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14:paraId="1CCCA8B6" w14:textId="77777777" w:rsidR="003F01A1" w:rsidRPr="003F01A1" w:rsidRDefault="003F01A1" w:rsidP="006C52CF">
      <w:pPr>
        <w:widowControl w:val="0"/>
        <w:numPr>
          <w:ilvl w:val="0"/>
          <w:numId w:val="27"/>
        </w:numPr>
        <w:tabs>
          <w:tab w:val="left" w:pos="426"/>
          <w:tab w:val="left" w:pos="993"/>
        </w:tabs>
        <w:suppressAutoHyphens/>
        <w:spacing w:line="264" w:lineRule="auto"/>
        <w:ind w:left="0" w:firstLine="709"/>
        <w:rPr>
          <w:color w:val="000000"/>
          <w:szCs w:val="28"/>
        </w:rPr>
      </w:pPr>
      <w:r w:rsidRPr="003F01A1">
        <w:rPr>
          <w:color w:val="000000"/>
          <w:szCs w:val="28"/>
        </w:rPr>
        <w:t xml:space="preserve">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14:paraId="72710350" w14:textId="77777777" w:rsidR="003F01A1" w:rsidRPr="003F01A1" w:rsidRDefault="003F01A1" w:rsidP="006C52CF">
      <w:pPr>
        <w:widowControl w:val="0"/>
        <w:numPr>
          <w:ilvl w:val="0"/>
          <w:numId w:val="27"/>
        </w:numPr>
        <w:tabs>
          <w:tab w:val="left" w:pos="426"/>
          <w:tab w:val="left" w:pos="993"/>
        </w:tabs>
        <w:suppressAutoHyphens/>
        <w:spacing w:line="264" w:lineRule="auto"/>
        <w:ind w:left="0" w:firstLine="709"/>
        <w:rPr>
          <w:color w:val="000000"/>
          <w:szCs w:val="28"/>
        </w:rPr>
      </w:pPr>
      <w:r w:rsidRPr="003F01A1">
        <w:rPr>
          <w:color w:val="000000"/>
          <w:szCs w:val="28"/>
        </w:rPr>
        <w:t>копии учредительных документов участника конкурса (для юридического лица);</w:t>
      </w:r>
      <w:bookmarkStart w:id="161" w:name="P07C3"/>
      <w:bookmarkEnd w:id="161"/>
    </w:p>
    <w:p w14:paraId="749912EA" w14:textId="77777777" w:rsidR="003F01A1" w:rsidRPr="003F01A1" w:rsidRDefault="003F01A1" w:rsidP="006C52CF">
      <w:pPr>
        <w:widowControl w:val="0"/>
        <w:numPr>
          <w:ilvl w:val="0"/>
          <w:numId w:val="27"/>
        </w:numPr>
        <w:tabs>
          <w:tab w:val="left" w:pos="426"/>
          <w:tab w:val="left" w:pos="993"/>
        </w:tabs>
        <w:suppressAutoHyphens/>
        <w:spacing w:line="264" w:lineRule="auto"/>
        <w:ind w:left="0" w:firstLine="709"/>
        <w:rPr>
          <w:color w:val="000000"/>
          <w:szCs w:val="28"/>
        </w:rPr>
      </w:pPr>
      <w:r w:rsidRPr="003F01A1">
        <w:rPr>
          <w:color w:val="000000"/>
          <w:szCs w:val="28"/>
        </w:rPr>
        <w:t xml:space="preserve">решение о согласии на совершение крупной сделки или о последующем одобрении этой сделки либо копия такого решения в случае, если требование о </w:t>
      </w:r>
      <w:r w:rsidRPr="003F01A1">
        <w:rPr>
          <w:color w:val="000000"/>
          <w:szCs w:val="28"/>
        </w:rPr>
        <w:lastRenderedPageBreak/>
        <w:t>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конкурсе в электронной форме</w:t>
      </w:r>
      <w:r w:rsidRPr="003F01A1">
        <w:rPr>
          <w:rFonts w:eastAsia="Arial"/>
          <w:color w:val="000000"/>
          <w:szCs w:val="28"/>
          <w:vertAlign w:val="superscript"/>
        </w:rPr>
        <w:footnoteReference w:id="7"/>
      </w:r>
      <w:r w:rsidRPr="003F01A1">
        <w:rPr>
          <w:color w:val="000000"/>
          <w:szCs w:val="28"/>
          <w:vertAlign w:val="superscript"/>
        </w:rPr>
        <w:t>)</w:t>
      </w:r>
      <w:r w:rsidRPr="003F01A1">
        <w:rPr>
          <w:color w:val="000000"/>
          <w:szCs w:val="28"/>
        </w:rPr>
        <w:t>, обеспечения исполнения договора</w:t>
      </w:r>
      <w:r w:rsidRPr="003F01A1">
        <w:rPr>
          <w:rFonts w:eastAsia="Arial"/>
          <w:color w:val="000000"/>
          <w:szCs w:val="28"/>
          <w:vertAlign w:val="superscript"/>
        </w:rPr>
        <w:footnoteReference w:id="8"/>
      </w:r>
      <w:r w:rsidRPr="003F01A1">
        <w:rPr>
          <w:color w:val="000000"/>
          <w:szCs w:val="28"/>
          <w:vertAlign w:val="superscript"/>
        </w:rPr>
        <w:t>)</w:t>
      </w:r>
      <w:r w:rsidRPr="003F01A1">
        <w:rPr>
          <w:color w:val="000000"/>
          <w:szCs w:val="28"/>
        </w:rPr>
        <w:t>, обеспечения гарантийных обязательств</w:t>
      </w:r>
      <w:r w:rsidRPr="003F01A1">
        <w:rPr>
          <w:rFonts w:eastAsia="Arial"/>
          <w:color w:val="000000"/>
          <w:szCs w:val="28"/>
          <w:vertAlign w:val="superscript"/>
        </w:rPr>
        <w:footnoteReference w:id="9"/>
      </w:r>
      <w:r w:rsidRPr="003F01A1">
        <w:rPr>
          <w:color w:val="000000"/>
          <w:szCs w:val="28"/>
          <w:vertAlign w:val="superscript"/>
        </w:rPr>
        <w:t>)</w:t>
      </w:r>
      <w:r w:rsidRPr="003F01A1">
        <w:rPr>
          <w:color w:val="000000"/>
          <w:szCs w:val="28"/>
        </w:rPr>
        <w:t xml:space="preserve"> является крупной сделкой;</w:t>
      </w:r>
    </w:p>
    <w:p w14:paraId="2F7788C7" w14:textId="77777777" w:rsidR="003F01A1" w:rsidRPr="003F01A1" w:rsidRDefault="003F01A1" w:rsidP="006C52CF">
      <w:pPr>
        <w:widowControl w:val="0"/>
        <w:numPr>
          <w:ilvl w:val="0"/>
          <w:numId w:val="27"/>
        </w:numPr>
        <w:tabs>
          <w:tab w:val="left" w:pos="426"/>
          <w:tab w:val="left" w:pos="993"/>
        </w:tabs>
        <w:suppressAutoHyphens/>
        <w:spacing w:line="264" w:lineRule="auto"/>
        <w:ind w:left="0" w:firstLine="709"/>
        <w:rPr>
          <w:color w:val="000000"/>
          <w:szCs w:val="28"/>
        </w:rPr>
      </w:pPr>
      <w:r w:rsidRPr="003F01A1">
        <w:rPr>
          <w:color w:val="000000"/>
          <w:szCs w:val="28"/>
        </w:rPr>
        <w:t>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раздела 12 Положения, или копии таких документов, а также декларация о соответствии участника конкурса требованиям, установленным в соответствии с</w:t>
      </w:r>
      <w:r w:rsidRPr="003F01A1">
        <w:rPr>
          <w:color w:val="000000"/>
          <w:szCs w:val="28"/>
          <w:lang w:val="en-US"/>
        </w:rPr>
        <w:t> </w:t>
      </w:r>
      <w:r w:rsidRPr="003F01A1">
        <w:rPr>
          <w:color w:val="000000"/>
          <w:szCs w:val="28"/>
        </w:rPr>
        <w:t>подпунктами 2 – 11 пункта 12.1 раздела 12 Положения;</w:t>
      </w:r>
    </w:p>
    <w:p w14:paraId="17C7182E" w14:textId="77777777" w:rsidR="003F01A1" w:rsidRPr="003F01A1" w:rsidRDefault="003F01A1" w:rsidP="006C52CF">
      <w:pPr>
        <w:widowControl w:val="0"/>
        <w:numPr>
          <w:ilvl w:val="0"/>
          <w:numId w:val="27"/>
        </w:numPr>
        <w:tabs>
          <w:tab w:val="left" w:pos="426"/>
          <w:tab w:val="left" w:pos="993"/>
        </w:tabs>
        <w:suppressAutoHyphens/>
        <w:spacing w:line="264" w:lineRule="auto"/>
        <w:ind w:left="0" w:firstLine="709"/>
        <w:rPr>
          <w:color w:val="000000"/>
          <w:szCs w:val="28"/>
        </w:rPr>
      </w:pPr>
      <w:r w:rsidRPr="003F01A1">
        <w:rPr>
          <w:color w:val="000000"/>
          <w:szCs w:val="28"/>
        </w:rPr>
        <w:t>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3F01A1">
        <w:rPr>
          <w:color w:val="000000"/>
          <w:szCs w:val="28"/>
          <w:lang w:val="en-US"/>
        </w:rPr>
        <w:t> </w:t>
      </w:r>
      <w:r w:rsidRPr="003F01A1">
        <w:rPr>
          <w:color w:val="000000"/>
          <w:szCs w:val="28"/>
        </w:rPr>
        <w:t>этом не допускается требовать представление таких документов, если</w:t>
      </w:r>
      <w:r w:rsidRPr="003F01A1">
        <w:rPr>
          <w:color w:val="000000"/>
          <w:szCs w:val="28"/>
          <w:lang w:val="en-US"/>
        </w:rPr>
        <w:t> </w:t>
      </w:r>
      <w:r w:rsidRPr="003F01A1">
        <w:rPr>
          <w:color w:val="000000"/>
          <w:szCs w:val="28"/>
        </w:rPr>
        <w:t>в</w:t>
      </w:r>
      <w:r w:rsidRPr="003F01A1">
        <w:rPr>
          <w:color w:val="000000"/>
          <w:szCs w:val="28"/>
          <w:lang w:val="en-US"/>
        </w:rPr>
        <w:t> </w:t>
      </w:r>
      <w:r w:rsidRPr="003F01A1">
        <w:rPr>
          <w:color w:val="000000"/>
          <w:szCs w:val="28"/>
        </w:rPr>
        <w:t>соответствии с законодательством Российской Федерации такие документы передаются вместе с товаром;</w:t>
      </w:r>
    </w:p>
    <w:p w14:paraId="4BF7670A" w14:textId="77777777" w:rsidR="003F01A1" w:rsidRPr="003F01A1" w:rsidRDefault="003F01A1" w:rsidP="006C52CF">
      <w:pPr>
        <w:widowControl w:val="0"/>
        <w:numPr>
          <w:ilvl w:val="0"/>
          <w:numId w:val="27"/>
        </w:numPr>
        <w:tabs>
          <w:tab w:val="left" w:pos="426"/>
          <w:tab w:val="left" w:pos="1134"/>
        </w:tabs>
        <w:suppressAutoHyphens/>
        <w:spacing w:line="264" w:lineRule="auto"/>
        <w:ind w:left="0" w:firstLine="709"/>
        <w:rPr>
          <w:color w:val="000000"/>
          <w:szCs w:val="28"/>
        </w:rPr>
      </w:pPr>
      <w:r w:rsidRPr="003F01A1">
        <w:rPr>
          <w:color w:val="000000"/>
          <w:szCs w:val="28"/>
        </w:rPr>
        <w:t>предложение о цене договора, в случае осуществления закупки в соответствии с разделом 17 Положения – цене единицы (сумме цен единиц) товара, работы, услуги, а</w:t>
      </w:r>
      <w:r w:rsidRPr="003F01A1">
        <w:rPr>
          <w:color w:val="000000"/>
          <w:szCs w:val="28"/>
          <w:lang w:val="en-US"/>
        </w:rPr>
        <w:t> </w:t>
      </w:r>
      <w:r w:rsidRPr="003F01A1">
        <w:rPr>
          <w:color w:val="000000"/>
          <w:szCs w:val="28"/>
        </w:rPr>
        <w:t>также предложение об иных условиях исполнения договора, если</w:t>
      </w:r>
      <w:r w:rsidRPr="003F01A1">
        <w:rPr>
          <w:color w:val="000000"/>
          <w:szCs w:val="28"/>
          <w:lang w:val="en-US"/>
        </w:rPr>
        <w:t> </w:t>
      </w:r>
      <w:r w:rsidRPr="003F01A1">
        <w:rPr>
          <w:color w:val="000000"/>
          <w:szCs w:val="28"/>
        </w:rPr>
        <w:t>предоставление такого предложения предусмотрено конкурсной документацией;</w:t>
      </w:r>
    </w:p>
    <w:p w14:paraId="6D38CBAA" w14:textId="77777777" w:rsidR="003F01A1" w:rsidRPr="003F01A1" w:rsidRDefault="003F01A1" w:rsidP="006C52CF">
      <w:pPr>
        <w:widowControl w:val="0"/>
        <w:numPr>
          <w:ilvl w:val="0"/>
          <w:numId w:val="27"/>
        </w:numPr>
        <w:tabs>
          <w:tab w:val="left" w:pos="426"/>
          <w:tab w:val="left" w:pos="1134"/>
        </w:tabs>
        <w:suppressAutoHyphens/>
        <w:spacing w:line="264" w:lineRule="auto"/>
        <w:ind w:left="0" w:firstLine="709"/>
        <w:rPr>
          <w:color w:val="000000"/>
          <w:szCs w:val="28"/>
        </w:rPr>
      </w:pPr>
      <w:r w:rsidRPr="003F01A1">
        <w:rPr>
          <w:color w:val="000000"/>
          <w:szCs w:val="28"/>
        </w:rPr>
        <w:t>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14:paraId="36EA1B37" w14:textId="77777777" w:rsidR="003F01A1" w:rsidRPr="003F01A1" w:rsidRDefault="003F01A1" w:rsidP="006C52CF">
      <w:pPr>
        <w:widowControl w:val="0"/>
        <w:numPr>
          <w:ilvl w:val="0"/>
          <w:numId w:val="27"/>
        </w:numPr>
        <w:tabs>
          <w:tab w:val="left" w:pos="426"/>
          <w:tab w:val="left" w:pos="1134"/>
        </w:tabs>
        <w:suppressAutoHyphens/>
        <w:spacing w:line="264" w:lineRule="auto"/>
        <w:ind w:left="0" w:firstLine="709"/>
        <w:rPr>
          <w:color w:val="000000"/>
          <w:szCs w:val="28"/>
        </w:rPr>
      </w:pPr>
      <w:r w:rsidRPr="003F01A1">
        <w:rPr>
          <w:color w:val="000000"/>
          <w:szCs w:val="28"/>
        </w:rPr>
        <w:t xml:space="preserve">в случае установления заказчиком в соответствии с пунктом 8.6 раздела 8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w:t>
      </w:r>
      <w:r w:rsidRPr="003F01A1">
        <w:rPr>
          <w:color w:val="000000"/>
          <w:szCs w:val="28"/>
        </w:rPr>
        <w:lastRenderedPageBreak/>
        <w:t>о цене единицы товара, работы, услуги по каждой позиции;</w:t>
      </w:r>
    </w:p>
    <w:p w14:paraId="4E22DA88" w14:textId="77777777" w:rsidR="003F01A1" w:rsidRPr="003F01A1" w:rsidRDefault="003F01A1" w:rsidP="006C52CF">
      <w:pPr>
        <w:widowControl w:val="0"/>
        <w:numPr>
          <w:ilvl w:val="0"/>
          <w:numId w:val="27"/>
        </w:numPr>
        <w:tabs>
          <w:tab w:val="left" w:pos="426"/>
          <w:tab w:val="left" w:pos="1134"/>
        </w:tabs>
        <w:suppressAutoHyphens/>
        <w:spacing w:line="264" w:lineRule="auto"/>
        <w:ind w:left="0" w:firstLine="709"/>
        <w:rPr>
          <w:color w:val="000000"/>
          <w:szCs w:val="28"/>
        </w:rPr>
      </w:pPr>
      <w:bookmarkStart w:id="162" w:name="P07D3"/>
      <w:bookmarkEnd w:id="162"/>
      <w:r w:rsidRPr="003F01A1">
        <w:rPr>
          <w:color w:val="000000"/>
          <w:szCs w:val="28"/>
        </w:rPr>
        <w:t>информацию и документы, подтверждающие страну происхождения товара и определенные в соответствии с пунктом 2 части 2 статьи 3</w:t>
      </w:r>
      <w:r w:rsidRPr="003F01A1">
        <w:rPr>
          <w:color w:val="000000"/>
          <w:szCs w:val="28"/>
          <w:vertAlign w:val="superscript"/>
        </w:rPr>
        <w:t>1-4</w:t>
      </w:r>
      <w:r w:rsidRPr="003F01A1">
        <w:rPr>
          <w:color w:val="000000"/>
          <w:szCs w:val="28"/>
        </w:rPr>
        <w:t xml:space="preserve"> Закона № 223-ФЗ (в случае принятия мер, предусмотренных пунктом 1 части 2 статьи 3</w:t>
      </w:r>
      <w:r w:rsidRPr="003F01A1">
        <w:rPr>
          <w:color w:val="000000"/>
          <w:szCs w:val="28"/>
          <w:vertAlign w:val="superscript"/>
        </w:rPr>
        <w:t>1-4</w:t>
      </w:r>
      <w:r w:rsidRPr="003F01A1">
        <w:rPr>
          <w:color w:val="000000"/>
          <w:szCs w:val="28"/>
        </w:rPr>
        <w:t xml:space="preserve"> Закона № 223-ФЗ);</w:t>
      </w:r>
    </w:p>
    <w:p w14:paraId="2A266D2C" w14:textId="77777777" w:rsidR="003F01A1" w:rsidRPr="003F01A1" w:rsidRDefault="003F01A1" w:rsidP="006C52CF">
      <w:pPr>
        <w:widowControl w:val="0"/>
        <w:numPr>
          <w:ilvl w:val="0"/>
          <w:numId w:val="27"/>
        </w:numPr>
        <w:tabs>
          <w:tab w:val="left" w:pos="426"/>
          <w:tab w:val="left" w:pos="1134"/>
        </w:tabs>
        <w:suppressAutoHyphens/>
        <w:spacing w:line="264" w:lineRule="auto"/>
        <w:ind w:left="0" w:firstLine="709"/>
        <w:rPr>
          <w:color w:val="000000"/>
          <w:szCs w:val="28"/>
        </w:rPr>
      </w:pPr>
      <w:r w:rsidRPr="003F01A1">
        <w:rPr>
          <w:color w:val="000000"/>
          <w:szCs w:val="28"/>
        </w:rPr>
        <w:t>иные документы и сведения, представление которых предусмотрено конкурсной документацией и (или) извещением о проведении конкурса.</w:t>
      </w:r>
    </w:p>
    <w:p w14:paraId="1F36FBB1" w14:textId="77777777" w:rsidR="003F01A1" w:rsidRPr="003F01A1" w:rsidRDefault="003F01A1" w:rsidP="006C52CF">
      <w:pPr>
        <w:widowControl w:val="0"/>
        <w:suppressAutoHyphens/>
        <w:rPr>
          <w:color w:val="000000"/>
          <w:szCs w:val="28"/>
        </w:rPr>
      </w:pPr>
      <w:r w:rsidRPr="003F01A1">
        <w:rPr>
          <w:color w:val="000000"/>
          <w:szCs w:val="28"/>
        </w:rPr>
        <w:t>34.6.</w:t>
      </w:r>
      <w:bookmarkStart w:id="163" w:name="_Ref526247208"/>
      <w:r w:rsidRPr="003F01A1">
        <w:rPr>
          <w:color w:val="000000"/>
          <w:szCs w:val="28"/>
        </w:rPr>
        <w:t>1.</w:t>
      </w:r>
      <w:bookmarkEnd w:id="163"/>
      <w:r w:rsidRPr="003F01A1">
        <w:rPr>
          <w:color w:val="000000"/>
          <w:szCs w:val="28"/>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sidRPr="003F01A1">
        <w:rPr>
          <w:color w:val="000000"/>
          <w:szCs w:val="28"/>
          <w:lang w:val="en-US"/>
        </w:rPr>
        <w:t> </w:t>
      </w:r>
      <w:r w:rsidRPr="003F01A1">
        <w:rPr>
          <w:color w:val="000000"/>
          <w:szCs w:val="28"/>
        </w:rPr>
        <w:t>предложения участника такого конкурса о цене договора (цене лота), в случае осуществления закупки в соответствии с разделом 17 Положения – цене единицы (сумме цен единиц) товара, работы, услуги.</w:t>
      </w:r>
    </w:p>
    <w:p w14:paraId="1B626C73" w14:textId="77777777" w:rsidR="003F01A1" w:rsidRPr="003F01A1" w:rsidRDefault="003F01A1" w:rsidP="003F01A1">
      <w:pPr>
        <w:widowControl w:val="0"/>
        <w:suppressAutoHyphens/>
        <w:rPr>
          <w:color w:val="000000"/>
          <w:szCs w:val="28"/>
        </w:rPr>
      </w:pPr>
      <w:r w:rsidRPr="003F01A1">
        <w:rPr>
          <w:color w:val="000000"/>
          <w:szCs w:val="28"/>
        </w:rPr>
        <w:t>34.6.2.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w:t>
      </w:r>
      <w:r w:rsidRPr="003F01A1">
        <w:rPr>
          <w:color w:val="000000"/>
          <w:szCs w:val="28"/>
          <w:vertAlign w:val="superscript"/>
        </w:rPr>
        <w:t>1</w:t>
      </w:r>
      <w:r w:rsidRPr="003F01A1">
        <w:rPr>
          <w:color w:val="000000"/>
          <w:szCs w:val="28"/>
        </w:rPr>
        <w:t>, а также частью 19</w:t>
      </w:r>
      <w:r w:rsidRPr="003F01A1">
        <w:rPr>
          <w:color w:val="000000"/>
          <w:szCs w:val="28"/>
          <w:vertAlign w:val="superscript"/>
        </w:rPr>
        <w:t>2</w:t>
      </w:r>
      <w:r w:rsidRPr="003F01A1">
        <w:rPr>
          <w:color w:val="000000"/>
          <w:szCs w:val="28"/>
        </w:rPr>
        <w:t xml:space="preserve"> статьи 3</w:t>
      </w:r>
      <w:r w:rsidRPr="003F01A1">
        <w:rPr>
          <w:color w:val="000000"/>
          <w:szCs w:val="28"/>
          <w:vertAlign w:val="superscript"/>
        </w:rPr>
        <w:t>4</w:t>
      </w:r>
      <w:r w:rsidRPr="003F01A1">
        <w:rPr>
          <w:color w:val="000000"/>
          <w:szCs w:val="28"/>
        </w:rPr>
        <w:t xml:space="preserve">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w:t>
      </w:r>
      <w:r w:rsidRPr="003F01A1">
        <w:rPr>
          <w:color w:val="000000"/>
          <w:szCs w:val="28"/>
          <w:vertAlign w:val="superscript"/>
        </w:rPr>
        <w:t>1</w:t>
      </w:r>
      <w:r w:rsidRPr="003F01A1">
        <w:rPr>
          <w:color w:val="000000"/>
          <w:szCs w:val="28"/>
        </w:rPr>
        <w:t xml:space="preserve"> статьи 3</w:t>
      </w:r>
      <w:r w:rsidRPr="003F01A1">
        <w:rPr>
          <w:color w:val="000000"/>
          <w:szCs w:val="28"/>
          <w:vertAlign w:val="superscript"/>
        </w:rPr>
        <w:t>4</w:t>
      </w:r>
      <w:r w:rsidRPr="003F01A1">
        <w:rPr>
          <w:color w:val="000000"/>
          <w:szCs w:val="28"/>
        </w:rPr>
        <w:t xml:space="preserve"> Закона  № 223-ФЗ.</w:t>
      </w:r>
    </w:p>
    <w:p w14:paraId="29E745A1" w14:textId="77777777" w:rsidR="003F01A1" w:rsidRPr="003F01A1" w:rsidRDefault="003F01A1" w:rsidP="003F01A1">
      <w:pPr>
        <w:widowControl w:val="0"/>
        <w:suppressAutoHyphens/>
        <w:rPr>
          <w:color w:val="000000"/>
          <w:szCs w:val="28"/>
        </w:rPr>
      </w:pPr>
      <w:r w:rsidRPr="003F01A1">
        <w:rPr>
          <w:color w:val="000000"/>
          <w:szCs w:val="28"/>
        </w:rPr>
        <w:t>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w:t>
      </w:r>
      <w:r w:rsidRPr="003F01A1">
        <w:rPr>
          <w:color w:val="000000"/>
          <w:szCs w:val="28"/>
          <w:vertAlign w:val="superscript"/>
        </w:rPr>
        <w:t>1</w:t>
      </w:r>
      <w:r w:rsidRPr="003F01A1">
        <w:rPr>
          <w:color w:val="000000"/>
          <w:szCs w:val="28"/>
        </w:rPr>
        <w:t>, а также частью 19</w:t>
      </w:r>
      <w:r w:rsidRPr="003F01A1">
        <w:rPr>
          <w:color w:val="000000"/>
          <w:szCs w:val="28"/>
          <w:vertAlign w:val="superscript"/>
        </w:rPr>
        <w:t>2</w:t>
      </w:r>
      <w:r w:rsidRPr="003F01A1">
        <w:rPr>
          <w:color w:val="000000"/>
          <w:szCs w:val="28"/>
        </w:rPr>
        <w:t xml:space="preserve"> статьи 3</w:t>
      </w:r>
      <w:r w:rsidRPr="003F01A1">
        <w:rPr>
          <w:color w:val="000000"/>
          <w:szCs w:val="28"/>
          <w:vertAlign w:val="superscript"/>
        </w:rPr>
        <w:t xml:space="preserve">4 </w:t>
      </w:r>
      <w:r w:rsidRPr="003F01A1">
        <w:rPr>
          <w:color w:val="000000"/>
          <w:szCs w:val="28"/>
        </w:rPr>
        <w:t>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w:t>
      </w:r>
      <w:r w:rsidRPr="003F01A1">
        <w:rPr>
          <w:color w:val="000000"/>
          <w:szCs w:val="28"/>
          <w:vertAlign w:val="superscript"/>
        </w:rPr>
        <w:t>1</w:t>
      </w:r>
      <w:r w:rsidRPr="003F01A1">
        <w:rPr>
          <w:color w:val="000000"/>
          <w:szCs w:val="28"/>
        </w:rPr>
        <w:t xml:space="preserve"> статьи 3</w:t>
      </w:r>
      <w:r w:rsidRPr="003F01A1">
        <w:rPr>
          <w:color w:val="000000"/>
          <w:szCs w:val="28"/>
          <w:vertAlign w:val="superscript"/>
        </w:rPr>
        <w:t>4</w:t>
      </w:r>
      <w:r w:rsidRPr="003F01A1">
        <w:rPr>
          <w:color w:val="000000"/>
          <w:szCs w:val="28"/>
        </w:rPr>
        <w:t xml:space="preserve"> Закона № 223-ФЗ.</w:t>
      </w:r>
    </w:p>
    <w:p w14:paraId="286700C4" w14:textId="77777777" w:rsidR="003F01A1" w:rsidRPr="003F01A1" w:rsidRDefault="003F01A1" w:rsidP="003F01A1">
      <w:pPr>
        <w:widowControl w:val="0"/>
        <w:suppressAutoHyphens/>
        <w:rPr>
          <w:color w:val="000000"/>
          <w:szCs w:val="28"/>
        </w:rPr>
      </w:pPr>
      <w:r w:rsidRPr="003F01A1">
        <w:rPr>
          <w:color w:val="000000"/>
          <w:szCs w:val="28"/>
        </w:rPr>
        <w:t>34.7. Первая часть заявки на участие в электронном конкурсе, участниками которого могут быть только субъекты малого и среднего предпринимательства,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164" w:name="P07D7"/>
      <w:bookmarkEnd w:id="164"/>
    </w:p>
    <w:p w14:paraId="1295196D" w14:textId="77777777" w:rsidR="003F01A1" w:rsidRPr="003F01A1" w:rsidRDefault="003F01A1" w:rsidP="003F01A1">
      <w:pPr>
        <w:widowControl w:val="0"/>
        <w:tabs>
          <w:tab w:val="left" w:pos="709"/>
        </w:tabs>
        <w:suppressAutoHyphens/>
        <w:rPr>
          <w:color w:val="000000"/>
          <w:szCs w:val="28"/>
        </w:rPr>
      </w:pPr>
      <w:r w:rsidRPr="003F01A1">
        <w:rPr>
          <w:color w:val="000000"/>
          <w:szCs w:val="28"/>
        </w:rPr>
        <w:t xml:space="preserve">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представление которых не является обязательным в соответствии с требованиями документации, при условии, </w:t>
      </w:r>
      <w:r w:rsidRPr="003F01A1">
        <w:rPr>
          <w:color w:val="000000"/>
          <w:szCs w:val="28"/>
        </w:rPr>
        <w:lastRenderedPageBreak/>
        <w:t>что</w:t>
      </w:r>
      <w:r w:rsidRPr="003F01A1">
        <w:rPr>
          <w:color w:val="000000"/>
          <w:szCs w:val="28"/>
          <w:lang w:val="en-US"/>
        </w:rPr>
        <w:t> </w:t>
      </w:r>
      <w:r w:rsidRPr="003F01A1">
        <w:rPr>
          <w:color w:val="000000"/>
          <w:szCs w:val="28"/>
        </w:rPr>
        <w:t>содержание таких документов и сведений не нарушает требований действующего законодательства Российской Федерации.</w:t>
      </w:r>
    </w:p>
    <w:p w14:paraId="7CFD233D" w14:textId="77777777" w:rsidR="003F01A1" w:rsidRPr="003F01A1" w:rsidRDefault="003F01A1" w:rsidP="003F01A1">
      <w:pPr>
        <w:widowControl w:val="0"/>
        <w:tabs>
          <w:tab w:val="left" w:pos="709"/>
        </w:tabs>
        <w:suppressAutoHyphens/>
        <w:rPr>
          <w:color w:val="000000"/>
          <w:szCs w:val="28"/>
        </w:rPr>
      </w:pPr>
      <w:r w:rsidRPr="003F01A1">
        <w:rPr>
          <w:color w:val="000000"/>
          <w:szCs w:val="28"/>
        </w:rPr>
        <w:t>34.9. Наличие противоречий в отношении одних и тех же сведений в</w:t>
      </w:r>
      <w:r w:rsidRPr="003F01A1">
        <w:rPr>
          <w:color w:val="000000"/>
          <w:szCs w:val="28"/>
          <w:lang w:val="en-US"/>
        </w:rPr>
        <w:t> </w:t>
      </w:r>
      <w:r w:rsidRPr="003F01A1">
        <w:rPr>
          <w:color w:val="000000"/>
          <w:szCs w:val="28"/>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163DE7A7" w14:textId="77777777" w:rsidR="003F01A1" w:rsidRPr="003F01A1" w:rsidRDefault="003F01A1" w:rsidP="003F01A1">
      <w:pPr>
        <w:widowControl w:val="0"/>
        <w:suppressAutoHyphens/>
        <w:ind w:firstLine="708"/>
        <w:rPr>
          <w:color w:val="000000"/>
          <w:szCs w:val="28"/>
        </w:rPr>
      </w:pPr>
      <w:r w:rsidRPr="003F01A1">
        <w:rPr>
          <w:color w:val="000000"/>
          <w:szCs w:val="28"/>
        </w:rPr>
        <w:t>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Указанное решение фиксируется в протоколе очередного этапа конкурса.</w:t>
      </w:r>
    </w:p>
    <w:p w14:paraId="5FECBB52" w14:textId="77777777" w:rsidR="003F01A1" w:rsidRPr="003F01A1" w:rsidRDefault="003F01A1" w:rsidP="003F01A1">
      <w:pPr>
        <w:widowControl w:val="0"/>
        <w:suppressAutoHyphens/>
        <w:ind w:firstLine="708"/>
        <w:rPr>
          <w:color w:val="000000"/>
          <w:szCs w:val="28"/>
        </w:rPr>
      </w:pPr>
      <w:r w:rsidRPr="003F01A1">
        <w:rPr>
          <w:color w:val="000000"/>
          <w:szCs w:val="28"/>
        </w:rPr>
        <w:t>34.11. Все листы поданной в письменной форме заявки на участие в</w:t>
      </w:r>
      <w:r w:rsidRPr="003F01A1">
        <w:rPr>
          <w:color w:val="000000"/>
          <w:szCs w:val="28"/>
          <w:lang w:val="en-US"/>
        </w:rPr>
        <w:t> </w:t>
      </w:r>
      <w:r w:rsidRPr="003F01A1">
        <w:rPr>
          <w:color w:val="000000"/>
          <w:szCs w:val="28"/>
        </w:rPr>
        <w:t>открытом конкурсе, все листы тома такой заявки должны быть прошиты и</w:t>
      </w:r>
      <w:r w:rsidRPr="003F01A1">
        <w:rPr>
          <w:color w:val="000000"/>
          <w:szCs w:val="28"/>
          <w:lang w:val="en-US"/>
        </w:rPr>
        <w:t> </w:t>
      </w:r>
      <w:r w:rsidRPr="003F01A1">
        <w:rPr>
          <w:color w:val="000000"/>
          <w:szCs w:val="28"/>
        </w:rPr>
        <w:t>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14:paraId="17DB27D6" w14:textId="77777777" w:rsidR="003F01A1" w:rsidRPr="003F01A1" w:rsidRDefault="003F01A1" w:rsidP="003F01A1">
      <w:pPr>
        <w:widowControl w:val="0"/>
        <w:suppressAutoHyphens/>
        <w:ind w:firstLine="708"/>
        <w:rPr>
          <w:color w:val="000000"/>
          <w:szCs w:val="28"/>
        </w:rPr>
      </w:pPr>
      <w:bookmarkStart w:id="165" w:name="P07DB"/>
      <w:bookmarkEnd w:id="165"/>
      <w:r w:rsidRPr="003F01A1">
        <w:rPr>
          <w:color w:val="000000"/>
          <w:szCs w:val="28"/>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14:paraId="4D93F78F" w14:textId="77777777" w:rsidR="003F01A1" w:rsidRPr="003F01A1" w:rsidRDefault="003F01A1" w:rsidP="003F01A1">
      <w:pPr>
        <w:widowControl w:val="0"/>
        <w:suppressAutoHyphens/>
        <w:ind w:firstLine="708"/>
        <w:rPr>
          <w:color w:val="000000"/>
          <w:szCs w:val="28"/>
        </w:rPr>
      </w:pPr>
      <w:r w:rsidRPr="003F01A1">
        <w:rPr>
          <w:color w:val="000000"/>
          <w:szCs w:val="28"/>
        </w:rPr>
        <w:t>Регистрация заявок на участие в электронном конкурсе осуществляется посредством функционала электронной площадки.</w:t>
      </w:r>
    </w:p>
    <w:p w14:paraId="408D1958" w14:textId="77777777" w:rsidR="003F01A1" w:rsidRPr="003F01A1" w:rsidRDefault="003F01A1" w:rsidP="003F01A1">
      <w:pPr>
        <w:widowControl w:val="0"/>
        <w:suppressAutoHyphens/>
        <w:ind w:firstLine="708"/>
        <w:rPr>
          <w:color w:val="000000"/>
          <w:szCs w:val="28"/>
        </w:rPr>
      </w:pPr>
      <w:bookmarkStart w:id="166" w:name="P07E1"/>
      <w:bookmarkEnd w:id="166"/>
      <w:r w:rsidRPr="003F01A1">
        <w:rPr>
          <w:color w:val="000000"/>
          <w:szCs w:val="28"/>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14:paraId="00120A22" w14:textId="77777777" w:rsidR="003F01A1" w:rsidRPr="003F01A1" w:rsidRDefault="003F01A1" w:rsidP="003F01A1">
      <w:pPr>
        <w:widowControl w:val="0"/>
        <w:suppressAutoHyphens/>
        <w:ind w:firstLine="708"/>
        <w:rPr>
          <w:color w:val="000000"/>
          <w:szCs w:val="28"/>
        </w:rPr>
      </w:pPr>
      <w:r w:rsidRPr="003F01A1">
        <w:rPr>
          <w:color w:val="000000"/>
          <w:szCs w:val="28"/>
        </w:rPr>
        <w:t xml:space="preserve">34.14. Заказчик обеспечивает сохранность конвертов с заявками на 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Положением. </w:t>
      </w:r>
    </w:p>
    <w:p w14:paraId="4F1B6090" w14:textId="77777777" w:rsidR="003F01A1" w:rsidRPr="003F01A1" w:rsidRDefault="003F01A1" w:rsidP="003F01A1">
      <w:pPr>
        <w:widowControl w:val="0"/>
        <w:suppressAutoHyphens/>
        <w:ind w:firstLine="708"/>
        <w:rPr>
          <w:color w:val="000000"/>
          <w:szCs w:val="28"/>
        </w:rPr>
      </w:pPr>
      <w:r w:rsidRPr="003F01A1">
        <w:rPr>
          <w:color w:val="000000"/>
          <w:szCs w:val="28"/>
        </w:rPr>
        <w:t xml:space="preserve">34.15.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в </w:t>
      </w:r>
      <w:r w:rsidRPr="003F01A1">
        <w:rPr>
          <w:color w:val="000000"/>
          <w:szCs w:val="28"/>
        </w:rPr>
        <w:lastRenderedPageBreak/>
        <w:t xml:space="preserve">порядке, установленном конкурсной документацией. </w:t>
      </w:r>
    </w:p>
    <w:p w14:paraId="68546694" w14:textId="77777777" w:rsidR="003F01A1" w:rsidRPr="003F01A1" w:rsidRDefault="003F01A1" w:rsidP="003F01A1">
      <w:pPr>
        <w:widowControl w:val="0"/>
        <w:suppressAutoHyphens/>
        <w:ind w:firstLine="480"/>
        <w:rPr>
          <w:strike/>
          <w:color w:val="000000"/>
          <w:szCs w:val="28"/>
        </w:rPr>
      </w:pPr>
      <w:bookmarkStart w:id="167" w:name="P07E9"/>
      <w:bookmarkEnd w:id="167"/>
    </w:p>
    <w:p w14:paraId="08F02352" w14:textId="77777777" w:rsidR="003F01A1" w:rsidRPr="003F01A1" w:rsidRDefault="003F01A1" w:rsidP="003F01A1">
      <w:pPr>
        <w:keepNext/>
        <w:keepLines/>
        <w:widowControl w:val="0"/>
        <w:suppressAutoHyphens/>
        <w:ind w:firstLine="0"/>
        <w:jc w:val="center"/>
        <w:outlineLvl w:val="1"/>
        <w:rPr>
          <w:bCs/>
          <w:iCs/>
          <w:szCs w:val="28"/>
        </w:rPr>
      </w:pPr>
      <w:bookmarkStart w:id="168" w:name="__RefHeading___Toc23707_3574943174"/>
      <w:bookmarkStart w:id="169" w:name="_Toc181030635"/>
      <w:bookmarkStart w:id="170" w:name="_Toc66789494"/>
      <w:bookmarkStart w:id="171" w:name="_Toc23517731"/>
      <w:bookmarkEnd w:id="168"/>
      <w:r w:rsidRPr="003F01A1">
        <w:rPr>
          <w:bCs/>
          <w:iCs/>
          <w:szCs w:val="28"/>
        </w:rPr>
        <w:t>35. Порядок вскрытия конвертов с заявками                                                                   на участие в открытом конкурсе</w:t>
      </w:r>
      <w:bookmarkEnd w:id="169"/>
      <w:bookmarkEnd w:id="170"/>
      <w:bookmarkEnd w:id="171"/>
    </w:p>
    <w:p w14:paraId="7F87B54F" w14:textId="77777777" w:rsidR="003F01A1" w:rsidRPr="003F01A1" w:rsidRDefault="003F01A1" w:rsidP="003F01A1">
      <w:pPr>
        <w:widowControl w:val="0"/>
        <w:suppressAutoHyphens/>
        <w:contextualSpacing/>
        <w:rPr>
          <w:color w:val="000000"/>
          <w:szCs w:val="28"/>
        </w:rPr>
      </w:pPr>
    </w:p>
    <w:p w14:paraId="1443A491" w14:textId="77777777" w:rsidR="003F01A1" w:rsidRPr="003F01A1" w:rsidRDefault="003F01A1" w:rsidP="003F01A1">
      <w:pPr>
        <w:widowControl w:val="0"/>
        <w:suppressAutoHyphens/>
        <w:rPr>
          <w:color w:val="000000"/>
          <w:szCs w:val="28"/>
        </w:rPr>
      </w:pPr>
      <w:r w:rsidRPr="003F01A1">
        <w:rPr>
          <w:color w:val="000000"/>
          <w:szCs w:val="28"/>
        </w:rPr>
        <w:t xml:space="preserve">35.1. Комиссия по осуществлению закупок 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открытом конкурсе вскрываются во время, в месте, в порядке, указанными в конкурсной документации. Вскрытие всех поступивших конвертов с заявками на участие в открытом конкурсе осуществляется в одно время. </w:t>
      </w:r>
    </w:p>
    <w:p w14:paraId="020D14BD" w14:textId="77777777" w:rsidR="003F01A1" w:rsidRPr="003F01A1" w:rsidRDefault="003F01A1" w:rsidP="003F01A1">
      <w:pPr>
        <w:widowControl w:val="0"/>
        <w:suppressAutoHyphens/>
        <w:rPr>
          <w:color w:val="000000"/>
          <w:szCs w:val="28"/>
        </w:rPr>
      </w:pPr>
      <w:bookmarkStart w:id="172" w:name="P07F2"/>
      <w:bookmarkEnd w:id="172"/>
      <w:r w:rsidRPr="003F01A1">
        <w:rPr>
          <w:color w:val="000000"/>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и (или) обеспечивает видеотрансляцию указанного этапа закупки. Порядок обеспечения участия при вскрытии конвертов с заявками на участие в</w:t>
      </w:r>
      <w:r w:rsidRPr="003F01A1">
        <w:rPr>
          <w:color w:val="000000"/>
          <w:szCs w:val="28"/>
          <w:lang w:val="en-US"/>
        </w:rPr>
        <w:t> </w:t>
      </w:r>
      <w:r w:rsidRPr="003F01A1">
        <w:rPr>
          <w:color w:val="000000"/>
          <w:szCs w:val="28"/>
        </w:rPr>
        <w:t>открытом конкурсе указывается в конкурсной документации.</w:t>
      </w:r>
    </w:p>
    <w:p w14:paraId="4AE143C4" w14:textId="77777777" w:rsidR="003F01A1" w:rsidRPr="003F01A1" w:rsidRDefault="003F01A1" w:rsidP="003F01A1">
      <w:pPr>
        <w:widowControl w:val="0"/>
        <w:suppressAutoHyphens/>
        <w:rPr>
          <w:color w:val="000000"/>
          <w:szCs w:val="28"/>
        </w:rPr>
      </w:pPr>
      <w:r w:rsidRPr="003F01A1">
        <w:rPr>
          <w:color w:val="000000"/>
          <w:szCs w:val="28"/>
        </w:rPr>
        <w:t>35.3. Непосредственно перед вскрытием конвертов с заявками на участие в открытом конкурсе или в случае проведения открытого конкурса по</w:t>
      </w:r>
      <w:r w:rsidRPr="003F01A1">
        <w:rPr>
          <w:color w:val="000000"/>
          <w:szCs w:val="28"/>
          <w:lang w:val="en-US"/>
        </w:rPr>
        <w:t> </w:t>
      </w:r>
      <w:r w:rsidRPr="003F01A1">
        <w:rPr>
          <w:color w:val="000000"/>
          <w:szCs w:val="28"/>
        </w:rPr>
        <w:t xml:space="preserve">нескольким лотам перед вскрытием таких конвертов в отношении каждого лота заявки на участие в открытом конкурсе комиссия по осуществлению закупок объявляет участникам открытого конкурса, присутствующим при вскрытии таких конвертов, о возможности отзыва поданных заявок на участие в открытом конкурсе до вскрытия таких конвертов. </w:t>
      </w:r>
    </w:p>
    <w:p w14:paraId="3EF19D62" w14:textId="77777777" w:rsidR="003F01A1" w:rsidRPr="003F01A1" w:rsidRDefault="003F01A1" w:rsidP="003F01A1">
      <w:pPr>
        <w:widowControl w:val="0"/>
        <w:suppressAutoHyphens/>
        <w:rPr>
          <w:color w:val="000000"/>
          <w:szCs w:val="28"/>
        </w:rPr>
      </w:pPr>
      <w:bookmarkStart w:id="173" w:name="P07F6"/>
      <w:bookmarkEnd w:id="173"/>
      <w:r w:rsidRPr="003F01A1">
        <w:rPr>
          <w:color w:val="000000"/>
          <w:szCs w:val="28"/>
        </w:rPr>
        <w:t>35.4. Комиссия по осуществлению закупок вскрывает конверты с</w:t>
      </w:r>
      <w:r w:rsidRPr="003F01A1">
        <w:rPr>
          <w:color w:val="000000"/>
          <w:szCs w:val="28"/>
          <w:lang w:val="en-US"/>
        </w:rPr>
        <w:t> </w:t>
      </w:r>
      <w:r w:rsidRPr="003F01A1">
        <w:rPr>
          <w:color w:val="000000"/>
          <w:szCs w:val="28"/>
        </w:rPr>
        <w:t>заявками на участие в открытом 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sidRPr="003F01A1">
        <w:rPr>
          <w:color w:val="000000"/>
          <w:szCs w:val="28"/>
          <w:lang w:val="en-US"/>
        </w:rPr>
        <w:t> </w:t>
      </w:r>
      <w:r w:rsidRPr="003F01A1">
        <w:rPr>
          <w:color w:val="000000"/>
          <w:szCs w:val="28"/>
        </w:rPr>
        <w:t>участие в открытом конкурсе в отношении одного и того же лота, при</w:t>
      </w:r>
      <w:r w:rsidRPr="003F01A1">
        <w:rPr>
          <w:color w:val="000000"/>
          <w:szCs w:val="28"/>
          <w:lang w:val="en-US"/>
        </w:rPr>
        <w:t> </w:t>
      </w:r>
      <w:r w:rsidRPr="003F01A1">
        <w:rPr>
          <w:color w:val="000000"/>
          <w:szCs w:val="28"/>
        </w:rPr>
        <w:t>условии, что поданные ранее этим участником заявки на участие в</w:t>
      </w:r>
      <w:r w:rsidRPr="003F01A1">
        <w:rPr>
          <w:color w:val="000000"/>
          <w:szCs w:val="28"/>
          <w:lang w:val="en-US"/>
        </w:rPr>
        <w:t> </w:t>
      </w:r>
      <w:r w:rsidRPr="003F01A1">
        <w:rPr>
          <w:color w:val="000000"/>
          <w:szCs w:val="28"/>
        </w:rPr>
        <w:t>открытом конкурсе не отозваны, все заявки на участие в открытом конкурсе этого участника, поданные в отношении одного и того же лота, не</w:t>
      </w:r>
      <w:r w:rsidRPr="003F01A1">
        <w:rPr>
          <w:color w:val="000000"/>
          <w:szCs w:val="28"/>
          <w:lang w:val="en-US"/>
        </w:rPr>
        <w:t> </w:t>
      </w:r>
      <w:r w:rsidRPr="003F01A1">
        <w:rPr>
          <w:color w:val="000000"/>
          <w:szCs w:val="28"/>
        </w:rPr>
        <w:t xml:space="preserve">рассматриваются и возвращаются этому участнику. </w:t>
      </w:r>
    </w:p>
    <w:p w14:paraId="562F87A6" w14:textId="77777777" w:rsidR="003F01A1" w:rsidRPr="003F01A1" w:rsidRDefault="003F01A1" w:rsidP="003F01A1">
      <w:pPr>
        <w:widowControl w:val="0"/>
        <w:suppressAutoHyphens/>
        <w:ind w:firstLine="708"/>
        <w:rPr>
          <w:color w:val="000000"/>
          <w:szCs w:val="28"/>
        </w:rPr>
      </w:pPr>
      <w:r w:rsidRPr="003F01A1">
        <w:rPr>
          <w:color w:val="000000"/>
          <w:szCs w:val="28"/>
        </w:rPr>
        <w:t>35.5. Предмет закупки, количество поданных на участие в</w:t>
      </w:r>
      <w:r w:rsidRPr="003F01A1">
        <w:rPr>
          <w:color w:val="000000"/>
          <w:szCs w:val="28"/>
          <w:lang w:val="en-US"/>
        </w:rPr>
        <w:t> </w:t>
      </w:r>
      <w:r w:rsidRPr="003F01A1">
        <w:rPr>
          <w:color w:val="000000"/>
          <w:szCs w:val="28"/>
        </w:rPr>
        <w:t>открытом конкурсе заявок, а также дата и время регистрации каждой такой заявки, объявляются комиссией при вскрытии данных конвертов.</w:t>
      </w:r>
    </w:p>
    <w:p w14:paraId="7873DD58" w14:textId="77777777" w:rsidR="003F01A1" w:rsidRPr="003F01A1" w:rsidRDefault="003F01A1" w:rsidP="003F01A1">
      <w:pPr>
        <w:widowControl w:val="0"/>
        <w:suppressAutoHyphens/>
        <w:ind w:firstLine="708"/>
        <w:rPr>
          <w:color w:val="000000"/>
          <w:szCs w:val="28"/>
        </w:rPr>
      </w:pPr>
      <w:r w:rsidRPr="003F01A1">
        <w:rPr>
          <w:color w:val="000000"/>
          <w:szCs w:val="28"/>
        </w:rPr>
        <w:t>35.6. В протокол вскрытия конвертов с заявками на участие в открытом конкурсе включается информация, предусмотренная частью 13 статьи 3</w:t>
      </w:r>
      <w:r w:rsidRPr="003F01A1">
        <w:rPr>
          <w:color w:val="000000"/>
          <w:szCs w:val="28"/>
          <w:vertAlign w:val="superscript"/>
        </w:rPr>
        <w:t>2</w:t>
      </w:r>
      <w:r w:rsidRPr="003F01A1">
        <w:rPr>
          <w:color w:val="000000"/>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0FFF6458" w14:textId="77777777" w:rsidR="003F01A1" w:rsidRPr="003F01A1" w:rsidRDefault="003F01A1" w:rsidP="003F01A1">
      <w:pPr>
        <w:widowControl w:val="0"/>
        <w:suppressAutoHyphens/>
        <w:ind w:firstLine="708"/>
        <w:rPr>
          <w:color w:val="000000"/>
          <w:szCs w:val="28"/>
        </w:rPr>
      </w:pPr>
      <w:r w:rsidRPr="003F01A1">
        <w:rPr>
          <w:color w:val="000000"/>
          <w:szCs w:val="28"/>
        </w:rPr>
        <w:t>35.7. В случае если по окончании срока подачи заявок на участие в</w:t>
      </w:r>
      <w:r w:rsidRPr="003F01A1">
        <w:rPr>
          <w:color w:val="000000"/>
          <w:szCs w:val="28"/>
          <w:lang w:val="en-US"/>
        </w:rPr>
        <w:t> </w:t>
      </w:r>
      <w:r w:rsidRPr="003F01A1">
        <w:rPr>
          <w:color w:val="000000"/>
          <w:szCs w:val="28"/>
        </w:rPr>
        <w:t>конкурсе подана только одна заявка на участие в конкурсе или не подано ни</w:t>
      </w:r>
      <w:r w:rsidRPr="003F01A1">
        <w:rPr>
          <w:color w:val="000000"/>
          <w:szCs w:val="28"/>
          <w:lang w:val="en-US"/>
        </w:rPr>
        <w:t> </w:t>
      </w:r>
      <w:r w:rsidRPr="003F01A1">
        <w:rPr>
          <w:color w:val="000000"/>
          <w:szCs w:val="28"/>
        </w:rPr>
        <w:t xml:space="preserve">одной такой заявки, конкурс признается несостоявшимся. В случае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w:t>
      </w:r>
      <w:r w:rsidRPr="003F01A1">
        <w:rPr>
          <w:color w:val="000000"/>
          <w:szCs w:val="28"/>
        </w:rPr>
        <w:lastRenderedPageBreak/>
        <w:t>только одна заявка на участие в конкурсе или не подано ни</w:t>
      </w:r>
      <w:r w:rsidRPr="003F01A1">
        <w:rPr>
          <w:color w:val="000000"/>
          <w:szCs w:val="28"/>
          <w:lang w:val="en-US"/>
        </w:rPr>
        <w:t> </w:t>
      </w:r>
      <w:r w:rsidRPr="003F01A1">
        <w:rPr>
          <w:color w:val="000000"/>
          <w:szCs w:val="28"/>
        </w:rPr>
        <w:t>одной такой заявки.</w:t>
      </w:r>
    </w:p>
    <w:p w14:paraId="53B942AF" w14:textId="77777777" w:rsidR="003F01A1" w:rsidRPr="003F01A1" w:rsidRDefault="003F01A1" w:rsidP="003F01A1">
      <w:pPr>
        <w:widowControl w:val="0"/>
        <w:tabs>
          <w:tab w:val="left" w:pos="709"/>
        </w:tabs>
        <w:suppressAutoHyphens/>
        <w:rPr>
          <w:color w:val="000000"/>
          <w:szCs w:val="28"/>
        </w:rPr>
      </w:pPr>
      <w:r w:rsidRPr="003F01A1">
        <w:rPr>
          <w:color w:val="000000"/>
          <w:szCs w:val="28"/>
        </w:rPr>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 пункте 35.6 настоящего раздела, вносится информация о признании открытого конкурса несостоявшимся.</w:t>
      </w:r>
    </w:p>
    <w:p w14:paraId="05400EB1" w14:textId="77777777" w:rsidR="003F01A1" w:rsidRPr="003F01A1" w:rsidRDefault="003F01A1" w:rsidP="003F01A1">
      <w:pPr>
        <w:widowControl w:val="0"/>
        <w:tabs>
          <w:tab w:val="left" w:pos="709"/>
        </w:tabs>
        <w:suppressAutoHyphens/>
        <w:rPr>
          <w:color w:val="000000"/>
          <w:szCs w:val="28"/>
        </w:rPr>
      </w:pPr>
      <w:r w:rsidRPr="003F01A1">
        <w:rPr>
          <w:color w:val="000000"/>
          <w:szCs w:val="28"/>
        </w:rPr>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w:t>
      </w:r>
      <w:r w:rsidRPr="003F01A1">
        <w:rPr>
          <w:color w:val="000000"/>
          <w:szCs w:val="28"/>
          <w:vertAlign w:val="superscript"/>
        </w:rPr>
        <w:t>2</w:t>
      </w:r>
      <w:r w:rsidRPr="003F01A1">
        <w:rPr>
          <w:color w:val="000000"/>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05804AFC" w14:textId="77777777" w:rsidR="003F01A1" w:rsidRPr="003F01A1" w:rsidRDefault="003F01A1" w:rsidP="003F01A1">
      <w:pPr>
        <w:widowControl w:val="0"/>
        <w:tabs>
          <w:tab w:val="left" w:pos="709"/>
        </w:tabs>
        <w:suppressAutoHyphens/>
        <w:rPr>
          <w:color w:val="000000"/>
          <w:szCs w:val="28"/>
        </w:rPr>
      </w:pPr>
      <w:r w:rsidRPr="003F01A1">
        <w:rPr>
          <w:color w:val="000000"/>
          <w:szCs w:val="28"/>
        </w:rPr>
        <w:t>В случае, указанном в абзаце первом пункта 35.9 настоящего раздела, заказчик вправе осуществить одно из следующих действий:</w:t>
      </w:r>
    </w:p>
    <w:p w14:paraId="25C95F3E" w14:textId="77777777" w:rsidR="003F01A1" w:rsidRPr="003F01A1" w:rsidRDefault="003F01A1" w:rsidP="003F01A1">
      <w:pPr>
        <w:widowControl w:val="0"/>
        <w:tabs>
          <w:tab w:val="left" w:pos="709"/>
        </w:tabs>
        <w:suppressAutoHyphens/>
        <w:rPr>
          <w:color w:val="000000"/>
          <w:szCs w:val="28"/>
        </w:rPr>
      </w:pPr>
      <w:r w:rsidRPr="003F01A1">
        <w:rPr>
          <w:color w:val="000000"/>
          <w:szCs w:val="28"/>
        </w:rPr>
        <w:t>1) провести новую закупку;</w:t>
      </w:r>
    </w:p>
    <w:p w14:paraId="3957A21E" w14:textId="77777777" w:rsidR="003F01A1" w:rsidRPr="003F01A1" w:rsidRDefault="003F01A1" w:rsidP="003F01A1">
      <w:pPr>
        <w:widowControl w:val="0"/>
        <w:tabs>
          <w:tab w:val="left" w:pos="709"/>
        </w:tabs>
        <w:suppressAutoHyphens/>
        <w:rPr>
          <w:color w:val="000000"/>
          <w:szCs w:val="28"/>
        </w:rPr>
      </w:pPr>
      <w:r w:rsidRPr="003F01A1">
        <w:rPr>
          <w:color w:val="000000"/>
          <w:szCs w:val="28"/>
        </w:rPr>
        <w:t>2) заключить договор с единственным поставщиком (подрядчиком, исполнителем) в соответствии с подпунктом 3 пункта 63.1 раздела 63 Положения;</w:t>
      </w:r>
    </w:p>
    <w:p w14:paraId="71F33582" w14:textId="77777777" w:rsidR="003F01A1" w:rsidRPr="003F01A1" w:rsidRDefault="003F01A1" w:rsidP="003F01A1">
      <w:pPr>
        <w:widowControl w:val="0"/>
        <w:tabs>
          <w:tab w:val="left" w:pos="709"/>
        </w:tabs>
        <w:suppressAutoHyphens/>
        <w:rPr>
          <w:color w:val="000000"/>
          <w:szCs w:val="28"/>
        </w:rPr>
      </w:pPr>
      <w:r w:rsidRPr="003F01A1">
        <w:rPr>
          <w:color w:val="000000"/>
          <w:szCs w:val="28"/>
        </w:rPr>
        <w:t>3) заключить договор с единственным поставщиком (подрядчиком, исполнителем) в соответствии с подпунктом 3.1 пункта 63.1 раздела 63 Положения.</w:t>
      </w:r>
    </w:p>
    <w:p w14:paraId="1A58A98D" w14:textId="77777777" w:rsidR="003F01A1" w:rsidRPr="003F01A1" w:rsidRDefault="003F01A1" w:rsidP="003F01A1">
      <w:pPr>
        <w:widowControl w:val="0"/>
        <w:suppressAutoHyphens/>
        <w:rPr>
          <w:color w:val="000000"/>
          <w:szCs w:val="28"/>
        </w:rPr>
      </w:pPr>
      <w:r w:rsidRPr="003F01A1">
        <w:rPr>
          <w:color w:val="000000"/>
          <w:szCs w:val="28"/>
        </w:rPr>
        <w:t>35.10. Протокол вскрытия конвертов с заявками на участие в открытом 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 позднее чем через три дня со дня подписания.</w:t>
      </w:r>
    </w:p>
    <w:p w14:paraId="566D3A4C" w14:textId="77777777" w:rsidR="003F01A1" w:rsidRPr="003F01A1" w:rsidRDefault="003F01A1" w:rsidP="003F01A1">
      <w:pPr>
        <w:widowControl w:val="0"/>
        <w:suppressAutoHyphens/>
        <w:ind w:firstLine="482"/>
        <w:rPr>
          <w:color w:val="000000"/>
          <w:szCs w:val="28"/>
        </w:rPr>
      </w:pPr>
    </w:p>
    <w:p w14:paraId="376258AA" w14:textId="77777777" w:rsidR="003F01A1" w:rsidRPr="003F01A1" w:rsidRDefault="003F01A1" w:rsidP="003F01A1">
      <w:pPr>
        <w:keepNext/>
        <w:keepLines/>
        <w:widowControl w:val="0"/>
        <w:suppressAutoHyphens/>
        <w:ind w:firstLine="0"/>
        <w:jc w:val="center"/>
        <w:outlineLvl w:val="1"/>
        <w:rPr>
          <w:bCs/>
          <w:iCs/>
          <w:szCs w:val="28"/>
        </w:rPr>
      </w:pPr>
      <w:bookmarkStart w:id="174" w:name="__RefHeading___Toc23709_3574943174"/>
      <w:bookmarkStart w:id="175" w:name="_Toc66789495"/>
      <w:bookmarkStart w:id="176" w:name="_Toc23517732"/>
      <w:bookmarkStart w:id="177" w:name="_Toc181030636"/>
      <w:bookmarkEnd w:id="174"/>
      <w:r w:rsidRPr="003F01A1">
        <w:rPr>
          <w:bCs/>
          <w:iCs/>
          <w:szCs w:val="28"/>
        </w:rPr>
        <w:t>36. Порядок рассмотрения и оценки заявок на участие в конкурсе</w:t>
      </w:r>
      <w:bookmarkEnd w:id="175"/>
      <w:bookmarkEnd w:id="176"/>
      <w:bookmarkEnd w:id="177"/>
    </w:p>
    <w:p w14:paraId="52F0508B" w14:textId="77777777" w:rsidR="003F01A1" w:rsidRPr="003F01A1" w:rsidRDefault="003F01A1" w:rsidP="003F01A1">
      <w:pPr>
        <w:suppressAutoHyphens/>
        <w:spacing w:after="160" w:line="264" w:lineRule="auto"/>
        <w:ind w:firstLine="0"/>
        <w:jc w:val="left"/>
        <w:rPr>
          <w:rFonts w:ascii="Calibri" w:hAnsi="Calibri"/>
          <w:color w:val="000000"/>
          <w:sz w:val="22"/>
          <w:szCs w:val="20"/>
        </w:rPr>
      </w:pPr>
    </w:p>
    <w:p w14:paraId="684EB5B7" w14:textId="77777777" w:rsidR="003F01A1" w:rsidRPr="003F01A1" w:rsidRDefault="003F01A1" w:rsidP="003F01A1">
      <w:pPr>
        <w:widowControl w:val="0"/>
        <w:tabs>
          <w:tab w:val="left" w:pos="709"/>
        </w:tabs>
        <w:suppressAutoHyphens/>
        <w:rPr>
          <w:color w:val="000000"/>
          <w:szCs w:val="28"/>
        </w:rPr>
      </w:pPr>
      <w:r w:rsidRPr="003F01A1">
        <w:rPr>
          <w:color w:val="000000"/>
          <w:szCs w:val="28"/>
        </w:rPr>
        <w:t>36.1. Рассмотрение и оценка заявок, поданных на участие в конкурсе (далее – рассмотрение заявок, оценка заявок), осуществляются комиссией по осуществлению закупок.</w:t>
      </w:r>
    </w:p>
    <w:p w14:paraId="2E9E29CA" w14:textId="77777777" w:rsidR="003F01A1" w:rsidRPr="003F01A1" w:rsidRDefault="003F01A1" w:rsidP="003F01A1">
      <w:pPr>
        <w:widowControl w:val="0"/>
        <w:suppressAutoHyphens/>
        <w:rPr>
          <w:color w:val="000000"/>
          <w:szCs w:val="28"/>
        </w:rPr>
      </w:pPr>
      <w:r w:rsidRPr="003F01A1">
        <w:rPr>
          <w:color w:val="000000"/>
          <w:szCs w:val="28"/>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14:paraId="04B5EAFA" w14:textId="77777777" w:rsidR="003F01A1" w:rsidRPr="003F01A1" w:rsidRDefault="003F01A1" w:rsidP="003F01A1">
      <w:pPr>
        <w:widowControl w:val="0"/>
        <w:suppressAutoHyphens/>
        <w:rPr>
          <w:color w:val="000000"/>
          <w:szCs w:val="28"/>
        </w:rPr>
      </w:pPr>
      <w:r w:rsidRPr="003F01A1">
        <w:rPr>
          <w:color w:val="000000"/>
          <w:szCs w:val="28"/>
        </w:rPr>
        <w:t>36.3. Комиссией по осуществлению закупок в рамках рассмотрения заявок выполняются следующие действия:</w:t>
      </w:r>
    </w:p>
    <w:p w14:paraId="52041BF6" w14:textId="77777777" w:rsidR="003F01A1" w:rsidRPr="003F01A1" w:rsidRDefault="003F01A1" w:rsidP="003F01A1">
      <w:pPr>
        <w:widowControl w:val="0"/>
        <w:suppressAutoHyphens/>
        <w:rPr>
          <w:color w:val="000000"/>
          <w:szCs w:val="28"/>
        </w:rPr>
      </w:pPr>
      <w:r w:rsidRPr="003F01A1">
        <w:rPr>
          <w:color w:val="000000"/>
          <w:szCs w:val="28"/>
        </w:rPr>
        <w:t>1) проверка состава заявок на соблюдение требований извещения и документации;</w:t>
      </w:r>
    </w:p>
    <w:p w14:paraId="02B18D7A" w14:textId="7AAC600D" w:rsidR="003F01A1" w:rsidRPr="003F01A1" w:rsidRDefault="003F01A1" w:rsidP="003F01A1">
      <w:pPr>
        <w:widowControl w:val="0"/>
        <w:suppressAutoHyphens/>
        <w:rPr>
          <w:color w:val="000000"/>
          <w:szCs w:val="28"/>
        </w:rPr>
      </w:pPr>
      <w:r w:rsidRPr="003F01A1">
        <w:rPr>
          <w:color w:val="000000"/>
          <w:szCs w:val="28"/>
        </w:rPr>
        <w:t>2) проверка участника закупки на соответствие требованиям извещения и 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w:t>
      </w:r>
      <w:r w:rsidRPr="003F01A1">
        <w:rPr>
          <w:color w:val="000000"/>
          <w:szCs w:val="28"/>
          <w:lang w:val="en-US"/>
        </w:rPr>
        <w:t> </w:t>
      </w:r>
      <w:r w:rsidR="001800E4" w:rsidRPr="001800E4">
        <w:rPr>
          <w:strike/>
          <w:color w:val="000000"/>
          <w:szCs w:val="28"/>
        </w:rPr>
        <w:t>абзацами</w:t>
      </w:r>
      <w:r w:rsidR="001800E4" w:rsidRPr="001800E4">
        <w:rPr>
          <w:color w:val="000000"/>
          <w:szCs w:val="28"/>
        </w:rPr>
        <w:t xml:space="preserve"> подпунктами</w:t>
      </w:r>
      <w:r w:rsidRPr="003F01A1">
        <w:rPr>
          <w:color w:val="000000"/>
          <w:szCs w:val="28"/>
        </w:rPr>
        <w:t xml:space="preserve"> 14, 16 пункта 8.4 раздела 8 Положения;</w:t>
      </w:r>
    </w:p>
    <w:p w14:paraId="708D4461" w14:textId="77777777" w:rsidR="003F01A1" w:rsidRPr="003F01A1" w:rsidRDefault="003F01A1" w:rsidP="003F01A1">
      <w:pPr>
        <w:widowControl w:val="0"/>
        <w:suppressAutoHyphens/>
        <w:rPr>
          <w:color w:val="000000"/>
          <w:szCs w:val="28"/>
        </w:rPr>
      </w:pPr>
      <w:r w:rsidRPr="003F01A1">
        <w:rPr>
          <w:color w:val="000000"/>
          <w:szCs w:val="28"/>
        </w:rPr>
        <w:t xml:space="preserve">3) принятие решений о допуске, отказе в допуске (отклонении заявки) </w:t>
      </w:r>
      <w:r w:rsidRPr="003F01A1">
        <w:rPr>
          <w:color w:val="000000"/>
          <w:szCs w:val="28"/>
        </w:rPr>
        <w:lastRenderedPageBreak/>
        <w:t>к</w:t>
      </w:r>
      <w:r w:rsidRPr="003F01A1">
        <w:rPr>
          <w:color w:val="000000"/>
          <w:szCs w:val="28"/>
          <w:lang w:val="en-US"/>
        </w:rPr>
        <w:t> </w:t>
      </w:r>
      <w:r w:rsidRPr="003F01A1">
        <w:rPr>
          <w:color w:val="000000"/>
          <w:szCs w:val="28"/>
        </w:rPr>
        <w:t>оценке по соответствующим основаниям;</w:t>
      </w:r>
    </w:p>
    <w:p w14:paraId="76852CE1" w14:textId="77777777" w:rsidR="003F01A1" w:rsidRPr="003F01A1" w:rsidRDefault="003F01A1" w:rsidP="003F01A1">
      <w:pPr>
        <w:widowControl w:val="0"/>
        <w:suppressAutoHyphens/>
        <w:rPr>
          <w:color w:val="000000"/>
          <w:szCs w:val="28"/>
        </w:rPr>
      </w:pPr>
      <w:r w:rsidRPr="003F01A1">
        <w:rPr>
          <w:color w:val="000000"/>
          <w:szCs w:val="28"/>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14:paraId="6E17BD61" w14:textId="07C8BBAB" w:rsidR="003F01A1" w:rsidRPr="003F01A1" w:rsidRDefault="003F01A1" w:rsidP="003F01A1">
      <w:pPr>
        <w:widowControl w:val="0"/>
        <w:suppressAutoHyphens/>
        <w:rPr>
          <w:color w:val="000000"/>
          <w:szCs w:val="28"/>
        </w:rPr>
      </w:pPr>
      <w:r w:rsidRPr="003F01A1">
        <w:rPr>
          <w:color w:val="000000"/>
          <w:szCs w:val="28"/>
        </w:rPr>
        <w:t>5) проверка наличия информации об участнике</w:t>
      </w:r>
      <w:r w:rsidR="001800E4" w:rsidRPr="001800E4">
        <w:rPr>
          <w:color w:val="000000"/>
          <w:szCs w:val="28"/>
        </w:rPr>
        <w:t xml:space="preserve"> </w:t>
      </w:r>
      <w:r w:rsidR="001800E4" w:rsidRPr="001800E4">
        <w:rPr>
          <w:color w:val="000000"/>
          <w:szCs w:val="28"/>
        </w:rPr>
        <w:t>закупки</w:t>
      </w:r>
      <w:r w:rsidRPr="003F01A1">
        <w:rPr>
          <w:color w:val="000000"/>
          <w:szCs w:val="28"/>
        </w:rPr>
        <w:t>,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w:t>
      </w:r>
      <w:r w:rsidR="001800E4" w:rsidRPr="001800E4">
        <w:rPr>
          <w:color w:val="000000"/>
          <w:szCs w:val="28"/>
        </w:rPr>
        <w:t xml:space="preserve"> </w:t>
      </w:r>
      <w:r w:rsidR="001800E4" w:rsidRPr="001800E4">
        <w:rPr>
          <w:strike/>
          <w:color w:val="000000"/>
          <w:szCs w:val="28"/>
        </w:rPr>
        <w:t>закупки</w:t>
      </w:r>
      <w:r w:rsidRPr="003F01A1">
        <w:rPr>
          <w:color w:val="000000"/>
          <w:szCs w:val="28"/>
        </w:rPr>
        <w:t>, субподрядчике (соисполнителе) на официальном сайте федерального органа исполнительной власти, уполномоченного по контролю и</w:t>
      </w:r>
      <w:r w:rsidRPr="003F01A1">
        <w:rPr>
          <w:color w:val="000000"/>
          <w:szCs w:val="28"/>
          <w:lang w:val="en-US"/>
        </w:rPr>
        <w:t> </w:t>
      </w:r>
      <w:r w:rsidRPr="003F01A1">
        <w:rPr>
          <w:color w:val="000000"/>
          <w:szCs w:val="28"/>
        </w:rPr>
        <w:t>надзору в области налогов и сборов.</w:t>
      </w:r>
    </w:p>
    <w:p w14:paraId="1FC92601" w14:textId="77777777" w:rsidR="003F01A1" w:rsidRPr="003F01A1" w:rsidRDefault="003F01A1" w:rsidP="003F01A1">
      <w:pPr>
        <w:widowControl w:val="0"/>
        <w:suppressAutoHyphens/>
        <w:ind w:firstLine="708"/>
        <w:rPr>
          <w:color w:val="000000"/>
          <w:szCs w:val="28"/>
        </w:rPr>
      </w:pPr>
      <w:r w:rsidRPr="003F01A1">
        <w:rPr>
          <w:color w:val="000000"/>
          <w:szCs w:val="28"/>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Положении, при условии, что такие действия не</w:t>
      </w:r>
      <w:r w:rsidRPr="003F01A1">
        <w:rPr>
          <w:color w:val="000000"/>
          <w:szCs w:val="28"/>
          <w:lang w:val="en-US"/>
        </w:rPr>
        <w:t> </w:t>
      </w:r>
      <w:r w:rsidRPr="003F01A1">
        <w:rPr>
          <w:color w:val="000000"/>
          <w:szCs w:val="28"/>
        </w:rPr>
        <w:t>нарушают норм действующего законодательства, а также законных прав и</w:t>
      </w:r>
      <w:r w:rsidRPr="003F01A1">
        <w:rPr>
          <w:color w:val="000000"/>
          <w:szCs w:val="28"/>
          <w:lang w:val="en-US"/>
        </w:rPr>
        <w:t> </w:t>
      </w:r>
      <w:r w:rsidRPr="003F01A1">
        <w:rPr>
          <w:color w:val="000000"/>
          <w:szCs w:val="28"/>
        </w:rPr>
        <w:t>интересов участников закупки.</w:t>
      </w:r>
    </w:p>
    <w:p w14:paraId="02C3C045" w14:textId="77777777" w:rsidR="003F01A1" w:rsidRPr="003F01A1" w:rsidRDefault="003F01A1" w:rsidP="003F01A1">
      <w:pPr>
        <w:widowControl w:val="0"/>
        <w:suppressAutoHyphens/>
        <w:rPr>
          <w:color w:val="000000"/>
          <w:szCs w:val="28"/>
        </w:rPr>
      </w:pPr>
      <w:r w:rsidRPr="003F01A1">
        <w:rPr>
          <w:color w:val="000000"/>
          <w:szCs w:val="28"/>
        </w:rPr>
        <w:t>36.5. Заявка на участие в конкурсе признается не соответствующей требованиям, установленным конкурсной документацией, в случае:</w:t>
      </w:r>
    </w:p>
    <w:p w14:paraId="2AB3CA9E" w14:textId="77777777" w:rsidR="003F01A1" w:rsidRPr="003F01A1" w:rsidRDefault="003F01A1" w:rsidP="003F01A1">
      <w:pPr>
        <w:widowControl w:val="0"/>
        <w:suppressAutoHyphens/>
        <w:rPr>
          <w:color w:val="000000"/>
          <w:szCs w:val="28"/>
        </w:rPr>
      </w:pPr>
      <w:r w:rsidRPr="003F01A1">
        <w:rPr>
          <w:color w:val="000000"/>
          <w:szCs w:val="28"/>
        </w:rPr>
        <w:t>1) непредставления информации и документов, которые предусмотрены подпунктом 34.6.2 и (или) подпунктом 34.6.3 раздела 34 Положения, в случае осуществления конкурса в электронной форме, участниками которого могут быть только субъекты малого и среднего предпринимательства</w:t>
      </w:r>
      <w:bookmarkStart w:id="178" w:name="_Ref527713951"/>
      <w:r w:rsidRPr="003F01A1">
        <w:rPr>
          <w:color w:val="000000"/>
          <w:szCs w:val="28"/>
        </w:rPr>
        <w:t xml:space="preserve"> или</w:t>
      </w:r>
      <w:bookmarkEnd w:id="178"/>
      <w:r w:rsidRPr="003F01A1">
        <w:rPr>
          <w:color w:val="000000"/>
          <w:szCs w:val="28"/>
        </w:rPr>
        <w:t xml:space="preserve"> непредставления информации и документов, которые предусмотрены пунктом 34.6 раздела 34 Положения, несоответствия указанной информации и документов требованиям, установленным документацией и (или) извещением о</w:t>
      </w:r>
      <w:r w:rsidRPr="003F01A1">
        <w:rPr>
          <w:color w:val="000000"/>
          <w:szCs w:val="28"/>
          <w:lang w:val="en-US"/>
        </w:rPr>
        <w:t> </w:t>
      </w:r>
      <w:r w:rsidRPr="003F01A1">
        <w:rPr>
          <w:color w:val="000000"/>
          <w:szCs w:val="28"/>
        </w:rPr>
        <w:t>таком конкурсе (в том числе в части предоставления национального режима при осуществлении закупок в случаях, установленных пунктом 13.3 раздела 13 Положения),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14:paraId="4E70E80A" w14:textId="77777777" w:rsidR="003F01A1" w:rsidRPr="003F01A1" w:rsidRDefault="003F01A1" w:rsidP="003F01A1">
      <w:pPr>
        <w:widowControl w:val="0"/>
        <w:suppressAutoHyphens/>
        <w:ind w:firstLine="708"/>
        <w:rPr>
          <w:color w:val="000000"/>
          <w:szCs w:val="28"/>
        </w:rPr>
      </w:pPr>
      <w:r w:rsidRPr="003F01A1">
        <w:rPr>
          <w:color w:val="000000"/>
          <w:szCs w:val="28"/>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 подпунктами 14, 16 пункта 8.4 раздела 8 Положения;</w:t>
      </w:r>
    </w:p>
    <w:p w14:paraId="5C82B3E7" w14:textId="77777777" w:rsidR="003F01A1" w:rsidRPr="003F01A1" w:rsidRDefault="003F01A1" w:rsidP="003F01A1">
      <w:pPr>
        <w:widowControl w:val="0"/>
        <w:suppressAutoHyphens/>
        <w:ind w:firstLine="708"/>
        <w:rPr>
          <w:color w:val="000000"/>
          <w:spacing w:val="-2"/>
          <w:szCs w:val="28"/>
        </w:rPr>
      </w:pPr>
      <w:r w:rsidRPr="003F01A1">
        <w:rPr>
          <w:color w:val="000000"/>
          <w:spacing w:val="-2"/>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Положения – начальную цену единицы (начальную сумму цен единиц) товара, работы, услуги, указанные в извещении и документации о проведении конкурса; </w:t>
      </w:r>
    </w:p>
    <w:p w14:paraId="1D3C90D1" w14:textId="77777777" w:rsidR="003F01A1" w:rsidRPr="003F01A1" w:rsidRDefault="003F01A1" w:rsidP="003F01A1">
      <w:pPr>
        <w:widowControl w:val="0"/>
        <w:suppressAutoHyphens/>
        <w:ind w:firstLine="708"/>
        <w:rPr>
          <w:color w:val="000000"/>
          <w:spacing w:val="-2"/>
          <w:szCs w:val="28"/>
        </w:rPr>
      </w:pPr>
      <w:r w:rsidRPr="003F01A1">
        <w:rPr>
          <w:color w:val="000000"/>
          <w:spacing w:val="-2"/>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непревышении предусмотрено документацией о проведении конкурса;</w:t>
      </w:r>
    </w:p>
    <w:p w14:paraId="378C6AFB" w14:textId="77777777" w:rsidR="003F01A1" w:rsidRPr="003F01A1" w:rsidRDefault="003F01A1" w:rsidP="003F01A1">
      <w:pPr>
        <w:widowControl w:val="0"/>
        <w:suppressAutoHyphens/>
        <w:ind w:firstLine="708"/>
        <w:rPr>
          <w:color w:val="000000"/>
          <w:szCs w:val="28"/>
        </w:rPr>
      </w:pPr>
      <w:r w:rsidRPr="003F01A1">
        <w:rPr>
          <w:color w:val="000000"/>
          <w:szCs w:val="28"/>
        </w:rPr>
        <w:t>5) 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14:paraId="20F0FCD9" w14:textId="77777777" w:rsidR="003F01A1" w:rsidRPr="003F01A1" w:rsidRDefault="003F01A1" w:rsidP="003F01A1">
      <w:pPr>
        <w:widowControl w:val="0"/>
        <w:suppressAutoHyphens/>
        <w:ind w:firstLine="708"/>
        <w:rPr>
          <w:color w:val="000000"/>
          <w:szCs w:val="28"/>
        </w:rPr>
      </w:pPr>
      <w:r w:rsidRPr="003F01A1">
        <w:rPr>
          <w:color w:val="000000"/>
          <w:szCs w:val="28"/>
        </w:rPr>
        <w:lastRenderedPageBreak/>
        <w:t>6)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применяющим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14:paraId="5820C641" w14:textId="77777777" w:rsidR="003F01A1" w:rsidRPr="003F01A1" w:rsidRDefault="003F01A1" w:rsidP="003F01A1">
      <w:pPr>
        <w:widowControl w:val="0"/>
        <w:suppressAutoHyphens/>
        <w:ind w:firstLine="708"/>
        <w:rPr>
          <w:color w:val="000000"/>
          <w:szCs w:val="28"/>
        </w:rPr>
      </w:pPr>
      <w:r w:rsidRPr="003F01A1">
        <w:rPr>
          <w:color w:val="000000"/>
          <w:szCs w:val="28"/>
        </w:rPr>
        <w:t>7)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14:paraId="7C629901" w14:textId="77777777" w:rsidR="003F01A1" w:rsidRPr="003F01A1" w:rsidRDefault="003F01A1" w:rsidP="003F01A1">
      <w:pPr>
        <w:widowControl w:val="0"/>
        <w:suppressAutoHyphens/>
        <w:ind w:firstLine="708"/>
        <w:rPr>
          <w:color w:val="000000"/>
          <w:szCs w:val="28"/>
        </w:rPr>
      </w:pPr>
      <w:r w:rsidRPr="003F01A1">
        <w:rPr>
          <w:color w:val="000000"/>
          <w:szCs w:val="28"/>
        </w:rPr>
        <w:t>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w:t>
      </w:r>
      <w:r w:rsidRPr="003F01A1">
        <w:rPr>
          <w:color w:val="000000"/>
          <w:szCs w:val="28"/>
          <w:lang w:val="en-US"/>
        </w:rPr>
        <w:t> </w:t>
      </w:r>
      <w:r w:rsidRPr="003F01A1">
        <w:rPr>
          <w:color w:val="000000"/>
          <w:szCs w:val="28"/>
        </w:rPr>
        <w:t xml:space="preserve">основаниям, не предусмотренным пунктом 36.5 настоящего раздела, не допускается. </w:t>
      </w:r>
    </w:p>
    <w:p w14:paraId="6D94C30E" w14:textId="77777777" w:rsidR="003F01A1" w:rsidRPr="003F01A1" w:rsidRDefault="003F01A1" w:rsidP="003F01A1">
      <w:pPr>
        <w:widowControl w:val="0"/>
        <w:suppressAutoHyphens/>
        <w:ind w:firstLine="708"/>
        <w:rPr>
          <w:color w:val="000000"/>
          <w:szCs w:val="28"/>
        </w:rPr>
      </w:pPr>
      <w:r w:rsidRPr="003F01A1">
        <w:rPr>
          <w:color w:val="000000"/>
          <w:szCs w:val="28"/>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w:t>
      </w:r>
      <w:r w:rsidRPr="003F01A1">
        <w:rPr>
          <w:color w:val="000000"/>
          <w:szCs w:val="28"/>
          <w:vertAlign w:val="superscript"/>
        </w:rPr>
        <w:t>2</w:t>
      </w:r>
      <w:r w:rsidRPr="003F01A1">
        <w:rPr>
          <w:color w:val="000000"/>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7F0BEE7D" w14:textId="77777777" w:rsidR="003F01A1" w:rsidRPr="003F01A1" w:rsidRDefault="003F01A1" w:rsidP="003F01A1">
      <w:pPr>
        <w:widowControl w:val="0"/>
        <w:suppressAutoHyphens/>
        <w:rPr>
          <w:color w:val="000000"/>
          <w:szCs w:val="28"/>
        </w:rPr>
      </w:pPr>
      <w:r w:rsidRPr="003F01A1">
        <w:rPr>
          <w:color w:val="000000"/>
          <w:szCs w:val="28"/>
        </w:rPr>
        <w:t>36.8. В случае если по результатам рассмотрения заявок на участие в</w:t>
      </w:r>
      <w:r w:rsidRPr="003F01A1">
        <w:rPr>
          <w:color w:val="000000"/>
          <w:szCs w:val="28"/>
          <w:lang w:val="en-US"/>
        </w:rPr>
        <w:t> </w:t>
      </w:r>
      <w:r w:rsidRPr="003F01A1">
        <w:rPr>
          <w:color w:val="000000"/>
          <w:szCs w:val="28"/>
        </w:rPr>
        <w:t>конкурсе комиссия по осуществлению закупок отклонила все такие заявки или только одна такая заявка соответствует требованиям, указанным в</w:t>
      </w:r>
      <w:r w:rsidRPr="003F01A1">
        <w:rPr>
          <w:color w:val="000000"/>
          <w:szCs w:val="28"/>
          <w:lang w:val="en-US"/>
        </w:rPr>
        <w:t> </w:t>
      </w:r>
      <w:r w:rsidRPr="003F01A1">
        <w:rPr>
          <w:color w:val="000000"/>
          <w:szCs w:val="28"/>
        </w:rPr>
        <w:t>конкурсной документации и извещении, конкурс признается несостоявшимся.</w:t>
      </w:r>
      <w:bookmarkStart w:id="179" w:name="P0821"/>
      <w:bookmarkEnd w:id="179"/>
    </w:p>
    <w:p w14:paraId="07C91BBD" w14:textId="77777777" w:rsidR="003F01A1" w:rsidRPr="003F01A1" w:rsidRDefault="003F01A1" w:rsidP="003F01A1">
      <w:pPr>
        <w:widowControl w:val="0"/>
        <w:suppressAutoHyphens/>
        <w:ind w:firstLine="708"/>
        <w:rPr>
          <w:color w:val="000000"/>
          <w:szCs w:val="28"/>
        </w:rPr>
      </w:pPr>
      <w:r w:rsidRPr="003F01A1">
        <w:rPr>
          <w:color w:val="000000"/>
          <w:szCs w:val="28"/>
        </w:rPr>
        <w:t>36.9. Результаты рассмотрения единственной заявки на участие в</w:t>
      </w:r>
      <w:r w:rsidRPr="003F01A1">
        <w:rPr>
          <w:color w:val="000000"/>
          <w:szCs w:val="28"/>
          <w:lang w:val="en-US"/>
        </w:rPr>
        <w:t> </w:t>
      </w:r>
      <w:r w:rsidRPr="003F01A1">
        <w:rPr>
          <w:color w:val="000000"/>
          <w:szCs w:val="28"/>
        </w:rPr>
        <w:t>конкурсе фиксируются в протоколе признания закупки несостоявшейся, в котором должна содержаться информация в соответствии с частью 14 статьи 3</w:t>
      </w:r>
      <w:r w:rsidRPr="003F01A1">
        <w:rPr>
          <w:color w:val="000000"/>
          <w:szCs w:val="28"/>
          <w:vertAlign w:val="superscript"/>
        </w:rPr>
        <w:t>2</w:t>
      </w:r>
      <w:r w:rsidRPr="003F01A1">
        <w:rPr>
          <w:color w:val="000000"/>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4939CB8B" w14:textId="77777777" w:rsidR="003F01A1" w:rsidRPr="003F01A1" w:rsidRDefault="003F01A1" w:rsidP="003F01A1">
      <w:pPr>
        <w:widowControl w:val="0"/>
        <w:tabs>
          <w:tab w:val="left" w:pos="709"/>
        </w:tabs>
        <w:suppressAutoHyphens/>
        <w:rPr>
          <w:color w:val="000000"/>
          <w:szCs w:val="28"/>
        </w:rPr>
      </w:pPr>
      <w:r w:rsidRPr="003F01A1">
        <w:rPr>
          <w:color w:val="000000"/>
          <w:szCs w:val="28"/>
        </w:rPr>
        <w:t>36.10. При принятии заказчиком решения, указанного в пункте 30.8 раздела 30 Положения, в случае если закупка признана несостоявшейся по основаниям, предусмотренным в пункте 36.8 настоящего раздела Положения, комиссия формирует протокол о признании закупки несостоявшейся, в котором должна содержаться информация в соответствии с частью 14 статьи 3</w:t>
      </w:r>
      <w:r w:rsidRPr="003F01A1">
        <w:rPr>
          <w:color w:val="000000"/>
          <w:szCs w:val="28"/>
          <w:vertAlign w:val="superscript"/>
        </w:rPr>
        <w:t>2</w:t>
      </w:r>
      <w:r w:rsidRPr="003F01A1">
        <w:rPr>
          <w:color w:val="000000"/>
          <w:szCs w:val="28"/>
        </w:rPr>
        <w:t xml:space="preserve"> Закона № 223</w:t>
      </w:r>
      <w:r w:rsidRPr="003F01A1">
        <w:rPr>
          <w:color w:val="000000"/>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14:paraId="494281F1" w14:textId="77777777" w:rsidR="003F01A1" w:rsidRPr="003F01A1" w:rsidRDefault="003F01A1" w:rsidP="003F01A1">
      <w:pPr>
        <w:widowControl w:val="0"/>
        <w:suppressAutoHyphens/>
        <w:rPr>
          <w:color w:val="000000"/>
          <w:szCs w:val="28"/>
        </w:rPr>
      </w:pPr>
      <w:r w:rsidRPr="003F01A1">
        <w:rPr>
          <w:color w:val="000000"/>
          <w:szCs w:val="28"/>
        </w:rPr>
        <w:t xml:space="preserve">36.11. В случае если конкурс признан несостоявшимся по причине того, что по результатам рассмотрения заявок на участие в конкурсе только одна такая заявка признана соответствующей всем требованиям, указанным в извещении и </w:t>
      </w:r>
      <w:r w:rsidRPr="003F01A1">
        <w:rPr>
          <w:color w:val="000000"/>
          <w:szCs w:val="28"/>
        </w:rPr>
        <w:lastRenderedPageBreak/>
        <w:t>документации, заказчик заключает договор с единственным поставщиком (подрядчиком, исполнителем) в соответствии с подпунктом 2 пункта 63.1 раздела 63 Положения.</w:t>
      </w:r>
    </w:p>
    <w:p w14:paraId="177FCA5A" w14:textId="77777777" w:rsidR="003F01A1" w:rsidRPr="003F01A1" w:rsidRDefault="003F01A1" w:rsidP="003F01A1">
      <w:pPr>
        <w:widowControl w:val="0"/>
        <w:suppressAutoHyphens/>
        <w:rPr>
          <w:color w:val="000000"/>
          <w:szCs w:val="28"/>
        </w:rPr>
      </w:pPr>
      <w:r w:rsidRPr="003F01A1">
        <w:rPr>
          <w:color w:val="000000"/>
          <w:szCs w:val="28"/>
        </w:rPr>
        <w:t>36.12. В случае если конкурс признан несостоявшимся по причине того, что по результатам рассмотрения заявок на участие в конкурсе комиссией отклонены все поданные заявки на участие в таком конкурсе, комиссия формирует протокол о признании закупки несостоявшейся, в котором должна содержаться информация в соответствии с частью 14 статьи 3</w:t>
      </w:r>
      <w:r w:rsidRPr="003F01A1">
        <w:rPr>
          <w:color w:val="000000"/>
          <w:szCs w:val="28"/>
          <w:vertAlign w:val="superscript"/>
        </w:rPr>
        <w:t>2</w:t>
      </w:r>
      <w:r w:rsidRPr="003F01A1">
        <w:rPr>
          <w:color w:val="000000"/>
          <w:szCs w:val="28"/>
        </w:rPr>
        <w:t xml:space="preserve"> Закона № 223</w:t>
      </w:r>
      <w:r w:rsidRPr="003F01A1">
        <w:rPr>
          <w:color w:val="000000"/>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1C82A355" w14:textId="77777777" w:rsidR="003F01A1" w:rsidRPr="003F01A1" w:rsidRDefault="003F01A1" w:rsidP="003F01A1">
      <w:pPr>
        <w:widowControl w:val="0"/>
        <w:suppressAutoHyphens/>
        <w:rPr>
          <w:color w:val="000000"/>
          <w:szCs w:val="28"/>
        </w:rPr>
      </w:pPr>
      <w:r w:rsidRPr="003F01A1">
        <w:rPr>
          <w:color w:val="000000"/>
          <w:szCs w:val="28"/>
        </w:rPr>
        <w:t>В случае, указанном в абзаце первом пункта 36.12 настоящего раздела Положения, заказчик вправе осуществить одно из следующих действий:</w:t>
      </w:r>
    </w:p>
    <w:p w14:paraId="5AC0B60A" w14:textId="77777777" w:rsidR="003F01A1" w:rsidRPr="003F01A1" w:rsidRDefault="003F01A1" w:rsidP="003F01A1">
      <w:pPr>
        <w:widowControl w:val="0"/>
        <w:suppressAutoHyphens/>
        <w:rPr>
          <w:color w:val="000000"/>
          <w:szCs w:val="28"/>
        </w:rPr>
      </w:pPr>
      <w:r w:rsidRPr="003F01A1">
        <w:rPr>
          <w:color w:val="000000"/>
          <w:szCs w:val="28"/>
        </w:rPr>
        <w:t>1) провести новую закупку;</w:t>
      </w:r>
    </w:p>
    <w:p w14:paraId="2E148662" w14:textId="77777777" w:rsidR="003F01A1" w:rsidRPr="003F01A1" w:rsidRDefault="003F01A1" w:rsidP="003F01A1">
      <w:pPr>
        <w:widowControl w:val="0"/>
        <w:suppressAutoHyphens/>
        <w:rPr>
          <w:color w:val="000000"/>
          <w:szCs w:val="28"/>
        </w:rPr>
      </w:pPr>
      <w:r w:rsidRPr="003F01A1">
        <w:rPr>
          <w:color w:val="000000"/>
          <w:szCs w:val="28"/>
        </w:rPr>
        <w:t>2) заключить договор с единственным поставщиком (подрядчиком, исполнителем) в соответствии с подпунктом 3 пункта 63.1 раздела 63 Положения;</w:t>
      </w:r>
    </w:p>
    <w:p w14:paraId="647434E4" w14:textId="77777777" w:rsidR="003F01A1" w:rsidRPr="003F01A1" w:rsidRDefault="003F01A1" w:rsidP="003F01A1">
      <w:pPr>
        <w:widowControl w:val="0"/>
        <w:tabs>
          <w:tab w:val="left" w:pos="709"/>
        </w:tabs>
        <w:suppressAutoHyphens/>
        <w:rPr>
          <w:color w:val="000000"/>
          <w:szCs w:val="28"/>
        </w:rPr>
      </w:pPr>
      <w:r w:rsidRPr="003F01A1">
        <w:rPr>
          <w:color w:val="000000"/>
          <w:szCs w:val="28"/>
        </w:rPr>
        <w:t>3) заключить договор с единственным поставщиком (подрядчиком, исполнителем) в соответствии с подпунктом 3.1 пункта 63.1 раздела 63 Положения.</w:t>
      </w:r>
    </w:p>
    <w:p w14:paraId="591E001E" w14:textId="77777777" w:rsidR="003F01A1" w:rsidRPr="003F01A1" w:rsidRDefault="003F01A1" w:rsidP="003F01A1">
      <w:pPr>
        <w:widowControl w:val="0"/>
        <w:suppressAutoHyphens/>
        <w:ind w:firstLine="708"/>
        <w:rPr>
          <w:color w:val="000000"/>
          <w:szCs w:val="28"/>
        </w:rPr>
      </w:pPr>
      <w:r w:rsidRPr="003F01A1">
        <w:rPr>
          <w:color w:val="000000"/>
          <w:szCs w:val="28"/>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14:paraId="6EF77150" w14:textId="77777777" w:rsidR="003F01A1" w:rsidRPr="003F01A1" w:rsidRDefault="003F01A1" w:rsidP="003F01A1">
      <w:pPr>
        <w:widowControl w:val="0"/>
        <w:suppressAutoHyphens/>
        <w:ind w:firstLine="708"/>
        <w:rPr>
          <w:color w:val="000000"/>
          <w:szCs w:val="28"/>
        </w:rPr>
      </w:pPr>
      <w:r w:rsidRPr="003F01A1">
        <w:rPr>
          <w:color w:val="000000"/>
          <w:szCs w:val="28"/>
        </w:rPr>
        <w:t xml:space="preserve">36.14. В случае если комиссией принято решение о проведении переторжки в соответствии с разделом 16 Положения, в протокол, указанный в пункте 36.7 настоящего раздела Положения, включается такое решение. </w:t>
      </w:r>
    </w:p>
    <w:p w14:paraId="25C2F1EA" w14:textId="77777777" w:rsidR="003F01A1" w:rsidRPr="003F01A1" w:rsidRDefault="003F01A1" w:rsidP="003F01A1">
      <w:pPr>
        <w:widowControl w:val="0"/>
        <w:suppressAutoHyphens/>
        <w:rPr>
          <w:color w:val="000000"/>
          <w:szCs w:val="28"/>
        </w:rPr>
      </w:pPr>
      <w:r w:rsidRPr="003F01A1">
        <w:rPr>
          <w:color w:val="000000"/>
          <w:szCs w:val="28"/>
        </w:rPr>
        <w:t xml:space="preserve">36.15. Оценка заявок не проводится в отношении заявок, по которым комиссией было принято решение об их отклонении при рассмотрении заявок. </w:t>
      </w:r>
    </w:p>
    <w:p w14:paraId="42C76E8E" w14:textId="77777777" w:rsidR="003F01A1" w:rsidRPr="003F01A1" w:rsidRDefault="003F01A1" w:rsidP="003F01A1">
      <w:pPr>
        <w:widowControl w:val="0"/>
        <w:suppressAutoHyphens/>
        <w:ind w:firstLine="708"/>
        <w:rPr>
          <w:color w:val="000000"/>
          <w:szCs w:val="28"/>
        </w:rPr>
      </w:pPr>
      <w:r w:rsidRPr="003F01A1">
        <w:rPr>
          <w:color w:val="000000"/>
          <w:szCs w:val="28"/>
        </w:rPr>
        <w:t>36.16. Оценка заявок осуществляется в соответствии с критериями оценки заявок и порядком оценки заявок, указанными в конкурсной документации с</w:t>
      </w:r>
      <w:r w:rsidRPr="003F01A1">
        <w:rPr>
          <w:color w:val="000000"/>
          <w:szCs w:val="28"/>
          <w:lang w:val="en-US"/>
        </w:rPr>
        <w:t> </w:t>
      </w:r>
      <w:r w:rsidRPr="003F01A1">
        <w:rPr>
          <w:color w:val="000000"/>
          <w:szCs w:val="28"/>
        </w:rPr>
        <w:t>учетом раздела 33 Положения, в срок, не превышающий пятнадцати дней с даты размещения заказчиком в ЕИС протокола рассмотрения заявок.</w:t>
      </w:r>
    </w:p>
    <w:p w14:paraId="77E9218A" w14:textId="77777777" w:rsidR="003F01A1" w:rsidRPr="003F01A1" w:rsidRDefault="003F01A1" w:rsidP="003F01A1">
      <w:pPr>
        <w:widowControl w:val="0"/>
        <w:suppressAutoHyphens/>
        <w:ind w:firstLine="708"/>
        <w:rPr>
          <w:color w:val="000000"/>
          <w:szCs w:val="28"/>
        </w:rPr>
      </w:pPr>
      <w:r w:rsidRPr="003F01A1">
        <w:rPr>
          <w:color w:val="000000"/>
          <w:szCs w:val="28"/>
        </w:rPr>
        <w:t>36.17. Комиссия по осуществлению закупок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14:paraId="45B890CF" w14:textId="77777777" w:rsidR="003F01A1" w:rsidRPr="003F01A1" w:rsidRDefault="003F01A1" w:rsidP="003F01A1">
      <w:pPr>
        <w:widowControl w:val="0"/>
        <w:suppressAutoHyphens/>
        <w:ind w:firstLine="708"/>
        <w:rPr>
          <w:color w:val="000000"/>
          <w:szCs w:val="28"/>
        </w:rPr>
      </w:pPr>
      <w:bookmarkStart w:id="180" w:name="P081F"/>
      <w:bookmarkEnd w:id="180"/>
      <w:r w:rsidRPr="003F01A1">
        <w:rPr>
          <w:color w:val="000000"/>
          <w:szCs w:val="28"/>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w:t>
      </w:r>
      <w:r w:rsidRPr="003F01A1">
        <w:rPr>
          <w:color w:val="000000"/>
          <w:szCs w:val="28"/>
          <w:lang w:val="en-US"/>
        </w:rPr>
        <w:t> </w:t>
      </w:r>
      <w:r w:rsidRPr="003F01A1">
        <w:rPr>
          <w:color w:val="000000"/>
          <w:szCs w:val="28"/>
        </w:rPr>
        <w:t>конкурсе место в порядке уменьшения степени выгодности содержащихся в</w:t>
      </w:r>
      <w:r w:rsidRPr="003F01A1">
        <w:rPr>
          <w:color w:val="000000"/>
          <w:szCs w:val="28"/>
          <w:lang w:val="en-US"/>
        </w:rPr>
        <w:t> </w:t>
      </w:r>
      <w:r w:rsidRPr="003F01A1">
        <w:rPr>
          <w:color w:val="000000"/>
          <w:szCs w:val="28"/>
        </w:rPr>
        <w:t xml:space="preserve">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w:t>
      </w:r>
      <w:r w:rsidRPr="003F01A1">
        <w:rPr>
          <w:color w:val="000000"/>
          <w:szCs w:val="28"/>
        </w:rPr>
        <w:lastRenderedPageBreak/>
        <w:t>поступила ранее других заявок на участие в конкурсе, содержащих такие же условия.</w:t>
      </w:r>
      <w:bookmarkStart w:id="181" w:name="P0823"/>
      <w:bookmarkEnd w:id="181"/>
    </w:p>
    <w:p w14:paraId="549841C5" w14:textId="77777777" w:rsidR="003F01A1" w:rsidRPr="003F01A1" w:rsidRDefault="003F01A1" w:rsidP="003F01A1">
      <w:pPr>
        <w:widowControl w:val="0"/>
        <w:suppressAutoHyphens/>
        <w:ind w:firstLine="708"/>
        <w:rPr>
          <w:color w:val="000000"/>
          <w:szCs w:val="28"/>
        </w:rPr>
      </w:pPr>
      <w:r w:rsidRPr="003F01A1">
        <w:rPr>
          <w:color w:val="000000"/>
          <w:szCs w:val="28"/>
        </w:rPr>
        <w:t>36.19. Победителем конкурса признается участник конкурса, заявка на</w:t>
      </w:r>
      <w:r w:rsidRPr="003F01A1">
        <w:rPr>
          <w:color w:val="000000"/>
          <w:szCs w:val="28"/>
          <w:lang w:val="en-US"/>
        </w:rPr>
        <w:t> </w:t>
      </w:r>
      <w:r w:rsidRPr="003F01A1">
        <w:rPr>
          <w:color w:val="000000"/>
          <w:szCs w:val="28"/>
        </w:rPr>
        <w:t>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присвоено первое место.</w:t>
      </w:r>
      <w:bookmarkStart w:id="182" w:name="P0825"/>
      <w:bookmarkEnd w:id="182"/>
    </w:p>
    <w:p w14:paraId="702003F8" w14:textId="77777777" w:rsidR="003F01A1" w:rsidRPr="003F01A1" w:rsidRDefault="003F01A1" w:rsidP="003F01A1">
      <w:pPr>
        <w:widowControl w:val="0"/>
        <w:suppressAutoHyphens/>
        <w:ind w:firstLine="708"/>
        <w:rPr>
          <w:color w:val="000000"/>
          <w:szCs w:val="28"/>
        </w:rPr>
      </w:pPr>
      <w:r w:rsidRPr="003F01A1">
        <w:rPr>
          <w:color w:val="000000"/>
          <w:szCs w:val="28"/>
        </w:rPr>
        <w:t>36.20. Результаты оценки и сопоставления заявок на участие в конкурсе фиксируются в</w:t>
      </w:r>
      <w:r w:rsidRPr="003F01A1">
        <w:rPr>
          <w:color w:val="000000"/>
          <w:szCs w:val="28"/>
          <w:lang w:val="en-US"/>
        </w:rPr>
        <w:t> </w:t>
      </w:r>
      <w:r w:rsidRPr="003F01A1">
        <w:rPr>
          <w:color w:val="000000"/>
          <w:szCs w:val="28"/>
        </w:rPr>
        <w:t>протоколе оценки таких заявок, в котором должна содержаться информация в</w:t>
      </w:r>
      <w:r w:rsidRPr="003F01A1">
        <w:rPr>
          <w:color w:val="000000"/>
          <w:szCs w:val="28"/>
          <w:lang w:val="en-US"/>
        </w:rPr>
        <w:t> </w:t>
      </w:r>
      <w:r w:rsidRPr="003F01A1">
        <w:rPr>
          <w:color w:val="000000"/>
          <w:szCs w:val="28"/>
        </w:rPr>
        <w:t>соответствии с часть</w:t>
      </w:r>
      <w:bookmarkStart w:id="183" w:name="P0829"/>
      <w:bookmarkEnd w:id="183"/>
      <w:r w:rsidRPr="003F01A1">
        <w:rPr>
          <w:color w:val="000000"/>
          <w:szCs w:val="28"/>
        </w:rPr>
        <w:t>ю 14 статьи 3</w:t>
      </w:r>
      <w:r w:rsidRPr="003F01A1">
        <w:rPr>
          <w:color w:val="000000"/>
          <w:szCs w:val="28"/>
          <w:vertAlign w:val="superscript"/>
        </w:rPr>
        <w:t xml:space="preserve">2 </w:t>
      </w:r>
      <w:r w:rsidRPr="003F01A1">
        <w:rPr>
          <w:color w:val="000000"/>
          <w:szCs w:val="28"/>
        </w:rPr>
        <w:t xml:space="preserve">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17454665" w14:textId="77777777" w:rsidR="003F01A1" w:rsidRPr="003F01A1" w:rsidRDefault="003F01A1" w:rsidP="003F01A1">
      <w:pPr>
        <w:widowControl w:val="0"/>
        <w:suppressAutoHyphens/>
        <w:ind w:firstLine="708"/>
        <w:rPr>
          <w:color w:val="000000"/>
          <w:szCs w:val="28"/>
        </w:rPr>
      </w:pPr>
      <w:r w:rsidRPr="003F01A1">
        <w:rPr>
          <w:color w:val="000000"/>
          <w:szCs w:val="28"/>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14:paraId="57AA4990" w14:textId="77777777" w:rsidR="003F01A1" w:rsidRPr="003F01A1" w:rsidRDefault="003F01A1" w:rsidP="003F01A1">
      <w:pPr>
        <w:widowControl w:val="0"/>
        <w:tabs>
          <w:tab w:val="left" w:pos="709"/>
        </w:tabs>
        <w:suppressAutoHyphens/>
        <w:rPr>
          <w:color w:val="000000"/>
          <w:szCs w:val="28"/>
        </w:rPr>
      </w:pPr>
      <w:r w:rsidRPr="003F01A1">
        <w:rPr>
          <w:color w:val="000000"/>
          <w:szCs w:val="28"/>
        </w:rPr>
        <w:t>36.22. Подписанный присутствующими членами комиссии протокол оценки заявок (протокол рассмотрения и оценки заявок) размещается заказчиком в ЕИС не позднее чем через три дня со</w:t>
      </w:r>
      <w:r w:rsidRPr="003F01A1">
        <w:rPr>
          <w:color w:val="000000"/>
          <w:szCs w:val="28"/>
          <w:lang w:val="en-US"/>
        </w:rPr>
        <w:t> </w:t>
      </w:r>
      <w:r w:rsidRPr="003F01A1">
        <w:rPr>
          <w:color w:val="000000"/>
          <w:szCs w:val="28"/>
        </w:rPr>
        <w:t>дня подписания.</w:t>
      </w:r>
    </w:p>
    <w:p w14:paraId="3AD4EDFB" w14:textId="77777777" w:rsidR="003F01A1" w:rsidRPr="003F01A1" w:rsidRDefault="003F01A1" w:rsidP="003F01A1">
      <w:pPr>
        <w:widowControl w:val="0"/>
        <w:tabs>
          <w:tab w:val="left" w:pos="709"/>
        </w:tabs>
        <w:suppressAutoHyphens/>
        <w:rPr>
          <w:color w:val="000000"/>
          <w:szCs w:val="28"/>
        </w:rPr>
      </w:pPr>
      <w:r w:rsidRPr="003F01A1">
        <w:rPr>
          <w:color w:val="000000"/>
          <w:szCs w:val="28"/>
        </w:rPr>
        <w:t xml:space="preserve">36.23. </w:t>
      </w:r>
      <w:bookmarkStart w:id="184" w:name="P0847"/>
      <w:bookmarkEnd w:id="184"/>
      <w:r w:rsidRPr="003F01A1">
        <w:rPr>
          <w:color w:val="000000"/>
          <w:szCs w:val="28"/>
        </w:rPr>
        <w:t>Любой участник конкурса вправе обжаловать результаты конкурса в установленном порядке</w:t>
      </w:r>
      <w:bookmarkStart w:id="185" w:name="P0849"/>
      <w:bookmarkEnd w:id="185"/>
      <w:r w:rsidRPr="003F01A1">
        <w:rPr>
          <w:color w:val="000000"/>
          <w:szCs w:val="28"/>
        </w:rPr>
        <w:t>.</w:t>
      </w:r>
    </w:p>
    <w:p w14:paraId="15BA99C4" w14:textId="77777777" w:rsidR="003F01A1" w:rsidRPr="003F01A1" w:rsidRDefault="003F01A1" w:rsidP="003F01A1">
      <w:pPr>
        <w:widowControl w:val="0"/>
        <w:tabs>
          <w:tab w:val="left" w:pos="851"/>
        </w:tabs>
        <w:suppressAutoHyphens/>
        <w:contextualSpacing/>
        <w:rPr>
          <w:color w:val="000000"/>
          <w:szCs w:val="28"/>
        </w:rPr>
      </w:pPr>
      <w:r w:rsidRPr="003F01A1">
        <w:rPr>
          <w:color w:val="000000"/>
          <w:szCs w:val="28"/>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разделом 26 Положения.</w:t>
      </w:r>
    </w:p>
    <w:p w14:paraId="32A9B70A" w14:textId="77777777" w:rsidR="003F01A1" w:rsidRPr="003F01A1" w:rsidRDefault="003F01A1" w:rsidP="003F01A1">
      <w:pPr>
        <w:widowControl w:val="0"/>
        <w:suppressAutoHyphens/>
        <w:ind w:firstLine="0"/>
        <w:rPr>
          <w:color w:val="000000"/>
          <w:szCs w:val="28"/>
        </w:rPr>
      </w:pPr>
    </w:p>
    <w:p w14:paraId="33DFD55F" w14:textId="77777777" w:rsidR="003F01A1" w:rsidRPr="003F01A1" w:rsidRDefault="003F01A1" w:rsidP="003F01A1">
      <w:pPr>
        <w:keepNext/>
        <w:keepLines/>
        <w:widowControl w:val="0"/>
        <w:suppressAutoHyphens/>
        <w:ind w:firstLine="0"/>
        <w:jc w:val="center"/>
        <w:outlineLvl w:val="1"/>
        <w:rPr>
          <w:bCs/>
          <w:iCs/>
          <w:szCs w:val="28"/>
        </w:rPr>
      </w:pPr>
      <w:bookmarkStart w:id="186" w:name="__RefHeading___Toc23711_3574943174"/>
      <w:bookmarkStart w:id="187" w:name="_Toc23517733"/>
      <w:bookmarkStart w:id="188" w:name="_Toc181030637"/>
      <w:bookmarkStart w:id="189" w:name="_Toc66789496"/>
      <w:bookmarkEnd w:id="186"/>
      <w:r w:rsidRPr="003F01A1">
        <w:rPr>
          <w:bCs/>
          <w:iCs/>
          <w:szCs w:val="28"/>
        </w:rPr>
        <w:t>37. Особенности проведения конкурса в электронной форме</w:t>
      </w:r>
      <w:bookmarkEnd w:id="187"/>
      <w:bookmarkEnd w:id="188"/>
      <w:bookmarkEnd w:id="189"/>
    </w:p>
    <w:p w14:paraId="2D097614" w14:textId="77777777" w:rsidR="003F01A1" w:rsidRPr="003F01A1" w:rsidRDefault="003F01A1" w:rsidP="003F01A1">
      <w:pPr>
        <w:widowControl w:val="0"/>
        <w:suppressAutoHyphens/>
        <w:contextualSpacing/>
        <w:rPr>
          <w:rFonts w:eastAsia="Calibri"/>
          <w:b/>
          <w:color w:val="000000"/>
          <w:szCs w:val="28"/>
          <w:lang w:eastAsia="en-US"/>
        </w:rPr>
      </w:pPr>
    </w:p>
    <w:p w14:paraId="5F03AB90" w14:textId="77777777" w:rsidR="003F01A1" w:rsidRPr="003F01A1" w:rsidRDefault="003F01A1" w:rsidP="003F01A1">
      <w:pPr>
        <w:widowControl w:val="0"/>
        <w:tabs>
          <w:tab w:val="left" w:pos="851"/>
        </w:tabs>
        <w:suppressAutoHyphens/>
        <w:contextualSpacing/>
        <w:rPr>
          <w:color w:val="000000"/>
          <w:szCs w:val="28"/>
        </w:rPr>
      </w:pPr>
      <w:r w:rsidRPr="003F01A1">
        <w:rPr>
          <w:color w:val="000000"/>
          <w:szCs w:val="28"/>
        </w:rPr>
        <w:t>37.1. Проведение конкурса в электронной форме осуществляется на электронных площадках в порядке, предусмотренном разделами 30, 31, 33, 34, 36 Положения, с учетом особенностей настоящего раздела.</w:t>
      </w:r>
    </w:p>
    <w:p w14:paraId="2AD9AC66" w14:textId="77777777" w:rsidR="003F01A1" w:rsidRPr="003F01A1" w:rsidRDefault="003F01A1" w:rsidP="003F01A1">
      <w:pPr>
        <w:widowControl w:val="0"/>
        <w:tabs>
          <w:tab w:val="left" w:pos="851"/>
        </w:tabs>
        <w:suppressAutoHyphens/>
        <w:contextualSpacing/>
        <w:rPr>
          <w:color w:val="000000"/>
          <w:szCs w:val="28"/>
        </w:rPr>
      </w:pPr>
      <w:r w:rsidRPr="003F01A1">
        <w:rPr>
          <w:color w:val="000000"/>
          <w:szCs w:val="28"/>
        </w:rPr>
        <w:t>37.2. Общий порядок осуществления конкурса в электронной форме устанавливается статьей 3</w:t>
      </w:r>
      <w:r w:rsidRPr="003F01A1">
        <w:rPr>
          <w:color w:val="000000"/>
          <w:szCs w:val="28"/>
          <w:vertAlign w:val="superscript"/>
        </w:rPr>
        <w:t>3</w:t>
      </w:r>
      <w:r w:rsidRPr="003F01A1">
        <w:rPr>
          <w:color w:val="000000"/>
          <w:szCs w:val="28"/>
        </w:rPr>
        <w:t xml:space="preserve"> Закона № 223-ФЗ.</w:t>
      </w:r>
    </w:p>
    <w:p w14:paraId="7BB78CE8" w14:textId="77777777" w:rsidR="003F01A1" w:rsidRPr="003F01A1" w:rsidRDefault="003F01A1" w:rsidP="003F01A1">
      <w:pPr>
        <w:widowControl w:val="0"/>
        <w:tabs>
          <w:tab w:val="left" w:pos="851"/>
        </w:tabs>
        <w:suppressAutoHyphens/>
        <w:contextualSpacing/>
        <w:rPr>
          <w:color w:val="000000"/>
          <w:szCs w:val="28"/>
        </w:rPr>
      </w:pPr>
      <w:r w:rsidRPr="003F01A1">
        <w:rPr>
          <w:color w:val="000000"/>
          <w:szCs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14:paraId="4BA5A7E7" w14:textId="77777777" w:rsidR="003F01A1" w:rsidRPr="003F01A1" w:rsidRDefault="003F01A1" w:rsidP="003F01A1">
      <w:pPr>
        <w:widowControl w:val="0"/>
        <w:tabs>
          <w:tab w:val="left" w:pos="851"/>
        </w:tabs>
        <w:suppressAutoHyphens/>
        <w:contextualSpacing/>
        <w:rPr>
          <w:color w:val="000000"/>
          <w:szCs w:val="28"/>
        </w:rPr>
      </w:pPr>
      <w:r w:rsidRPr="003F01A1">
        <w:rPr>
          <w:color w:val="000000"/>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sidRPr="003F01A1">
        <w:rPr>
          <w:color w:val="000000"/>
          <w:szCs w:val="28"/>
          <w:lang w:val="en-US"/>
        </w:rPr>
        <w:t> </w:t>
      </w:r>
      <w:r w:rsidRPr="003F01A1">
        <w:rPr>
          <w:color w:val="000000"/>
          <w:szCs w:val="28"/>
        </w:rPr>
        <w:t>регламентом такой электронной площадки.</w:t>
      </w:r>
    </w:p>
    <w:p w14:paraId="2D271A11" w14:textId="77777777" w:rsidR="003F01A1" w:rsidRPr="003F01A1" w:rsidRDefault="003F01A1" w:rsidP="003F01A1">
      <w:pPr>
        <w:widowControl w:val="0"/>
        <w:tabs>
          <w:tab w:val="left" w:pos="851"/>
        </w:tabs>
        <w:suppressAutoHyphens/>
        <w:contextualSpacing/>
        <w:rPr>
          <w:color w:val="000000"/>
          <w:szCs w:val="28"/>
        </w:rPr>
      </w:pPr>
      <w:r w:rsidRPr="003F01A1">
        <w:rPr>
          <w:color w:val="000000"/>
          <w:szCs w:val="28"/>
        </w:rPr>
        <w:t xml:space="preserve">37.5. Процедура открытия доступа к поданным на участие в электронном конкурсе заявкам (далее – открытие доступа) проводится в день окончания срока подачи заявок на участие в конкурсе. </w:t>
      </w:r>
    </w:p>
    <w:p w14:paraId="501FCD26" w14:textId="77777777" w:rsidR="003F01A1" w:rsidRPr="003F01A1" w:rsidRDefault="003F01A1" w:rsidP="003F01A1">
      <w:pPr>
        <w:widowControl w:val="0"/>
        <w:suppressAutoHyphens/>
        <w:ind w:firstLine="708"/>
        <w:rPr>
          <w:color w:val="000000"/>
          <w:szCs w:val="28"/>
        </w:rPr>
      </w:pPr>
      <w:r w:rsidRPr="003F01A1">
        <w:rPr>
          <w:color w:val="000000"/>
          <w:szCs w:val="28"/>
        </w:rPr>
        <w:lastRenderedPageBreak/>
        <w:t>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w:t>
      </w:r>
      <w:r w:rsidRPr="003F01A1">
        <w:rPr>
          <w:color w:val="000000"/>
          <w:szCs w:val="28"/>
          <w:vertAlign w:val="superscript"/>
        </w:rPr>
        <w:t>2</w:t>
      </w:r>
      <w:r w:rsidRPr="003F01A1">
        <w:rPr>
          <w:color w:val="000000"/>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6F0E15E0" w14:textId="77777777" w:rsidR="003F01A1" w:rsidRPr="003F01A1" w:rsidRDefault="003F01A1" w:rsidP="003F01A1">
      <w:pPr>
        <w:widowControl w:val="0"/>
        <w:tabs>
          <w:tab w:val="left" w:pos="851"/>
        </w:tabs>
        <w:suppressAutoHyphens/>
        <w:contextualSpacing/>
        <w:rPr>
          <w:color w:val="000000"/>
          <w:szCs w:val="28"/>
        </w:rPr>
      </w:pPr>
      <w:r w:rsidRPr="003F01A1">
        <w:rPr>
          <w:color w:val="000000"/>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w:t>
      </w:r>
      <w:r w:rsidRPr="003F01A1">
        <w:rPr>
          <w:color w:val="000000"/>
          <w:szCs w:val="28"/>
          <w:lang w:val="en-US"/>
        </w:rPr>
        <w:t> </w:t>
      </w:r>
      <w:r w:rsidRPr="003F01A1">
        <w:rPr>
          <w:color w:val="000000"/>
          <w:szCs w:val="28"/>
        </w:rPr>
        <w:t>дня подписания.</w:t>
      </w:r>
    </w:p>
    <w:p w14:paraId="0A6A21DF" w14:textId="77777777" w:rsidR="003F01A1" w:rsidRPr="003F01A1" w:rsidRDefault="003F01A1" w:rsidP="003F01A1">
      <w:pPr>
        <w:widowControl w:val="0"/>
        <w:tabs>
          <w:tab w:val="left" w:pos="851"/>
        </w:tabs>
        <w:suppressAutoHyphens/>
        <w:contextualSpacing/>
        <w:rPr>
          <w:color w:val="000000"/>
          <w:szCs w:val="28"/>
        </w:rPr>
      </w:pPr>
      <w:r w:rsidRPr="003F01A1">
        <w:rPr>
          <w:color w:val="000000"/>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разделом 26 Положения.</w:t>
      </w:r>
    </w:p>
    <w:p w14:paraId="24A22647" w14:textId="77777777" w:rsidR="003F01A1" w:rsidRPr="003F01A1" w:rsidRDefault="003F01A1" w:rsidP="003F01A1">
      <w:pPr>
        <w:keepNext/>
        <w:suppressAutoHyphens/>
        <w:ind w:left="720" w:firstLine="0"/>
        <w:jc w:val="left"/>
        <w:outlineLvl w:val="0"/>
        <w:rPr>
          <w:color w:val="000000"/>
          <w:szCs w:val="28"/>
        </w:rPr>
      </w:pPr>
    </w:p>
    <w:p w14:paraId="7BA34975" w14:textId="77777777" w:rsidR="003F01A1" w:rsidRPr="003F01A1" w:rsidRDefault="003F01A1" w:rsidP="003F01A1">
      <w:pPr>
        <w:keepNext/>
        <w:suppressAutoHyphens/>
        <w:ind w:left="720" w:firstLine="0"/>
        <w:jc w:val="center"/>
        <w:outlineLvl w:val="0"/>
        <w:rPr>
          <w:color w:val="000000"/>
          <w:szCs w:val="28"/>
        </w:rPr>
      </w:pPr>
      <w:bookmarkStart w:id="190" w:name="__RefHeading___Toc23713_3574943174"/>
      <w:bookmarkStart w:id="191" w:name="_Toc66789497"/>
      <w:bookmarkStart w:id="192" w:name="_Toc181030638"/>
      <w:bookmarkEnd w:id="190"/>
      <w:r w:rsidRPr="003F01A1">
        <w:rPr>
          <w:color w:val="000000"/>
          <w:szCs w:val="28"/>
        </w:rPr>
        <w:t>38. Условия применения и порядок проведения аукциона</w:t>
      </w:r>
      <w:bookmarkStart w:id="193" w:name="_Toc66789498"/>
      <w:bookmarkStart w:id="194" w:name="_Toc23517735"/>
      <w:bookmarkEnd w:id="191"/>
      <w:bookmarkEnd w:id="192"/>
      <w:bookmarkEnd w:id="193"/>
      <w:bookmarkEnd w:id="194"/>
    </w:p>
    <w:p w14:paraId="4245FB46" w14:textId="77777777" w:rsidR="003F01A1" w:rsidRPr="003F01A1" w:rsidRDefault="003F01A1" w:rsidP="003F01A1">
      <w:pPr>
        <w:suppressAutoHyphens/>
        <w:ind w:left="720" w:firstLine="0"/>
        <w:contextualSpacing/>
        <w:jc w:val="left"/>
        <w:rPr>
          <w:color w:val="000000"/>
          <w:szCs w:val="28"/>
        </w:rPr>
      </w:pPr>
    </w:p>
    <w:p w14:paraId="11C58A51" w14:textId="77777777" w:rsidR="003F01A1" w:rsidRPr="003F01A1" w:rsidRDefault="003F01A1" w:rsidP="003F01A1">
      <w:pPr>
        <w:widowControl w:val="0"/>
        <w:suppressAutoHyphens/>
        <w:rPr>
          <w:color w:val="000000"/>
          <w:szCs w:val="28"/>
        </w:rPr>
      </w:pPr>
      <w:r w:rsidRPr="003F01A1">
        <w:rPr>
          <w:color w:val="000000"/>
          <w:szCs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в случае осуществления закупки в соответствии с разделом 17 Положения – цену единицы (сумму цен единиц) товара, работы, услуги путем снижения начальной (максимальной) цены договора, начальной цены единицы (суммы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 </w:t>
      </w:r>
    </w:p>
    <w:p w14:paraId="62580FC1" w14:textId="77777777" w:rsidR="003F01A1" w:rsidRPr="003F01A1" w:rsidRDefault="003F01A1" w:rsidP="003F01A1">
      <w:pPr>
        <w:widowControl w:val="0"/>
        <w:suppressAutoHyphens/>
        <w:rPr>
          <w:color w:val="000000"/>
          <w:szCs w:val="28"/>
        </w:rPr>
      </w:pPr>
      <w:r w:rsidRPr="003F01A1">
        <w:rPr>
          <w:color w:val="000000"/>
          <w:szCs w:val="28"/>
        </w:rPr>
        <w:t>В случае если при проведении аукциона цена договора, в случае осуществления закупки в соответствии с разделом 17 Положения – начальная цена единицы (начальная 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14:paraId="67614025" w14:textId="77777777" w:rsidR="003F01A1" w:rsidRPr="003F01A1" w:rsidRDefault="003F01A1" w:rsidP="003F01A1">
      <w:pPr>
        <w:widowControl w:val="0"/>
        <w:suppressAutoHyphens/>
        <w:rPr>
          <w:color w:val="000000"/>
          <w:szCs w:val="28"/>
        </w:rPr>
      </w:pPr>
      <w:r w:rsidRPr="003F01A1">
        <w:rPr>
          <w:color w:val="000000"/>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14:paraId="18E6ADE6" w14:textId="77777777" w:rsidR="003F01A1" w:rsidRPr="003F01A1" w:rsidRDefault="003F01A1" w:rsidP="003F01A1">
      <w:pPr>
        <w:widowControl w:val="0"/>
        <w:suppressAutoHyphens/>
        <w:rPr>
          <w:color w:val="000000"/>
          <w:szCs w:val="28"/>
        </w:rPr>
      </w:pPr>
      <w:r w:rsidRPr="003F01A1">
        <w:rPr>
          <w:color w:val="000000"/>
          <w:szCs w:val="28"/>
        </w:rPr>
        <w:t>38.3. В настоящем разделе под аукционом понимаются электронный аукцион и открытый аукцион.</w:t>
      </w:r>
    </w:p>
    <w:p w14:paraId="64AA1DF4" w14:textId="77777777" w:rsidR="003F01A1" w:rsidRPr="003F01A1" w:rsidRDefault="003F01A1" w:rsidP="003F01A1">
      <w:pPr>
        <w:widowControl w:val="0"/>
        <w:suppressAutoHyphens/>
        <w:ind w:firstLine="708"/>
        <w:rPr>
          <w:color w:val="000000"/>
          <w:szCs w:val="28"/>
        </w:rPr>
      </w:pPr>
      <w:r w:rsidRPr="003F01A1">
        <w:rPr>
          <w:color w:val="000000"/>
          <w:szCs w:val="28"/>
        </w:rPr>
        <w:t>38.4. Заказчик вправе осуществить закупку путем проведения аукциона в электронной форме при выполнении хотя бы одного из следующих условий:</w:t>
      </w:r>
    </w:p>
    <w:p w14:paraId="6D4C0BD4" w14:textId="77777777" w:rsidR="003F01A1" w:rsidRPr="003F01A1" w:rsidRDefault="003F01A1" w:rsidP="003F01A1">
      <w:pPr>
        <w:widowControl w:val="0"/>
        <w:suppressAutoHyphens/>
        <w:ind w:firstLine="708"/>
        <w:rPr>
          <w:color w:val="000000"/>
          <w:szCs w:val="28"/>
        </w:rPr>
      </w:pPr>
      <w:r w:rsidRPr="003F01A1">
        <w:rPr>
          <w:color w:val="000000"/>
          <w:szCs w:val="28"/>
        </w:rPr>
        <w:t>1) объектом закупки является продукция, для которой существует функционирующий рынок;</w:t>
      </w:r>
    </w:p>
    <w:p w14:paraId="196EBD54" w14:textId="77777777" w:rsidR="003F01A1" w:rsidRPr="003F01A1" w:rsidRDefault="003F01A1" w:rsidP="003F01A1">
      <w:pPr>
        <w:widowControl w:val="0"/>
        <w:suppressAutoHyphens/>
        <w:ind w:firstLine="708"/>
        <w:rPr>
          <w:color w:val="000000"/>
          <w:szCs w:val="28"/>
        </w:rPr>
      </w:pPr>
      <w:r w:rsidRPr="003F01A1">
        <w:rPr>
          <w:color w:val="000000"/>
          <w:szCs w:val="28"/>
        </w:rPr>
        <w:t xml:space="preserve">2) объектом закупки являются товары, работы, услуги, в отношении </w:t>
      </w:r>
      <w:r w:rsidRPr="003F01A1">
        <w:rPr>
          <w:color w:val="000000"/>
          <w:szCs w:val="28"/>
        </w:rPr>
        <w:lastRenderedPageBreak/>
        <w:t>которых целесообразно проводить оценку только по ценовому критерию.</w:t>
      </w:r>
    </w:p>
    <w:p w14:paraId="4861F5FD" w14:textId="77777777" w:rsidR="003F01A1" w:rsidRPr="003F01A1" w:rsidRDefault="003F01A1" w:rsidP="003F01A1">
      <w:pPr>
        <w:widowControl w:val="0"/>
        <w:suppressAutoHyphens/>
        <w:ind w:firstLine="708"/>
        <w:rPr>
          <w:color w:val="000000"/>
          <w:szCs w:val="28"/>
        </w:rPr>
      </w:pPr>
      <w:r w:rsidRPr="003F01A1">
        <w:rPr>
          <w:color w:val="000000"/>
          <w:szCs w:val="28"/>
        </w:rPr>
        <w:t>38.5. Заказчик вправе осуществить закупку путем проведения открытого аукциона при одновременном выполнении следующих условий:</w:t>
      </w:r>
    </w:p>
    <w:p w14:paraId="7126C6C5" w14:textId="77777777" w:rsidR="003F01A1" w:rsidRPr="003F01A1" w:rsidRDefault="003F01A1" w:rsidP="003F01A1">
      <w:pPr>
        <w:widowControl w:val="0"/>
        <w:suppressAutoHyphens/>
        <w:ind w:firstLine="708"/>
        <w:rPr>
          <w:color w:val="000000"/>
          <w:szCs w:val="28"/>
        </w:rPr>
      </w:pPr>
      <w:r w:rsidRPr="003F01A1">
        <w:rPr>
          <w:color w:val="000000"/>
          <w:szCs w:val="28"/>
        </w:rPr>
        <w:t>1) объектом закупки являются товары, работы, услуги, в отношении которых целесообразно проводить оценку только по ценовому критерию;</w:t>
      </w:r>
    </w:p>
    <w:p w14:paraId="77A467ED" w14:textId="77777777" w:rsidR="003F01A1" w:rsidRPr="003F01A1" w:rsidRDefault="003F01A1" w:rsidP="003F01A1">
      <w:pPr>
        <w:widowControl w:val="0"/>
        <w:suppressAutoHyphens/>
        <w:ind w:firstLine="708"/>
        <w:rPr>
          <w:color w:val="000000"/>
          <w:szCs w:val="28"/>
        </w:rPr>
      </w:pPr>
      <w:r w:rsidRPr="003F01A1">
        <w:rPr>
          <w:color w:val="000000"/>
          <w:szCs w:val="28"/>
        </w:rPr>
        <w:t>2) невозможность проведения аукциона в электронной форме;</w:t>
      </w:r>
    </w:p>
    <w:p w14:paraId="7933F2BE" w14:textId="77777777" w:rsidR="003F01A1" w:rsidRPr="003F01A1" w:rsidRDefault="003F01A1" w:rsidP="003F01A1">
      <w:pPr>
        <w:widowControl w:val="0"/>
        <w:suppressAutoHyphens/>
        <w:ind w:firstLine="708"/>
        <w:rPr>
          <w:color w:val="000000"/>
          <w:szCs w:val="28"/>
        </w:rPr>
      </w:pPr>
      <w:r w:rsidRPr="003F01A1">
        <w:rPr>
          <w:color w:val="000000"/>
          <w:szCs w:val="28"/>
        </w:rPr>
        <w:t>3) начальная (максимальная) цена договора не превышает пяти миллионов рублей;</w:t>
      </w:r>
    </w:p>
    <w:p w14:paraId="58F468C5" w14:textId="77777777" w:rsidR="003F01A1" w:rsidRPr="003F01A1" w:rsidRDefault="003F01A1" w:rsidP="003F01A1">
      <w:pPr>
        <w:widowControl w:val="0"/>
        <w:suppressAutoHyphens/>
        <w:ind w:firstLine="708"/>
        <w:rPr>
          <w:color w:val="000000"/>
          <w:szCs w:val="28"/>
        </w:rPr>
      </w:pPr>
      <w:r w:rsidRPr="003F01A1">
        <w:rPr>
          <w:color w:val="000000"/>
          <w:szCs w:val="28"/>
        </w:rPr>
        <w:t>4) соблюдение требования, указанного в пункте 7.7 раздела 7 Положения;</w:t>
      </w:r>
    </w:p>
    <w:p w14:paraId="33643040" w14:textId="77777777" w:rsidR="003F01A1" w:rsidRPr="003F01A1" w:rsidRDefault="003F01A1" w:rsidP="003F01A1">
      <w:pPr>
        <w:widowControl w:val="0"/>
        <w:suppressAutoHyphens/>
        <w:ind w:firstLine="708"/>
        <w:rPr>
          <w:color w:val="000000"/>
          <w:szCs w:val="28"/>
        </w:rPr>
      </w:pPr>
      <w:r w:rsidRPr="003F01A1">
        <w:rPr>
          <w:color w:val="000000"/>
          <w:szCs w:val="28"/>
        </w:rPr>
        <w:t>5) отсутствие предмета закупки в перечне товаров, работ и услуг, указанном в пункте 7.6 раздела 7 Положения.</w:t>
      </w:r>
    </w:p>
    <w:p w14:paraId="259BC332" w14:textId="77777777" w:rsidR="003F01A1" w:rsidRPr="003F01A1" w:rsidRDefault="003F01A1" w:rsidP="003F01A1">
      <w:pPr>
        <w:widowControl w:val="0"/>
        <w:suppressAutoHyphens/>
        <w:ind w:firstLine="708"/>
        <w:rPr>
          <w:color w:val="000000"/>
          <w:szCs w:val="28"/>
        </w:rPr>
      </w:pPr>
      <w:r w:rsidRPr="003F01A1">
        <w:rPr>
          <w:color w:val="000000"/>
          <w:szCs w:val="28"/>
        </w:rPr>
        <w:t xml:space="preserve">38.6. Ограничение по начальной (максимальной) цене договора для электронного аукциона не установлено. </w:t>
      </w:r>
    </w:p>
    <w:p w14:paraId="639C14A0" w14:textId="77777777" w:rsidR="003F01A1" w:rsidRPr="003F01A1" w:rsidRDefault="003F01A1" w:rsidP="003F01A1">
      <w:pPr>
        <w:widowControl w:val="0"/>
        <w:suppressAutoHyphens/>
        <w:rPr>
          <w:color w:val="000000"/>
          <w:szCs w:val="28"/>
        </w:rPr>
      </w:pPr>
      <w:r w:rsidRPr="003F01A1">
        <w:rPr>
          <w:color w:val="000000"/>
          <w:szCs w:val="28"/>
        </w:rPr>
        <w:t>38.7. Этапами проведения аукциона в электронной форме, заявка на 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14:paraId="75D0388E" w14:textId="77777777" w:rsidR="003F01A1" w:rsidRPr="003F01A1" w:rsidRDefault="003F01A1" w:rsidP="003F01A1">
      <w:pPr>
        <w:widowControl w:val="0"/>
        <w:suppressAutoHyphens/>
        <w:rPr>
          <w:color w:val="000000"/>
          <w:szCs w:val="28"/>
        </w:rPr>
      </w:pPr>
      <w:r w:rsidRPr="003F01A1">
        <w:rPr>
          <w:color w:val="000000"/>
          <w:szCs w:val="28"/>
        </w:rPr>
        <w:t>38.8. Этапами проведения аукциона в электронной форме, заявка на участие в котором состоит из одной части, являются рассмотрение единых заявок на участие в электронном аукционе, проведение электронного аукциона на электронной площадке и подведение итогов электронного аукциона.</w:t>
      </w:r>
    </w:p>
    <w:p w14:paraId="50169825" w14:textId="77777777" w:rsidR="003F01A1" w:rsidRPr="003F01A1" w:rsidRDefault="003F01A1" w:rsidP="003F01A1">
      <w:pPr>
        <w:widowControl w:val="0"/>
        <w:suppressAutoHyphens/>
        <w:rPr>
          <w:color w:val="000000"/>
          <w:szCs w:val="28"/>
        </w:rPr>
      </w:pPr>
      <w:r w:rsidRPr="003F01A1">
        <w:rPr>
          <w:color w:val="000000"/>
          <w:szCs w:val="28"/>
        </w:rPr>
        <w:t>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пунктом 40.16 раздела 40 Положения, пунктами 41.8, 41.9 раздела 41 Положения, пунктом 42.8 раздела 42 Положения, пунктами 44.13, 44.14 раздела 44 Положения, итоговым является протокол признания закупки несостоявшейся.</w:t>
      </w:r>
    </w:p>
    <w:p w14:paraId="0DD7A753" w14:textId="77777777" w:rsidR="003F01A1" w:rsidRPr="003F01A1" w:rsidRDefault="003F01A1" w:rsidP="003F01A1">
      <w:pPr>
        <w:widowControl w:val="0"/>
        <w:suppressAutoHyphens/>
        <w:rPr>
          <w:color w:val="000000"/>
          <w:szCs w:val="28"/>
        </w:rPr>
      </w:pPr>
      <w:r w:rsidRPr="003F01A1">
        <w:rPr>
          <w:color w:val="000000"/>
          <w:szCs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раздела 45 Положения, итоговым является протокол признания закупки несостоявшейся.</w:t>
      </w:r>
    </w:p>
    <w:p w14:paraId="253AD380" w14:textId="77777777" w:rsidR="003F01A1" w:rsidRPr="003F01A1" w:rsidRDefault="003F01A1" w:rsidP="003F01A1">
      <w:pPr>
        <w:widowControl w:val="0"/>
        <w:suppressAutoHyphens/>
        <w:rPr>
          <w:color w:val="000000"/>
          <w:szCs w:val="28"/>
        </w:rPr>
      </w:pPr>
      <w:r w:rsidRPr="003F01A1">
        <w:rPr>
          <w:color w:val="000000"/>
          <w:szCs w:val="28"/>
        </w:rPr>
        <w:t>38.11. Заказчик вправе принять решение об отмене аукциона в соответствии с разделом 25 Положения.</w:t>
      </w:r>
    </w:p>
    <w:p w14:paraId="5CD09FC1" w14:textId="77777777" w:rsidR="003F01A1" w:rsidRPr="003F01A1" w:rsidRDefault="003F01A1" w:rsidP="003F01A1">
      <w:pPr>
        <w:widowControl w:val="0"/>
        <w:suppressAutoHyphens/>
        <w:rPr>
          <w:color w:val="000000"/>
          <w:szCs w:val="28"/>
        </w:rPr>
      </w:pPr>
    </w:p>
    <w:p w14:paraId="4A8D892D" w14:textId="77777777" w:rsidR="003F01A1" w:rsidRPr="003F01A1" w:rsidRDefault="003F01A1" w:rsidP="003F01A1">
      <w:pPr>
        <w:keepNext/>
        <w:keepLines/>
        <w:widowControl w:val="0"/>
        <w:suppressAutoHyphens/>
        <w:ind w:firstLine="0"/>
        <w:jc w:val="center"/>
        <w:outlineLvl w:val="1"/>
        <w:rPr>
          <w:bCs/>
          <w:iCs/>
          <w:szCs w:val="28"/>
        </w:rPr>
      </w:pPr>
      <w:bookmarkStart w:id="195" w:name="__RefHeading___Toc23715_3574943174"/>
      <w:bookmarkStart w:id="196" w:name="_Toc181030639"/>
      <w:bookmarkStart w:id="197" w:name="_Toc66789499"/>
      <w:bookmarkStart w:id="198" w:name="_Toc23517736"/>
      <w:bookmarkEnd w:id="195"/>
      <w:r w:rsidRPr="003F01A1">
        <w:rPr>
          <w:bCs/>
          <w:iCs/>
          <w:szCs w:val="28"/>
        </w:rPr>
        <w:t>39. Извещение о проведении аукциона, аукционная документация</w:t>
      </w:r>
      <w:bookmarkEnd w:id="196"/>
      <w:bookmarkEnd w:id="197"/>
      <w:bookmarkEnd w:id="198"/>
    </w:p>
    <w:p w14:paraId="32D469ED" w14:textId="77777777" w:rsidR="003F01A1" w:rsidRPr="003F01A1" w:rsidRDefault="003F01A1" w:rsidP="003F01A1">
      <w:pPr>
        <w:widowControl w:val="0"/>
        <w:suppressAutoHyphens/>
        <w:rPr>
          <w:color w:val="000000"/>
          <w:szCs w:val="28"/>
        </w:rPr>
      </w:pPr>
    </w:p>
    <w:p w14:paraId="19F07620" w14:textId="77777777" w:rsidR="003F01A1" w:rsidRPr="003F01A1" w:rsidRDefault="003F01A1" w:rsidP="003F01A1">
      <w:pPr>
        <w:widowControl w:val="0"/>
        <w:suppressAutoHyphens/>
        <w:rPr>
          <w:color w:val="000000"/>
          <w:szCs w:val="28"/>
        </w:rPr>
      </w:pPr>
      <w:r w:rsidRPr="003F01A1">
        <w:rPr>
          <w:color w:val="000000"/>
          <w:szCs w:val="28"/>
        </w:rPr>
        <w:t>39.1.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14:paraId="38F078FA" w14:textId="77777777" w:rsidR="003F01A1" w:rsidRPr="003F01A1" w:rsidRDefault="003F01A1" w:rsidP="003F01A1">
      <w:pPr>
        <w:widowControl w:val="0"/>
        <w:suppressAutoHyphens/>
        <w:rPr>
          <w:color w:val="000000"/>
          <w:szCs w:val="28"/>
        </w:rPr>
      </w:pPr>
      <w:r w:rsidRPr="003F01A1">
        <w:rPr>
          <w:color w:val="000000"/>
          <w:szCs w:val="28"/>
        </w:rPr>
        <w:t xml:space="preserve">39.2. Извещение о проведении аукциона и аукционная документация, вносимые в них изменения должны быть разработаны и размещены в ЕИС </w:t>
      </w:r>
      <w:r w:rsidRPr="003F01A1">
        <w:rPr>
          <w:color w:val="000000"/>
          <w:szCs w:val="28"/>
        </w:rPr>
        <w:lastRenderedPageBreak/>
        <w:t>в соответствии с требованиями настоящего раздела и раздела 8 Положения.</w:t>
      </w:r>
    </w:p>
    <w:p w14:paraId="7C5DD001" w14:textId="77777777" w:rsidR="003F01A1" w:rsidRPr="003F01A1" w:rsidRDefault="003F01A1" w:rsidP="003F01A1">
      <w:pPr>
        <w:widowControl w:val="0"/>
        <w:suppressAutoHyphens/>
        <w:rPr>
          <w:color w:val="000000"/>
          <w:szCs w:val="28"/>
        </w:rPr>
      </w:pPr>
      <w:r w:rsidRPr="003F01A1">
        <w:rPr>
          <w:color w:val="000000"/>
          <w:szCs w:val="28"/>
        </w:rPr>
        <w:t xml:space="preserve">39.3. В извещении о проведении аукциона указывается информация, содержащаяся в пункте 8.3 Положения. </w:t>
      </w:r>
    </w:p>
    <w:p w14:paraId="3601B79E" w14:textId="77777777" w:rsidR="003F01A1" w:rsidRPr="003F01A1" w:rsidRDefault="003F01A1" w:rsidP="003F01A1">
      <w:pPr>
        <w:widowControl w:val="0"/>
        <w:suppressAutoHyphens/>
        <w:rPr>
          <w:color w:val="000000"/>
          <w:szCs w:val="28"/>
        </w:rPr>
      </w:pPr>
      <w:r w:rsidRPr="003F01A1">
        <w:rPr>
          <w:color w:val="000000"/>
          <w:szCs w:val="28"/>
        </w:rPr>
        <w:t>39.4. В аукционной документации наряду с информацией и документами, указанными в пунктах 8.4 и 8.5 раздела 8 Положения, должны содержаться:</w:t>
      </w:r>
    </w:p>
    <w:p w14:paraId="7AEDE89C" w14:textId="77777777" w:rsidR="003F01A1" w:rsidRPr="003F01A1" w:rsidRDefault="003F01A1" w:rsidP="001800E4">
      <w:pPr>
        <w:widowControl w:val="0"/>
        <w:numPr>
          <w:ilvl w:val="0"/>
          <w:numId w:val="28"/>
        </w:numPr>
        <w:tabs>
          <w:tab w:val="left" w:pos="1134"/>
        </w:tabs>
        <w:suppressAutoHyphens/>
        <w:spacing w:line="264" w:lineRule="auto"/>
        <w:jc w:val="left"/>
        <w:rPr>
          <w:color w:val="000000"/>
          <w:szCs w:val="28"/>
        </w:rPr>
      </w:pPr>
      <w:r w:rsidRPr="003F01A1">
        <w:rPr>
          <w:color w:val="000000"/>
          <w:szCs w:val="28"/>
        </w:rPr>
        <w:t>величина снижения начальной (максимальной) цены договора, в случае осуществления закупки в соответствии с разделом 17 Положения – начальной цены единицы (начальной суммы цен единиц) товара, работы, услуги в ходе проведения аукциона («шаг аукциона»);</w:t>
      </w:r>
    </w:p>
    <w:p w14:paraId="14019C10" w14:textId="77777777" w:rsidR="003F01A1" w:rsidRPr="003F01A1" w:rsidRDefault="003F01A1" w:rsidP="001800E4">
      <w:pPr>
        <w:widowControl w:val="0"/>
        <w:numPr>
          <w:ilvl w:val="0"/>
          <w:numId w:val="28"/>
        </w:numPr>
        <w:tabs>
          <w:tab w:val="left" w:pos="1134"/>
        </w:tabs>
        <w:suppressAutoHyphens/>
        <w:spacing w:line="264" w:lineRule="auto"/>
        <w:jc w:val="left"/>
        <w:rPr>
          <w:color w:val="000000"/>
          <w:szCs w:val="28"/>
        </w:rPr>
      </w:pPr>
      <w:r w:rsidRPr="003F01A1">
        <w:rPr>
          <w:color w:val="000000"/>
          <w:szCs w:val="28"/>
        </w:rPr>
        <w:t>дата проведения такого аукциона.</w:t>
      </w:r>
    </w:p>
    <w:p w14:paraId="1CCCE12A" w14:textId="77777777" w:rsidR="003F01A1" w:rsidRPr="003F01A1" w:rsidRDefault="003F01A1" w:rsidP="001800E4">
      <w:pPr>
        <w:widowControl w:val="0"/>
        <w:suppressAutoHyphens/>
        <w:rPr>
          <w:color w:val="000000"/>
          <w:szCs w:val="28"/>
        </w:rPr>
      </w:pPr>
      <w:r w:rsidRPr="003F01A1">
        <w:rPr>
          <w:color w:val="000000"/>
          <w:szCs w:val="28"/>
        </w:rPr>
        <w:t>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раздела 9 Положения.</w:t>
      </w:r>
    </w:p>
    <w:p w14:paraId="7AE6C971" w14:textId="77777777" w:rsidR="003F01A1" w:rsidRPr="003F01A1" w:rsidRDefault="003F01A1" w:rsidP="003F01A1">
      <w:pPr>
        <w:widowControl w:val="0"/>
        <w:suppressAutoHyphens/>
        <w:rPr>
          <w:color w:val="000000"/>
          <w:szCs w:val="28"/>
        </w:rPr>
      </w:pPr>
      <w:r w:rsidRPr="003F01A1">
        <w:rPr>
          <w:color w:val="000000"/>
          <w:szCs w:val="28"/>
        </w:rPr>
        <w:t>39.6. Заказчик вправе внести изменения в извещение о проведении аукциона и (или) в аукционную документацию в соответствии с положениями раздела 9 Положения.</w:t>
      </w:r>
    </w:p>
    <w:p w14:paraId="02CAF54E" w14:textId="77777777" w:rsidR="003F01A1" w:rsidRPr="003F01A1" w:rsidRDefault="003F01A1" w:rsidP="003F01A1">
      <w:pPr>
        <w:widowControl w:val="0"/>
        <w:suppressAutoHyphens/>
        <w:rPr>
          <w:color w:val="000000"/>
          <w:szCs w:val="28"/>
        </w:rPr>
      </w:pPr>
    </w:p>
    <w:p w14:paraId="3F31718D" w14:textId="77777777" w:rsidR="003F01A1" w:rsidRPr="003F01A1" w:rsidRDefault="003F01A1" w:rsidP="003F01A1">
      <w:pPr>
        <w:keepNext/>
        <w:keepLines/>
        <w:widowControl w:val="0"/>
        <w:suppressAutoHyphens/>
        <w:ind w:firstLine="0"/>
        <w:jc w:val="center"/>
        <w:outlineLvl w:val="1"/>
        <w:rPr>
          <w:szCs w:val="28"/>
        </w:rPr>
      </w:pPr>
      <w:bookmarkStart w:id="199" w:name="__RefHeading___Toc23717_3574943174"/>
      <w:bookmarkStart w:id="200" w:name="_Toc66789500"/>
      <w:bookmarkStart w:id="201" w:name="_Toc23517737"/>
      <w:bookmarkStart w:id="202" w:name="_Toc181030640"/>
      <w:bookmarkEnd w:id="199"/>
      <w:r w:rsidRPr="003F01A1">
        <w:rPr>
          <w:bCs/>
          <w:iCs/>
          <w:szCs w:val="28"/>
        </w:rPr>
        <w:t>40. Содержание и порядок подачи заявок на участие в аукционе</w:t>
      </w:r>
      <w:bookmarkEnd w:id="200"/>
      <w:bookmarkEnd w:id="201"/>
      <w:bookmarkEnd w:id="202"/>
    </w:p>
    <w:p w14:paraId="66DDFB40" w14:textId="77777777" w:rsidR="003F01A1" w:rsidRPr="003F01A1" w:rsidRDefault="003F01A1" w:rsidP="003F01A1">
      <w:pPr>
        <w:widowControl w:val="0"/>
        <w:suppressAutoHyphens/>
        <w:rPr>
          <w:color w:val="000000"/>
          <w:szCs w:val="28"/>
        </w:rPr>
      </w:pPr>
    </w:p>
    <w:p w14:paraId="6CFCAC9A" w14:textId="77777777" w:rsidR="003F01A1" w:rsidRPr="003F01A1" w:rsidRDefault="003F01A1" w:rsidP="003F01A1">
      <w:pPr>
        <w:widowControl w:val="0"/>
        <w:suppressAutoHyphens/>
        <w:rPr>
          <w:color w:val="000000"/>
          <w:szCs w:val="28"/>
        </w:rPr>
      </w:pPr>
      <w:r w:rsidRPr="003F01A1">
        <w:rPr>
          <w:color w:val="000000"/>
          <w:szCs w:val="28"/>
        </w:rPr>
        <w:t>40.1. Подача заявок на участие в электронном аукционе осуществляется на электронной площадке.</w:t>
      </w:r>
    </w:p>
    <w:p w14:paraId="34766E6E" w14:textId="77777777" w:rsidR="003F01A1" w:rsidRPr="003F01A1" w:rsidRDefault="003F01A1" w:rsidP="003F01A1">
      <w:pPr>
        <w:widowControl w:val="0"/>
        <w:suppressAutoHyphens/>
        <w:rPr>
          <w:color w:val="000000"/>
          <w:szCs w:val="28"/>
        </w:rPr>
      </w:pPr>
      <w:r w:rsidRPr="003F01A1">
        <w:rPr>
          <w:color w:val="000000"/>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Положением. </w:t>
      </w:r>
    </w:p>
    <w:p w14:paraId="3E774DC0" w14:textId="77777777" w:rsidR="003F01A1" w:rsidRPr="003F01A1" w:rsidRDefault="003F01A1" w:rsidP="003F01A1">
      <w:pPr>
        <w:widowControl w:val="0"/>
        <w:suppressAutoHyphens/>
        <w:rPr>
          <w:color w:val="000000"/>
          <w:szCs w:val="28"/>
        </w:rPr>
      </w:pPr>
      <w:r w:rsidRPr="003F01A1">
        <w:rPr>
          <w:color w:val="000000"/>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14:paraId="01EE85C9" w14:textId="77777777" w:rsidR="003F01A1" w:rsidRPr="003F01A1" w:rsidRDefault="003F01A1" w:rsidP="003F01A1">
      <w:pPr>
        <w:widowControl w:val="0"/>
        <w:suppressAutoHyphens/>
        <w:rPr>
          <w:color w:val="000000"/>
          <w:szCs w:val="28"/>
        </w:rPr>
      </w:pPr>
      <w:r w:rsidRPr="003F01A1">
        <w:rPr>
          <w:color w:val="000000"/>
          <w:szCs w:val="28"/>
        </w:rPr>
        <w:t>40.4. Участник аукциона вправе подать только одну заявку на участие в 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14:paraId="368F2AFD" w14:textId="77777777" w:rsidR="003F01A1" w:rsidRPr="003F01A1" w:rsidRDefault="003F01A1" w:rsidP="003F01A1">
      <w:pPr>
        <w:widowControl w:val="0"/>
        <w:suppressAutoHyphens/>
        <w:rPr>
          <w:color w:val="000000"/>
          <w:szCs w:val="28"/>
        </w:rPr>
      </w:pPr>
      <w:r w:rsidRPr="003F01A1">
        <w:rPr>
          <w:color w:val="000000"/>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14:paraId="2D7103E1" w14:textId="77777777" w:rsidR="003F01A1" w:rsidRPr="003F01A1" w:rsidRDefault="003F01A1" w:rsidP="003F01A1">
      <w:pPr>
        <w:widowControl w:val="0"/>
        <w:suppressAutoHyphens/>
        <w:rPr>
          <w:color w:val="000000"/>
          <w:szCs w:val="28"/>
        </w:rPr>
      </w:pPr>
      <w:r w:rsidRPr="003F01A1">
        <w:rPr>
          <w:color w:val="000000"/>
          <w:szCs w:val="28"/>
        </w:rPr>
        <w:t>Внесение изменений и отзыв заявки на участие в электронном аукционе осуществляются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63AEA2A8" w14:textId="77777777" w:rsidR="003F01A1" w:rsidRPr="003F01A1" w:rsidRDefault="003F01A1" w:rsidP="003F01A1">
      <w:pPr>
        <w:widowControl w:val="0"/>
        <w:suppressAutoHyphens/>
        <w:rPr>
          <w:color w:val="000000"/>
          <w:szCs w:val="28"/>
        </w:rPr>
      </w:pPr>
      <w:r w:rsidRPr="003F01A1">
        <w:rPr>
          <w:color w:val="000000"/>
          <w:szCs w:val="28"/>
        </w:rPr>
        <w:lastRenderedPageBreak/>
        <w:t>40.6. Изменение или отзыв заявки после окончания срока подачи заявок не допускается.</w:t>
      </w:r>
    </w:p>
    <w:p w14:paraId="3DA2F1A8" w14:textId="77777777" w:rsidR="003F01A1" w:rsidRPr="003F01A1" w:rsidRDefault="003F01A1" w:rsidP="003F01A1">
      <w:pPr>
        <w:widowControl w:val="0"/>
        <w:suppressAutoHyphens/>
        <w:rPr>
          <w:color w:val="000000"/>
          <w:szCs w:val="28"/>
        </w:rPr>
      </w:pPr>
      <w:r w:rsidRPr="003F01A1">
        <w:rPr>
          <w:color w:val="000000"/>
          <w:szCs w:val="28"/>
        </w:rPr>
        <w:t>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w:t>
      </w:r>
    </w:p>
    <w:p w14:paraId="2F1D7FB7" w14:textId="77777777" w:rsidR="003F01A1" w:rsidRPr="003F01A1" w:rsidRDefault="003F01A1" w:rsidP="003F01A1">
      <w:pPr>
        <w:widowControl w:val="0"/>
        <w:suppressAutoHyphens/>
        <w:rPr>
          <w:color w:val="000000"/>
          <w:szCs w:val="28"/>
        </w:rPr>
      </w:pPr>
      <w:r w:rsidRPr="003F01A1">
        <w:rPr>
          <w:color w:val="000000"/>
          <w:szCs w:val="28"/>
        </w:rPr>
        <w:t>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 и предложения участника такого аукциона о цене договора (цене лота), в случае осуществления закупки в соответствии с разделом 17 Положения – цене единицы (сумме цен единиц) товара, работы, услуги.</w:t>
      </w:r>
    </w:p>
    <w:p w14:paraId="19B9667A" w14:textId="77777777" w:rsidR="003F01A1" w:rsidRPr="003F01A1" w:rsidRDefault="003F01A1" w:rsidP="003F01A1">
      <w:pPr>
        <w:widowControl w:val="0"/>
        <w:suppressAutoHyphens/>
        <w:rPr>
          <w:color w:val="000000"/>
          <w:szCs w:val="28"/>
        </w:rPr>
      </w:pPr>
      <w:r w:rsidRPr="003F01A1">
        <w:rPr>
          <w:color w:val="000000"/>
          <w:szCs w:val="28"/>
        </w:rPr>
        <w:t>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w:t>
      </w:r>
      <w:r w:rsidRPr="003F01A1">
        <w:rPr>
          <w:color w:val="000000"/>
          <w:szCs w:val="28"/>
          <w:vertAlign w:val="superscript"/>
        </w:rPr>
        <w:t>1</w:t>
      </w:r>
      <w:r w:rsidRPr="003F01A1">
        <w:rPr>
          <w:color w:val="000000"/>
          <w:szCs w:val="28"/>
        </w:rPr>
        <w:t xml:space="preserve"> статьи 3</w:t>
      </w:r>
      <w:r w:rsidRPr="003F01A1">
        <w:rPr>
          <w:color w:val="000000"/>
          <w:szCs w:val="28"/>
          <w:vertAlign w:val="superscript"/>
        </w:rPr>
        <w:t>4</w:t>
      </w:r>
      <w:r w:rsidRPr="003F01A1">
        <w:rPr>
          <w:color w:val="000000"/>
          <w:szCs w:val="28"/>
        </w:rPr>
        <w:t xml:space="preserve">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w:t>
      </w:r>
      <w:r w:rsidRPr="003F01A1">
        <w:rPr>
          <w:color w:val="000000"/>
          <w:szCs w:val="28"/>
          <w:vertAlign w:val="superscript"/>
        </w:rPr>
        <w:t>1</w:t>
      </w:r>
      <w:r w:rsidRPr="003F01A1">
        <w:rPr>
          <w:color w:val="000000"/>
          <w:szCs w:val="28"/>
        </w:rPr>
        <w:t xml:space="preserve"> статьи 3</w:t>
      </w:r>
      <w:r w:rsidRPr="003F01A1">
        <w:rPr>
          <w:color w:val="000000"/>
          <w:szCs w:val="28"/>
          <w:vertAlign w:val="superscript"/>
        </w:rPr>
        <w:t>4</w:t>
      </w:r>
      <w:r w:rsidRPr="003F01A1">
        <w:rPr>
          <w:color w:val="000000"/>
          <w:szCs w:val="28"/>
        </w:rPr>
        <w:t xml:space="preserve"> Закона № 223-ФЗ.</w:t>
      </w:r>
    </w:p>
    <w:p w14:paraId="789D055F" w14:textId="77777777" w:rsidR="003F01A1" w:rsidRPr="003F01A1" w:rsidRDefault="003F01A1" w:rsidP="003F01A1">
      <w:pPr>
        <w:widowControl w:val="0"/>
        <w:suppressAutoHyphens/>
        <w:rPr>
          <w:color w:val="000000"/>
          <w:spacing w:val="-10"/>
          <w:szCs w:val="28"/>
        </w:rPr>
      </w:pPr>
      <w:r w:rsidRPr="003F01A1">
        <w:rPr>
          <w:color w:val="000000"/>
          <w:spacing w:val="-10"/>
          <w:szCs w:val="28"/>
        </w:rPr>
        <w:t>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w:t>
      </w:r>
      <w:r w:rsidRPr="003F01A1">
        <w:rPr>
          <w:color w:val="000000"/>
          <w:spacing w:val="-10"/>
          <w:szCs w:val="28"/>
          <w:vertAlign w:val="superscript"/>
        </w:rPr>
        <w:t xml:space="preserve">1 </w:t>
      </w:r>
      <w:r w:rsidRPr="003F01A1">
        <w:rPr>
          <w:color w:val="000000"/>
          <w:spacing w:val="-10"/>
          <w:szCs w:val="28"/>
        </w:rPr>
        <w:t>статьи 3</w:t>
      </w:r>
      <w:r w:rsidRPr="003F01A1">
        <w:rPr>
          <w:color w:val="000000"/>
          <w:spacing w:val="-10"/>
          <w:szCs w:val="28"/>
          <w:vertAlign w:val="superscript"/>
        </w:rPr>
        <w:t>4</w:t>
      </w:r>
      <w:r w:rsidRPr="003F01A1">
        <w:rPr>
          <w:color w:val="000000"/>
          <w:spacing w:val="-10"/>
          <w:szCs w:val="28"/>
        </w:rPr>
        <w:t xml:space="preserve">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w:t>
      </w:r>
      <w:r w:rsidRPr="003F01A1">
        <w:rPr>
          <w:color w:val="000000"/>
          <w:spacing w:val="-10"/>
          <w:szCs w:val="28"/>
          <w:vertAlign w:val="superscript"/>
        </w:rPr>
        <w:t>1</w:t>
      </w:r>
      <w:r w:rsidRPr="003F01A1">
        <w:rPr>
          <w:color w:val="000000"/>
          <w:spacing w:val="-10"/>
          <w:szCs w:val="28"/>
        </w:rPr>
        <w:t xml:space="preserve"> статьи 3</w:t>
      </w:r>
      <w:r w:rsidRPr="003F01A1">
        <w:rPr>
          <w:color w:val="000000"/>
          <w:spacing w:val="-10"/>
          <w:szCs w:val="28"/>
          <w:vertAlign w:val="superscript"/>
        </w:rPr>
        <w:t>4</w:t>
      </w:r>
      <w:r w:rsidRPr="003F01A1">
        <w:rPr>
          <w:color w:val="000000"/>
          <w:spacing w:val="-10"/>
          <w:szCs w:val="28"/>
        </w:rPr>
        <w:t xml:space="preserve"> Закона № 223-ФЗ.</w:t>
      </w:r>
    </w:p>
    <w:p w14:paraId="3AE41069" w14:textId="77777777" w:rsidR="003F01A1" w:rsidRPr="003F01A1" w:rsidRDefault="003F01A1" w:rsidP="003F01A1">
      <w:pPr>
        <w:widowControl w:val="0"/>
        <w:suppressAutoHyphens/>
        <w:rPr>
          <w:color w:val="000000"/>
          <w:szCs w:val="28"/>
        </w:rPr>
      </w:pPr>
      <w:r w:rsidRPr="003F01A1">
        <w:rPr>
          <w:color w:val="000000"/>
          <w:szCs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Положения. </w:t>
      </w:r>
    </w:p>
    <w:p w14:paraId="5A567292" w14:textId="77777777" w:rsidR="003F01A1" w:rsidRPr="003F01A1" w:rsidRDefault="003F01A1" w:rsidP="003F01A1">
      <w:pPr>
        <w:widowControl w:val="0"/>
        <w:suppressAutoHyphens/>
        <w:rPr>
          <w:color w:val="000000"/>
          <w:szCs w:val="28"/>
        </w:rPr>
      </w:pPr>
      <w:r w:rsidRPr="003F01A1">
        <w:rPr>
          <w:color w:val="000000"/>
          <w:szCs w:val="28"/>
        </w:rPr>
        <w:t>40.9. Единая заявка на участие в аукционе должна включать информацию, предусмотренную пунктами 40.10, 40.12 настоящего раздела.</w:t>
      </w:r>
    </w:p>
    <w:p w14:paraId="4176307E" w14:textId="77777777" w:rsidR="003F01A1" w:rsidRPr="003F01A1" w:rsidRDefault="003F01A1" w:rsidP="003F01A1">
      <w:pPr>
        <w:widowControl w:val="0"/>
        <w:suppressAutoHyphens/>
        <w:rPr>
          <w:color w:val="000000"/>
          <w:szCs w:val="28"/>
        </w:rPr>
      </w:pPr>
      <w:r w:rsidRPr="003F01A1">
        <w:rPr>
          <w:color w:val="000000"/>
          <w:szCs w:val="28"/>
        </w:rPr>
        <w:t>40.10. Первая часть заявки на участие в аукционе в электронной форме должна содержать:</w:t>
      </w:r>
    </w:p>
    <w:p w14:paraId="6E2F295D" w14:textId="77777777" w:rsidR="003F01A1" w:rsidRPr="003F01A1" w:rsidRDefault="003F01A1" w:rsidP="003F01A1">
      <w:pPr>
        <w:widowControl w:val="0"/>
        <w:tabs>
          <w:tab w:val="left" w:pos="709"/>
        </w:tabs>
        <w:suppressAutoHyphens/>
        <w:rPr>
          <w:color w:val="000000"/>
          <w:szCs w:val="28"/>
        </w:rPr>
      </w:pPr>
      <w:r w:rsidRPr="003F01A1">
        <w:rPr>
          <w:color w:val="000000"/>
          <w:szCs w:val="28"/>
        </w:rPr>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программно-аппаратных средств электронной площадки, в случае, если это предусмотрено функционалом электронной площадки);</w:t>
      </w:r>
    </w:p>
    <w:p w14:paraId="2252BB97" w14:textId="77777777" w:rsidR="003F01A1" w:rsidRPr="003F01A1" w:rsidRDefault="003F01A1" w:rsidP="003F01A1">
      <w:pPr>
        <w:widowControl w:val="0"/>
        <w:tabs>
          <w:tab w:val="left" w:pos="709"/>
        </w:tabs>
        <w:suppressAutoHyphens/>
        <w:rPr>
          <w:color w:val="000000"/>
          <w:szCs w:val="28"/>
        </w:rPr>
      </w:pPr>
      <w:r w:rsidRPr="003F01A1">
        <w:rPr>
          <w:color w:val="000000"/>
          <w:szCs w:val="28"/>
        </w:rPr>
        <w:t>2) 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документации об аукционе, и указание на товарный знак (при наличии).</w:t>
      </w:r>
    </w:p>
    <w:p w14:paraId="5AF34B6C" w14:textId="77777777" w:rsidR="003F01A1" w:rsidRPr="003F01A1" w:rsidRDefault="003F01A1" w:rsidP="003F01A1">
      <w:pPr>
        <w:widowControl w:val="0"/>
        <w:tabs>
          <w:tab w:val="left" w:pos="426"/>
          <w:tab w:val="left" w:pos="709"/>
        </w:tabs>
        <w:suppressAutoHyphens/>
        <w:ind w:firstLine="0"/>
        <w:rPr>
          <w:color w:val="000000"/>
          <w:szCs w:val="28"/>
        </w:rPr>
      </w:pPr>
      <w:r w:rsidRPr="003F01A1">
        <w:rPr>
          <w:color w:val="000000"/>
          <w:szCs w:val="28"/>
        </w:rPr>
        <w:tab/>
      </w:r>
      <w:r w:rsidRPr="003F01A1">
        <w:rPr>
          <w:color w:val="000000"/>
          <w:szCs w:val="28"/>
        </w:rPr>
        <w:tab/>
        <w:t xml:space="preserve">40.11. Первая часть заявки на участие в электронном аукционе, единая </w:t>
      </w:r>
      <w:r w:rsidRPr="003F01A1">
        <w:rPr>
          <w:color w:val="000000"/>
          <w:szCs w:val="28"/>
        </w:rPr>
        <w:lastRenderedPageBreak/>
        <w:t>заявка могут содержать эскиз, рисунок, чертеж, фотографию, иное изображение товара, на поставку которого заключается договор.</w:t>
      </w:r>
    </w:p>
    <w:p w14:paraId="42A15795" w14:textId="77777777" w:rsidR="003F01A1" w:rsidRPr="003F01A1" w:rsidRDefault="003F01A1" w:rsidP="003F01A1">
      <w:pPr>
        <w:widowControl w:val="0"/>
        <w:tabs>
          <w:tab w:val="left" w:pos="709"/>
        </w:tabs>
        <w:suppressAutoHyphens/>
        <w:rPr>
          <w:color w:val="000000"/>
          <w:szCs w:val="28"/>
        </w:rPr>
      </w:pPr>
      <w:r w:rsidRPr="003F01A1">
        <w:rPr>
          <w:color w:val="000000"/>
          <w:szCs w:val="28"/>
        </w:rPr>
        <w:t>40.12. Вторая часть заявки на участие в электронном аукционе должна содержать следующие документы и информацию:</w:t>
      </w:r>
    </w:p>
    <w:p w14:paraId="42A9D7CE" w14:textId="77777777" w:rsidR="003F01A1" w:rsidRPr="003F01A1" w:rsidRDefault="003F01A1" w:rsidP="001800E4">
      <w:pPr>
        <w:widowControl w:val="0"/>
        <w:numPr>
          <w:ilvl w:val="1"/>
          <w:numId w:val="29"/>
        </w:numPr>
        <w:tabs>
          <w:tab w:val="num" w:pos="0"/>
          <w:tab w:val="left" w:pos="709"/>
          <w:tab w:val="left" w:pos="1276"/>
        </w:tabs>
        <w:suppressAutoHyphens/>
        <w:ind w:left="0" w:firstLine="709"/>
        <w:jc w:val="left"/>
        <w:rPr>
          <w:color w:val="000000"/>
          <w:szCs w:val="28"/>
        </w:rPr>
      </w:pPr>
      <w:r w:rsidRPr="003F01A1">
        <w:rPr>
          <w:color w:val="000000"/>
          <w:szCs w:val="28"/>
        </w:rPr>
        <w:t>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08C8CA2A" w14:textId="77777777" w:rsidR="003F01A1" w:rsidRPr="003F01A1" w:rsidRDefault="003F01A1" w:rsidP="001800E4">
      <w:pPr>
        <w:widowControl w:val="0"/>
        <w:numPr>
          <w:ilvl w:val="1"/>
          <w:numId w:val="29"/>
        </w:numPr>
        <w:tabs>
          <w:tab w:val="num" w:pos="0"/>
          <w:tab w:val="left" w:pos="709"/>
          <w:tab w:val="left" w:pos="1276"/>
        </w:tabs>
        <w:suppressAutoHyphens/>
        <w:ind w:left="0" w:firstLine="709"/>
        <w:jc w:val="left"/>
        <w:rPr>
          <w:color w:val="000000"/>
          <w:szCs w:val="28"/>
        </w:rPr>
      </w:pPr>
      <w:r w:rsidRPr="003F01A1">
        <w:rPr>
          <w:color w:val="000000"/>
          <w:szCs w:val="28"/>
        </w:rPr>
        <w:t>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14:paraId="1A0055F2" w14:textId="77777777" w:rsidR="003F01A1" w:rsidRPr="003F01A1" w:rsidRDefault="003F01A1" w:rsidP="001800E4">
      <w:pPr>
        <w:widowControl w:val="0"/>
        <w:numPr>
          <w:ilvl w:val="1"/>
          <w:numId w:val="29"/>
        </w:numPr>
        <w:tabs>
          <w:tab w:val="num" w:pos="0"/>
          <w:tab w:val="left" w:pos="709"/>
          <w:tab w:val="left" w:pos="1276"/>
        </w:tabs>
        <w:suppressAutoHyphens/>
        <w:ind w:left="0" w:firstLine="709"/>
        <w:jc w:val="left"/>
        <w:rPr>
          <w:color w:val="000000"/>
          <w:szCs w:val="28"/>
        </w:rPr>
      </w:pPr>
      <w:r w:rsidRPr="003F01A1">
        <w:rPr>
          <w:color w:val="000000"/>
          <w:szCs w:val="28"/>
        </w:rPr>
        <w:t xml:space="preserve">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w:t>
      </w:r>
      <w:r w:rsidRPr="003F01A1">
        <w:rPr>
          <w:color w:val="000000"/>
          <w:szCs w:val="28"/>
        </w:rPr>
        <w:lastRenderedPageBreak/>
        <w:t>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19EDF098" w14:textId="77777777" w:rsidR="003F01A1" w:rsidRPr="003F01A1" w:rsidRDefault="003F01A1" w:rsidP="001800E4">
      <w:pPr>
        <w:widowControl w:val="0"/>
        <w:numPr>
          <w:ilvl w:val="1"/>
          <w:numId w:val="29"/>
        </w:numPr>
        <w:tabs>
          <w:tab w:val="num" w:pos="0"/>
          <w:tab w:val="left" w:pos="709"/>
          <w:tab w:val="left" w:pos="1276"/>
        </w:tabs>
        <w:suppressAutoHyphens/>
        <w:ind w:left="0" w:firstLine="709"/>
        <w:jc w:val="left"/>
        <w:rPr>
          <w:color w:val="000000"/>
          <w:szCs w:val="28"/>
        </w:rPr>
      </w:pPr>
      <w:r w:rsidRPr="003F01A1">
        <w:rPr>
          <w:color w:val="000000"/>
          <w:szCs w:val="28"/>
        </w:rPr>
        <w:t xml:space="preserve">копии учредительных документов участника аукциона (для юридических лиц); </w:t>
      </w:r>
    </w:p>
    <w:p w14:paraId="5833BC3A" w14:textId="77777777" w:rsidR="003F01A1" w:rsidRPr="003F01A1" w:rsidRDefault="003F01A1" w:rsidP="001800E4">
      <w:pPr>
        <w:widowControl w:val="0"/>
        <w:numPr>
          <w:ilvl w:val="1"/>
          <w:numId w:val="29"/>
        </w:numPr>
        <w:tabs>
          <w:tab w:val="num" w:pos="0"/>
          <w:tab w:val="left" w:pos="709"/>
          <w:tab w:val="left" w:pos="1276"/>
        </w:tabs>
        <w:suppressAutoHyphens/>
        <w:ind w:left="0" w:firstLine="709"/>
        <w:jc w:val="left"/>
        <w:rPr>
          <w:color w:val="000000"/>
          <w:szCs w:val="28"/>
        </w:rPr>
      </w:pPr>
      <w:r w:rsidRPr="003F01A1">
        <w:rPr>
          <w:color w:val="000000"/>
          <w:szCs w:val="28"/>
        </w:rPr>
        <w:t>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sidRPr="003F01A1">
        <w:rPr>
          <w:rFonts w:eastAsia="Arial"/>
          <w:color w:val="000000"/>
          <w:szCs w:val="28"/>
          <w:vertAlign w:val="superscript"/>
        </w:rPr>
        <w:footnoteReference w:id="10"/>
      </w:r>
      <w:r w:rsidRPr="003F01A1">
        <w:rPr>
          <w:color w:val="000000"/>
          <w:szCs w:val="28"/>
          <w:vertAlign w:val="superscript"/>
        </w:rPr>
        <w:t>)</w:t>
      </w:r>
      <w:r w:rsidRPr="003F01A1">
        <w:rPr>
          <w:color w:val="000000"/>
          <w:szCs w:val="28"/>
        </w:rPr>
        <w:t>, обеспечения исполнения договора</w:t>
      </w:r>
      <w:r w:rsidRPr="003F01A1">
        <w:rPr>
          <w:rFonts w:eastAsia="Arial"/>
          <w:color w:val="000000"/>
          <w:szCs w:val="28"/>
          <w:vertAlign w:val="superscript"/>
        </w:rPr>
        <w:footnoteReference w:id="11"/>
      </w:r>
      <w:r w:rsidRPr="003F01A1">
        <w:rPr>
          <w:color w:val="000000"/>
          <w:szCs w:val="28"/>
          <w:vertAlign w:val="superscript"/>
        </w:rPr>
        <w:t>)</w:t>
      </w:r>
      <w:r w:rsidRPr="003F01A1">
        <w:rPr>
          <w:color w:val="000000"/>
          <w:szCs w:val="28"/>
        </w:rPr>
        <w:t>, обеспечения гарантийных обязательств</w:t>
      </w:r>
      <w:r w:rsidRPr="003F01A1">
        <w:rPr>
          <w:rFonts w:eastAsia="Arial"/>
          <w:color w:val="000000"/>
          <w:szCs w:val="28"/>
          <w:vertAlign w:val="superscript"/>
        </w:rPr>
        <w:footnoteReference w:id="12"/>
      </w:r>
      <w:r w:rsidRPr="003F01A1">
        <w:rPr>
          <w:color w:val="000000"/>
          <w:szCs w:val="28"/>
          <w:vertAlign w:val="superscript"/>
        </w:rPr>
        <w:t>)</w:t>
      </w:r>
      <w:r w:rsidRPr="003F01A1">
        <w:rPr>
          <w:color w:val="000000"/>
          <w:szCs w:val="28"/>
        </w:rPr>
        <w:t xml:space="preserve"> является крупной сделкой;</w:t>
      </w:r>
    </w:p>
    <w:p w14:paraId="53C8E213" w14:textId="77777777" w:rsidR="003F01A1" w:rsidRPr="003F01A1" w:rsidRDefault="003F01A1" w:rsidP="001800E4">
      <w:pPr>
        <w:widowControl w:val="0"/>
        <w:numPr>
          <w:ilvl w:val="1"/>
          <w:numId w:val="29"/>
        </w:numPr>
        <w:tabs>
          <w:tab w:val="num" w:pos="0"/>
          <w:tab w:val="left" w:pos="709"/>
          <w:tab w:val="left" w:pos="1276"/>
        </w:tabs>
        <w:suppressAutoHyphens/>
        <w:ind w:left="0" w:firstLine="709"/>
        <w:jc w:val="left"/>
        <w:rPr>
          <w:color w:val="000000"/>
          <w:szCs w:val="28"/>
        </w:rPr>
      </w:pPr>
      <w:r w:rsidRPr="003F01A1">
        <w:rPr>
          <w:color w:val="000000"/>
          <w:szCs w:val="28"/>
        </w:rPr>
        <w:t>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раздела 12 Положения, или копии таких документов, а также декларация о соответствии участника аукциона требованиям, установленным в соответствии с подпунктами 2 – 11 пункта 12.1 раздела 12 Положения;</w:t>
      </w:r>
    </w:p>
    <w:p w14:paraId="5C95C70C" w14:textId="77777777" w:rsidR="003F01A1" w:rsidRPr="003F01A1" w:rsidRDefault="003F01A1" w:rsidP="001800E4">
      <w:pPr>
        <w:widowControl w:val="0"/>
        <w:numPr>
          <w:ilvl w:val="1"/>
          <w:numId w:val="29"/>
        </w:numPr>
        <w:tabs>
          <w:tab w:val="num" w:pos="0"/>
          <w:tab w:val="left" w:pos="709"/>
          <w:tab w:val="left" w:pos="1276"/>
        </w:tabs>
        <w:suppressAutoHyphens/>
        <w:ind w:left="0" w:firstLine="709"/>
        <w:jc w:val="left"/>
        <w:rPr>
          <w:color w:val="000000"/>
          <w:szCs w:val="28"/>
        </w:rPr>
      </w:pPr>
      <w:r w:rsidRPr="003F01A1">
        <w:rPr>
          <w:color w:val="000000"/>
          <w:szCs w:val="28"/>
        </w:rPr>
        <w:t>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3F01A1">
        <w:rPr>
          <w:color w:val="000000"/>
          <w:szCs w:val="28"/>
          <w:lang w:val="en-US"/>
        </w:rPr>
        <w:t> </w:t>
      </w:r>
      <w:r w:rsidRPr="003F01A1">
        <w:rPr>
          <w:color w:val="000000"/>
          <w:szCs w:val="28"/>
        </w:rPr>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901F085" w14:textId="77777777" w:rsidR="003F01A1" w:rsidRPr="003F01A1" w:rsidRDefault="003F01A1" w:rsidP="001800E4">
      <w:pPr>
        <w:widowControl w:val="0"/>
        <w:numPr>
          <w:ilvl w:val="1"/>
          <w:numId w:val="29"/>
        </w:numPr>
        <w:tabs>
          <w:tab w:val="num" w:pos="0"/>
          <w:tab w:val="left" w:pos="709"/>
          <w:tab w:val="left" w:pos="1276"/>
        </w:tabs>
        <w:suppressAutoHyphens/>
        <w:ind w:left="0" w:firstLine="709"/>
        <w:jc w:val="left"/>
        <w:rPr>
          <w:color w:val="000000"/>
          <w:szCs w:val="28"/>
        </w:rPr>
      </w:pPr>
      <w:r w:rsidRPr="003F01A1">
        <w:rPr>
          <w:color w:val="000000"/>
          <w:szCs w:val="28"/>
        </w:rPr>
        <w:t>информацию и документы, подтверждающие страну происхождения товара и определенные в соответствии с пунктом 2 части 2 статьи 3</w:t>
      </w:r>
      <w:r w:rsidRPr="003F01A1">
        <w:rPr>
          <w:color w:val="000000"/>
          <w:szCs w:val="28"/>
          <w:vertAlign w:val="superscript"/>
        </w:rPr>
        <w:t>1-4</w:t>
      </w:r>
      <w:r w:rsidRPr="003F01A1">
        <w:rPr>
          <w:color w:val="000000"/>
          <w:szCs w:val="28"/>
        </w:rPr>
        <w:t xml:space="preserve"> Закона № 223-ФЗ (в случае принятия мер, предусмотренных пунктом 1 части 2 статьи 3</w:t>
      </w:r>
      <w:r w:rsidRPr="003F01A1">
        <w:rPr>
          <w:color w:val="000000"/>
          <w:szCs w:val="28"/>
          <w:vertAlign w:val="superscript"/>
        </w:rPr>
        <w:t>1-4</w:t>
      </w:r>
      <w:r w:rsidRPr="003F01A1">
        <w:rPr>
          <w:color w:val="000000"/>
          <w:szCs w:val="28"/>
        </w:rPr>
        <w:t xml:space="preserve"> Закона № 223-ФЗ);</w:t>
      </w:r>
    </w:p>
    <w:p w14:paraId="5A75245D" w14:textId="77777777" w:rsidR="003F01A1" w:rsidRPr="003F01A1" w:rsidRDefault="003F01A1" w:rsidP="001800E4">
      <w:pPr>
        <w:widowControl w:val="0"/>
        <w:numPr>
          <w:ilvl w:val="1"/>
          <w:numId w:val="29"/>
        </w:numPr>
        <w:tabs>
          <w:tab w:val="num" w:pos="0"/>
          <w:tab w:val="left" w:pos="709"/>
          <w:tab w:val="left" w:pos="1276"/>
        </w:tabs>
        <w:suppressAutoHyphens/>
        <w:ind w:left="0" w:firstLine="709"/>
        <w:jc w:val="left"/>
        <w:rPr>
          <w:color w:val="000000"/>
          <w:szCs w:val="28"/>
        </w:rPr>
      </w:pPr>
      <w:r w:rsidRPr="003F01A1">
        <w:rPr>
          <w:color w:val="000000"/>
          <w:szCs w:val="28"/>
        </w:rPr>
        <w:t>иные документы и сведения, предоставление которых предусмотрено аукционной документацией и (или) извещением о проведении аукциона.</w:t>
      </w:r>
    </w:p>
    <w:p w14:paraId="5B00DBF9" w14:textId="77777777" w:rsidR="003F01A1" w:rsidRPr="003F01A1" w:rsidRDefault="003F01A1" w:rsidP="001800E4">
      <w:pPr>
        <w:widowControl w:val="0"/>
        <w:tabs>
          <w:tab w:val="left" w:pos="709"/>
        </w:tabs>
        <w:suppressAutoHyphens/>
        <w:rPr>
          <w:color w:val="000000"/>
          <w:szCs w:val="28"/>
        </w:rPr>
      </w:pPr>
      <w:r w:rsidRPr="003F01A1">
        <w:rPr>
          <w:color w:val="000000"/>
          <w:szCs w:val="28"/>
        </w:rPr>
        <w:t xml:space="preserve">40.13. Заявка на участие в аукционе также может содержать любые иные сведения и документы (в том числе призванные уточнить и конкретизировать </w:t>
      </w:r>
      <w:r w:rsidRPr="003F01A1">
        <w:rPr>
          <w:color w:val="000000"/>
          <w:szCs w:val="28"/>
        </w:rPr>
        <w:lastRenderedPageBreak/>
        <w:t>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14:paraId="4B03D7A4" w14:textId="77777777" w:rsidR="003F01A1" w:rsidRPr="003F01A1" w:rsidRDefault="003F01A1" w:rsidP="003F01A1">
      <w:pPr>
        <w:widowControl w:val="0"/>
        <w:tabs>
          <w:tab w:val="left" w:pos="709"/>
        </w:tabs>
        <w:suppressAutoHyphens/>
        <w:rPr>
          <w:color w:val="000000"/>
          <w:szCs w:val="28"/>
        </w:rPr>
      </w:pPr>
      <w:r w:rsidRPr="003F01A1">
        <w:rPr>
          <w:color w:val="000000"/>
          <w:szCs w:val="28"/>
        </w:rPr>
        <w:t>40.14.</w:t>
      </w:r>
      <w:r w:rsidRPr="003F01A1">
        <w:rPr>
          <w:color w:val="000000"/>
          <w:szCs w:val="28"/>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6D7495E7" w14:textId="77777777" w:rsidR="003F01A1" w:rsidRPr="003F01A1" w:rsidRDefault="003F01A1" w:rsidP="003F01A1">
      <w:pPr>
        <w:widowControl w:val="0"/>
        <w:suppressAutoHyphens/>
        <w:ind w:firstLine="708"/>
        <w:rPr>
          <w:color w:val="000000"/>
          <w:szCs w:val="28"/>
        </w:rPr>
      </w:pPr>
      <w:r w:rsidRPr="003F01A1">
        <w:rPr>
          <w:color w:val="000000"/>
          <w:szCs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14:paraId="2CA7AB44" w14:textId="77777777" w:rsidR="003F01A1" w:rsidRPr="003F01A1" w:rsidRDefault="003F01A1" w:rsidP="003F01A1">
      <w:pPr>
        <w:widowControl w:val="0"/>
        <w:tabs>
          <w:tab w:val="left" w:pos="709"/>
        </w:tabs>
        <w:suppressAutoHyphens/>
        <w:rPr>
          <w:color w:val="000000"/>
          <w:szCs w:val="28"/>
        </w:rPr>
      </w:pPr>
      <w:r w:rsidRPr="003F01A1">
        <w:rPr>
          <w:color w:val="000000"/>
          <w:szCs w:val="28"/>
        </w:rPr>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14:paraId="37621C5B" w14:textId="77777777" w:rsidR="003F01A1" w:rsidRPr="003F01A1" w:rsidRDefault="003F01A1" w:rsidP="003F01A1">
      <w:pPr>
        <w:widowControl w:val="0"/>
        <w:tabs>
          <w:tab w:val="left" w:pos="709"/>
        </w:tabs>
        <w:suppressAutoHyphens/>
        <w:rPr>
          <w:color w:val="000000"/>
          <w:szCs w:val="28"/>
        </w:rPr>
      </w:pPr>
      <w:r w:rsidRPr="003F01A1">
        <w:rPr>
          <w:color w:val="000000"/>
          <w:szCs w:val="28"/>
        </w:rPr>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разделам 41 и 44 Положения.</w:t>
      </w:r>
    </w:p>
    <w:p w14:paraId="49E6A1EE" w14:textId="77777777" w:rsidR="003F01A1" w:rsidRPr="003F01A1" w:rsidRDefault="003F01A1" w:rsidP="003F01A1">
      <w:pPr>
        <w:widowControl w:val="0"/>
        <w:tabs>
          <w:tab w:val="left" w:pos="709"/>
        </w:tabs>
        <w:suppressAutoHyphens/>
        <w:rPr>
          <w:color w:val="000000"/>
          <w:szCs w:val="28"/>
        </w:rPr>
      </w:pPr>
      <w:r w:rsidRPr="003F01A1">
        <w:rPr>
          <w:color w:val="000000"/>
          <w:szCs w:val="28"/>
        </w:rPr>
        <w:t>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w:t>
      </w:r>
      <w:r w:rsidRPr="003F01A1">
        <w:rPr>
          <w:color w:val="000000"/>
          <w:szCs w:val="28"/>
          <w:vertAlign w:val="superscript"/>
        </w:rPr>
        <w:t>2</w:t>
      </w:r>
      <w:r w:rsidRPr="003F01A1">
        <w:rPr>
          <w:color w:val="000000"/>
          <w:szCs w:val="28"/>
        </w:rPr>
        <w:t xml:space="preserve"> Закона № 223</w:t>
      </w:r>
      <w:r w:rsidRPr="003F01A1">
        <w:rPr>
          <w:color w:val="000000"/>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14:paraId="2FDEFD41" w14:textId="77777777" w:rsidR="003F01A1" w:rsidRPr="003F01A1" w:rsidRDefault="003F01A1" w:rsidP="003F01A1">
      <w:pPr>
        <w:widowControl w:val="0"/>
        <w:tabs>
          <w:tab w:val="left" w:pos="709"/>
        </w:tabs>
        <w:suppressAutoHyphens/>
        <w:rPr>
          <w:color w:val="000000"/>
          <w:szCs w:val="28"/>
        </w:rPr>
      </w:pPr>
      <w:r w:rsidRPr="003F01A1">
        <w:rPr>
          <w:color w:val="000000"/>
          <w:szCs w:val="28"/>
        </w:rPr>
        <w:t>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дней с даты подписания.</w:t>
      </w:r>
    </w:p>
    <w:p w14:paraId="18A67FA1" w14:textId="77777777" w:rsidR="003F01A1" w:rsidRPr="003F01A1" w:rsidRDefault="003F01A1" w:rsidP="003F01A1">
      <w:pPr>
        <w:widowControl w:val="0"/>
        <w:tabs>
          <w:tab w:val="left" w:pos="709"/>
        </w:tabs>
        <w:suppressAutoHyphens/>
        <w:rPr>
          <w:color w:val="000000"/>
          <w:szCs w:val="28"/>
        </w:rPr>
      </w:pPr>
      <w:r w:rsidRPr="003F01A1">
        <w:rPr>
          <w:color w:val="000000"/>
          <w:szCs w:val="28"/>
        </w:rPr>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w:t>
      </w:r>
      <w:r w:rsidRPr="003F01A1">
        <w:rPr>
          <w:color w:val="000000"/>
          <w:szCs w:val="28"/>
          <w:vertAlign w:val="superscript"/>
        </w:rPr>
        <w:t>2</w:t>
      </w:r>
      <w:r w:rsidRPr="003F01A1">
        <w:rPr>
          <w:color w:val="000000"/>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w:t>
      </w:r>
      <w:r w:rsidRPr="003F01A1">
        <w:rPr>
          <w:color w:val="000000"/>
          <w:szCs w:val="28"/>
        </w:rPr>
        <w:lastRenderedPageBreak/>
        <w:t>оператору электронной площадки и подлежит размещению в ЕИС не позднее чем через три дня со дня подписания.</w:t>
      </w:r>
    </w:p>
    <w:p w14:paraId="467B153C" w14:textId="77777777" w:rsidR="003F01A1" w:rsidRPr="003F01A1" w:rsidRDefault="003F01A1" w:rsidP="003F01A1">
      <w:pPr>
        <w:widowControl w:val="0"/>
        <w:suppressAutoHyphens/>
        <w:rPr>
          <w:color w:val="000000"/>
          <w:szCs w:val="28"/>
        </w:rPr>
      </w:pPr>
      <w:r w:rsidRPr="003F01A1">
        <w:rPr>
          <w:color w:val="000000"/>
          <w:szCs w:val="28"/>
        </w:rPr>
        <w:t>В случае, указанном в абзаце первом пункта 40.18 настоящего раздела, заказчик вправе осуществить одно из следующих действий:</w:t>
      </w:r>
    </w:p>
    <w:p w14:paraId="7AEA7F27" w14:textId="77777777" w:rsidR="003F01A1" w:rsidRPr="003F01A1" w:rsidRDefault="003F01A1" w:rsidP="003F01A1">
      <w:pPr>
        <w:widowControl w:val="0"/>
        <w:tabs>
          <w:tab w:val="left" w:pos="709"/>
        </w:tabs>
        <w:suppressAutoHyphens/>
        <w:rPr>
          <w:color w:val="000000"/>
          <w:szCs w:val="28"/>
        </w:rPr>
      </w:pPr>
      <w:r w:rsidRPr="003F01A1">
        <w:rPr>
          <w:color w:val="000000"/>
          <w:szCs w:val="28"/>
        </w:rPr>
        <w:t>1) провести новую закупку;</w:t>
      </w:r>
    </w:p>
    <w:p w14:paraId="111CEBA3" w14:textId="77777777" w:rsidR="003F01A1" w:rsidRPr="003F01A1" w:rsidRDefault="003F01A1" w:rsidP="003F01A1">
      <w:pPr>
        <w:widowControl w:val="0"/>
        <w:tabs>
          <w:tab w:val="left" w:pos="709"/>
        </w:tabs>
        <w:suppressAutoHyphens/>
        <w:rPr>
          <w:color w:val="000000"/>
          <w:szCs w:val="28"/>
        </w:rPr>
      </w:pPr>
      <w:r w:rsidRPr="003F01A1">
        <w:rPr>
          <w:color w:val="000000"/>
          <w:szCs w:val="28"/>
        </w:rPr>
        <w:t xml:space="preserve">2) </w:t>
      </w:r>
      <w:bookmarkStart w:id="203" w:name="_Toc23517738"/>
      <w:r w:rsidRPr="003F01A1">
        <w:rPr>
          <w:color w:val="000000"/>
          <w:szCs w:val="28"/>
        </w:rPr>
        <w:t>заключить договор с единственным поставщиком (подрядчиком, исполнителем) в соответствии с подпунктом 3 пункта 63.1 раздела 63 Положения;</w:t>
      </w:r>
    </w:p>
    <w:p w14:paraId="1D88986B" w14:textId="77777777" w:rsidR="003F01A1" w:rsidRPr="003F01A1" w:rsidRDefault="003F01A1" w:rsidP="003F01A1">
      <w:pPr>
        <w:widowControl w:val="0"/>
        <w:tabs>
          <w:tab w:val="left" w:pos="709"/>
        </w:tabs>
        <w:suppressAutoHyphens/>
        <w:rPr>
          <w:color w:val="000000"/>
          <w:szCs w:val="28"/>
        </w:rPr>
      </w:pPr>
      <w:r w:rsidRPr="003F01A1">
        <w:rPr>
          <w:color w:val="000000"/>
          <w:szCs w:val="28"/>
        </w:rPr>
        <w:t>3) заключить договор с единственным поставщиком (подрядчиком, исполнителем) в соответствии с подпунктом 3.1 пункта 63.1 раздела 63 Положения.</w:t>
      </w:r>
    </w:p>
    <w:p w14:paraId="1C4C104C" w14:textId="77777777" w:rsidR="003F01A1" w:rsidRPr="003F01A1" w:rsidRDefault="003F01A1" w:rsidP="003F01A1">
      <w:pPr>
        <w:widowControl w:val="0"/>
        <w:tabs>
          <w:tab w:val="left" w:pos="709"/>
        </w:tabs>
        <w:suppressAutoHyphens/>
        <w:rPr>
          <w:b/>
          <w:bCs/>
          <w:iCs/>
          <w:color w:val="000000"/>
          <w:szCs w:val="28"/>
        </w:rPr>
      </w:pPr>
    </w:p>
    <w:p w14:paraId="2D19FBC4" w14:textId="77777777" w:rsidR="003F01A1" w:rsidRPr="003F01A1" w:rsidRDefault="003F01A1" w:rsidP="003F01A1">
      <w:pPr>
        <w:keepNext/>
        <w:keepLines/>
        <w:widowControl w:val="0"/>
        <w:suppressAutoHyphens/>
        <w:ind w:firstLine="0"/>
        <w:jc w:val="center"/>
        <w:outlineLvl w:val="1"/>
        <w:rPr>
          <w:bCs/>
          <w:iCs/>
          <w:vanish/>
          <w:szCs w:val="28"/>
        </w:rPr>
      </w:pPr>
      <w:bookmarkStart w:id="204" w:name="__RefHeading___Toc23719_3574943174"/>
      <w:bookmarkStart w:id="205" w:name="_Toc181030641"/>
      <w:bookmarkStart w:id="206" w:name="_Toc66789501"/>
      <w:bookmarkEnd w:id="204"/>
      <w:r w:rsidRPr="003F01A1">
        <w:rPr>
          <w:bCs/>
          <w:iCs/>
          <w:szCs w:val="28"/>
        </w:rPr>
        <w:t>41. Порядок рассмотрения первых частей заявок на участие                                           в аукционе в электронной форме</w:t>
      </w:r>
      <w:bookmarkEnd w:id="203"/>
      <w:bookmarkEnd w:id="205"/>
      <w:bookmarkEnd w:id="206"/>
    </w:p>
    <w:p w14:paraId="58DC64F8" w14:textId="77777777" w:rsidR="003F01A1" w:rsidRPr="003F01A1" w:rsidRDefault="003F01A1" w:rsidP="003F01A1">
      <w:pPr>
        <w:widowControl w:val="0"/>
        <w:suppressAutoHyphens/>
        <w:rPr>
          <w:color w:val="000000"/>
          <w:szCs w:val="28"/>
        </w:rPr>
      </w:pPr>
      <w:r w:rsidRPr="003F01A1">
        <w:rPr>
          <w:color w:val="000000"/>
          <w:szCs w:val="28"/>
        </w:rPr>
        <w:t xml:space="preserve"> </w:t>
      </w:r>
    </w:p>
    <w:p w14:paraId="1A1A64F9" w14:textId="77777777" w:rsidR="003F01A1" w:rsidRPr="003F01A1" w:rsidRDefault="003F01A1" w:rsidP="003F01A1">
      <w:pPr>
        <w:widowControl w:val="0"/>
        <w:suppressAutoHyphens/>
        <w:rPr>
          <w:color w:val="000000"/>
          <w:szCs w:val="28"/>
        </w:rPr>
      </w:pPr>
    </w:p>
    <w:p w14:paraId="01A066FF" w14:textId="77777777" w:rsidR="003F01A1" w:rsidRPr="003F01A1" w:rsidRDefault="003F01A1" w:rsidP="003F01A1">
      <w:pPr>
        <w:widowControl w:val="0"/>
        <w:suppressAutoHyphens/>
        <w:rPr>
          <w:color w:val="000000"/>
          <w:szCs w:val="28"/>
        </w:rPr>
      </w:pPr>
      <w:r w:rsidRPr="003F01A1">
        <w:rPr>
          <w:color w:val="000000"/>
          <w:szCs w:val="28"/>
        </w:rPr>
        <w:t>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раздела 40 Положения, на соответствие требованиям, установленным извещением и документацией о таком аукционе в отношении закупаемых товаров, работ, услуг.</w:t>
      </w:r>
    </w:p>
    <w:p w14:paraId="019C0381" w14:textId="77777777" w:rsidR="003F01A1" w:rsidRPr="003F01A1" w:rsidRDefault="003F01A1" w:rsidP="003F01A1">
      <w:pPr>
        <w:widowControl w:val="0"/>
        <w:suppressAutoHyphens/>
        <w:rPr>
          <w:color w:val="000000"/>
          <w:szCs w:val="28"/>
        </w:rPr>
      </w:pPr>
      <w:r w:rsidRPr="003F01A1">
        <w:rPr>
          <w:color w:val="000000"/>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14:paraId="593F2E8D" w14:textId="77777777" w:rsidR="003F01A1" w:rsidRPr="003F01A1" w:rsidRDefault="003F01A1" w:rsidP="003F01A1">
      <w:pPr>
        <w:widowControl w:val="0"/>
        <w:suppressAutoHyphens/>
        <w:rPr>
          <w:color w:val="000000"/>
          <w:szCs w:val="28"/>
        </w:rPr>
      </w:pPr>
      <w:r w:rsidRPr="003F01A1">
        <w:rPr>
          <w:color w:val="000000"/>
          <w:szCs w:val="28"/>
        </w:rPr>
        <w:t>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41.4 настоящего раздела.</w:t>
      </w:r>
    </w:p>
    <w:p w14:paraId="67E9AF85" w14:textId="77777777" w:rsidR="003F01A1" w:rsidRPr="003F01A1" w:rsidRDefault="003F01A1" w:rsidP="003F01A1">
      <w:pPr>
        <w:widowControl w:val="0"/>
        <w:suppressAutoHyphens/>
        <w:rPr>
          <w:color w:val="000000"/>
          <w:szCs w:val="28"/>
        </w:rPr>
      </w:pPr>
      <w:r w:rsidRPr="003F01A1">
        <w:rPr>
          <w:color w:val="000000"/>
          <w:szCs w:val="28"/>
        </w:rPr>
        <w:t>41.4. Участник электронного аукциона не допускается к участию в нем в случае:</w:t>
      </w:r>
    </w:p>
    <w:p w14:paraId="0AFF802C" w14:textId="77777777" w:rsidR="003F01A1" w:rsidRPr="003F01A1" w:rsidRDefault="003F01A1" w:rsidP="003F01A1">
      <w:pPr>
        <w:widowControl w:val="0"/>
        <w:suppressAutoHyphens/>
        <w:rPr>
          <w:color w:val="000000"/>
          <w:szCs w:val="28"/>
        </w:rPr>
      </w:pPr>
      <w:r w:rsidRPr="003F01A1">
        <w:rPr>
          <w:color w:val="000000"/>
          <w:szCs w:val="28"/>
        </w:rPr>
        <w:t>1) непредставления информации и документов, предусмотренных пунктом 40.7.2 раздела 40 Положения в случае осуществления аукциона в электронной форме, участниками которого могут быть только субъекты малого и среднего предпринимательства</w:t>
      </w:r>
      <w:bookmarkStart w:id="207" w:name="_Ref527368150"/>
      <w:r w:rsidRPr="003F01A1">
        <w:rPr>
          <w:color w:val="000000"/>
          <w:szCs w:val="28"/>
        </w:rPr>
        <w:t xml:space="preserve"> или</w:t>
      </w:r>
      <w:bookmarkEnd w:id="207"/>
      <w:r w:rsidRPr="003F01A1">
        <w:rPr>
          <w:color w:val="000000"/>
          <w:szCs w:val="28"/>
        </w:rPr>
        <w:t xml:space="preserve"> непредставления информации,  предусмотренной пунктом 40.10 раздела 40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06E4DF52" w14:textId="77777777" w:rsidR="003F01A1" w:rsidRPr="003F01A1" w:rsidRDefault="003F01A1" w:rsidP="003F01A1">
      <w:pPr>
        <w:widowControl w:val="0"/>
        <w:suppressAutoHyphens/>
        <w:rPr>
          <w:color w:val="000000"/>
          <w:szCs w:val="28"/>
        </w:rPr>
      </w:pPr>
      <w:r w:rsidRPr="003F01A1">
        <w:rPr>
          <w:color w:val="000000"/>
          <w:szCs w:val="28"/>
        </w:rPr>
        <w:t>2) несоответствия информации и документов, предусмотренных пунктом 40.7.2  раздела 40 Положения в случае осуществления аукциона в электронной форме, участниками которого могут быть только субъекты малого и среднего предпринимательства или, несоответствия информации, предусмотренной пунктом 40.10 раздела 40 Положения, требованиям документации и (или) извещения о таком аукционе;</w:t>
      </w:r>
    </w:p>
    <w:p w14:paraId="1557FD45" w14:textId="77777777" w:rsidR="003F01A1" w:rsidRPr="003F01A1" w:rsidRDefault="003F01A1" w:rsidP="003F01A1">
      <w:pPr>
        <w:widowControl w:val="0"/>
        <w:suppressAutoHyphens/>
        <w:rPr>
          <w:color w:val="000000"/>
          <w:szCs w:val="28"/>
        </w:rPr>
      </w:pPr>
      <w:r w:rsidRPr="003F01A1">
        <w:rPr>
          <w:color w:val="000000"/>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14:paraId="6B9C078C" w14:textId="77777777" w:rsidR="003F01A1" w:rsidRPr="003F01A1" w:rsidRDefault="003F01A1" w:rsidP="003F01A1">
      <w:pPr>
        <w:widowControl w:val="0"/>
        <w:suppressAutoHyphens/>
        <w:rPr>
          <w:color w:val="000000"/>
          <w:szCs w:val="28"/>
        </w:rPr>
      </w:pPr>
      <w:r w:rsidRPr="003F01A1">
        <w:rPr>
          <w:color w:val="000000"/>
          <w:szCs w:val="28"/>
        </w:rPr>
        <w:lastRenderedPageBreak/>
        <w:t>41.5. Отказ в допуске к участию в электронном аукционе по основаниям, не предусмотренным пунктом 41.4 настоящего раздела, не допускается.</w:t>
      </w:r>
    </w:p>
    <w:p w14:paraId="5BDA6AA3" w14:textId="77777777" w:rsidR="003F01A1" w:rsidRPr="003F01A1" w:rsidRDefault="003F01A1" w:rsidP="003F01A1">
      <w:pPr>
        <w:widowControl w:val="0"/>
        <w:suppressAutoHyphens/>
        <w:ind w:firstLine="708"/>
        <w:rPr>
          <w:color w:val="000000"/>
          <w:szCs w:val="28"/>
        </w:rPr>
      </w:pPr>
      <w:r w:rsidRPr="003F01A1">
        <w:rPr>
          <w:color w:val="000000"/>
          <w:szCs w:val="28"/>
        </w:rPr>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w:t>
      </w:r>
      <w:r w:rsidRPr="003F01A1">
        <w:rPr>
          <w:color w:val="000000"/>
          <w:szCs w:val="28"/>
          <w:vertAlign w:val="superscript"/>
        </w:rPr>
        <w:t>2</w:t>
      </w:r>
      <w:r w:rsidRPr="003F01A1">
        <w:rPr>
          <w:color w:val="000000"/>
          <w:szCs w:val="28"/>
        </w:rPr>
        <w:t xml:space="preserve"> Закона № 223</w:t>
      </w:r>
      <w:r w:rsidRPr="003F01A1">
        <w:rPr>
          <w:color w:val="000000"/>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6539D4E4" w14:textId="77777777" w:rsidR="003F01A1" w:rsidRPr="003F01A1" w:rsidRDefault="003F01A1" w:rsidP="003F01A1">
      <w:pPr>
        <w:widowControl w:val="0"/>
        <w:suppressAutoHyphens/>
        <w:rPr>
          <w:color w:val="000000"/>
          <w:szCs w:val="28"/>
        </w:rPr>
      </w:pPr>
      <w:r w:rsidRPr="003F01A1">
        <w:rPr>
          <w:color w:val="000000"/>
          <w:szCs w:val="28"/>
        </w:rPr>
        <w:t>41.7. Указанный в пункте 41.6 настоящего раздела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дней со дня подписания.</w:t>
      </w:r>
    </w:p>
    <w:p w14:paraId="76A91B52" w14:textId="77777777" w:rsidR="003F01A1" w:rsidRPr="003F01A1" w:rsidRDefault="003F01A1" w:rsidP="003F01A1">
      <w:pPr>
        <w:widowControl w:val="0"/>
        <w:suppressAutoHyphens/>
        <w:rPr>
          <w:color w:val="000000"/>
          <w:szCs w:val="28"/>
        </w:rPr>
      </w:pPr>
      <w:r w:rsidRPr="003F01A1">
        <w:rPr>
          <w:color w:val="000000"/>
          <w:szCs w:val="28"/>
        </w:rPr>
        <w:t>41.8. 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раздела 44 Положения. В протокол, указанный в пункте 41.6 настоящего раздела, вносится информация о признании такого аукциона несостоявшимся.</w:t>
      </w:r>
    </w:p>
    <w:p w14:paraId="508A1997" w14:textId="77777777" w:rsidR="003F01A1" w:rsidRPr="003F01A1" w:rsidRDefault="003F01A1" w:rsidP="003F01A1">
      <w:pPr>
        <w:widowControl w:val="0"/>
        <w:suppressAutoHyphens/>
        <w:rPr>
          <w:color w:val="000000"/>
          <w:szCs w:val="28"/>
        </w:rPr>
      </w:pPr>
      <w:r w:rsidRPr="003F01A1">
        <w:rPr>
          <w:color w:val="000000"/>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w:t>
      </w:r>
      <w:r w:rsidRPr="003F01A1">
        <w:rPr>
          <w:color w:val="000000"/>
          <w:szCs w:val="28"/>
          <w:vertAlign w:val="superscript"/>
        </w:rPr>
        <w:t>2</w:t>
      </w:r>
      <w:r w:rsidRPr="003F01A1">
        <w:rPr>
          <w:color w:val="000000"/>
          <w:szCs w:val="28"/>
        </w:rPr>
        <w:t xml:space="preserve"> Закона № 223</w:t>
      </w:r>
      <w:r w:rsidRPr="003F01A1">
        <w:rPr>
          <w:color w:val="000000"/>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3F01A1">
        <w:rPr>
          <w:color w:val="000000"/>
          <w:spacing w:val="-4"/>
          <w:szCs w:val="28"/>
        </w:rPr>
        <w:t xml:space="preserve">. </w:t>
      </w:r>
      <w:r w:rsidRPr="003F01A1">
        <w:rPr>
          <w:color w:val="000000"/>
          <w:szCs w:val="28"/>
        </w:rPr>
        <w:t>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14:paraId="5D0498FC" w14:textId="77777777" w:rsidR="003F01A1" w:rsidRPr="003F01A1" w:rsidRDefault="003F01A1" w:rsidP="003F01A1">
      <w:pPr>
        <w:widowControl w:val="0"/>
        <w:suppressAutoHyphens/>
        <w:rPr>
          <w:color w:val="000000"/>
          <w:szCs w:val="28"/>
        </w:rPr>
      </w:pPr>
      <w:r w:rsidRPr="003F01A1">
        <w:rPr>
          <w:color w:val="000000"/>
          <w:szCs w:val="28"/>
        </w:rPr>
        <w:t>41.10. В случае если электронный аукцион признан несостоявшимся по причине того, что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146DE14D" w14:textId="77777777" w:rsidR="003F01A1" w:rsidRPr="003F01A1" w:rsidRDefault="003F01A1" w:rsidP="003F01A1">
      <w:pPr>
        <w:widowControl w:val="0"/>
        <w:suppressAutoHyphens/>
        <w:rPr>
          <w:color w:val="000000"/>
          <w:szCs w:val="28"/>
        </w:rPr>
      </w:pPr>
      <w:r w:rsidRPr="003F01A1">
        <w:rPr>
          <w:color w:val="000000"/>
          <w:szCs w:val="28"/>
        </w:rPr>
        <w:t>1) провести новую закупку;</w:t>
      </w:r>
    </w:p>
    <w:p w14:paraId="56691413" w14:textId="77777777" w:rsidR="003F01A1" w:rsidRPr="003F01A1" w:rsidRDefault="003F01A1" w:rsidP="003F01A1">
      <w:pPr>
        <w:widowControl w:val="0"/>
        <w:suppressAutoHyphens/>
        <w:rPr>
          <w:color w:val="000000"/>
          <w:szCs w:val="28"/>
        </w:rPr>
      </w:pPr>
      <w:r w:rsidRPr="003F01A1">
        <w:rPr>
          <w:color w:val="000000"/>
          <w:szCs w:val="28"/>
        </w:rPr>
        <w:t>2) заключить договор с единственным поставщиком (подрядчиком, исполнителем) в соответствии с подпунктом 3 пункта 63.1 раздела 63 Положения.</w:t>
      </w:r>
    </w:p>
    <w:p w14:paraId="1833F339" w14:textId="77777777" w:rsidR="003F01A1" w:rsidRPr="003F01A1" w:rsidRDefault="003F01A1" w:rsidP="003F01A1">
      <w:pPr>
        <w:widowControl w:val="0"/>
        <w:tabs>
          <w:tab w:val="left" w:pos="709"/>
        </w:tabs>
        <w:suppressAutoHyphens/>
        <w:rPr>
          <w:color w:val="000000"/>
          <w:szCs w:val="28"/>
        </w:rPr>
      </w:pPr>
      <w:r w:rsidRPr="003F01A1">
        <w:rPr>
          <w:color w:val="000000"/>
          <w:szCs w:val="28"/>
        </w:rPr>
        <w:lastRenderedPageBreak/>
        <w:t>3) заключить договор с единственным поставщиком (подрядчиком, исполнителем) в соответствии с подпунктом 3.1 пункта 63.1 раздела 63 Положения.</w:t>
      </w:r>
    </w:p>
    <w:p w14:paraId="1C068EC7" w14:textId="77777777" w:rsidR="003F01A1" w:rsidRPr="003F01A1" w:rsidRDefault="003F01A1" w:rsidP="003F01A1">
      <w:pPr>
        <w:widowControl w:val="0"/>
        <w:suppressAutoHyphens/>
        <w:rPr>
          <w:color w:val="000000"/>
          <w:szCs w:val="28"/>
        </w:rPr>
      </w:pPr>
    </w:p>
    <w:p w14:paraId="42A01D31" w14:textId="77777777" w:rsidR="003F01A1" w:rsidRPr="003F01A1" w:rsidRDefault="003F01A1" w:rsidP="003F01A1">
      <w:pPr>
        <w:keepNext/>
        <w:keepLines/>
        <w:widowControl w:val="0"/>
        <w:suppressAutoHyphens/>
        <w:ind w:firstLine="0"/>
        <w:jc w:val="center"/>
        <w:outlineLvl w:val="1"/>
        <w:rPr>
          <w:bCs/>
          <w:iCs/>
          <w:szCs w:val="28"/>
        </w:rPr>
      </w:pPr>
      <w:bookmarkStart w:id="208" w:name="__RefHeading___Toc23721_3574943174"/>
      <w:bookmarkStart w:id="209" w:name="_Toc181030642"/>
      <w:bookmarkStart w:id="210" w:name="_Toc23517739"/>
      <w:bookmarkEnd w:id="208"/>
      <w:r w:rsidRPr="003F01A1">
        <w:rPr>
          <w:bCs/>
          <w:iCs/>
          <w:szCs w:val="28"/>
        </w:rPr>
        <w:t xml:space="preserve">42. </w:t>
      </w:r>
      <w:bookmarkStart w:id="211" w:name="_Toc66789502"/>
      <w:r w:rsidRPr="003F01A1">
        <w:rPr>
          <w:bCs/>
          <w:iCs/>
          <w:szCs w:val="28"/>
        </w:rPr>
        <w:t xml:space="preserve">Порядок рассмотрения единых заявок на участие в аукционе </w:t>
      </w:r>
      <w:r w:rsidRPr="003F01A1">
        <w:rPr>
          <w:bCs/>
          <w:iCs/>
          <w:szCs w:val="28"/>
        </w:rPr>
        <w:br/>
        <w:t>в электронной форме</w:t>
      </w:r>
      <w:bookmarkEnd w:id="209"/>
      <w:bookmarkEnd w:id="210"/>
      <w:bookmarkEnd w:id="211"/>
    </w:p>
    <w:p w14:paraId="138CC3C9" w14:textId="77777777" w:rsidR="003F01A1" w:rsidRPr="003F01A1" w:rsidRDefault="003F01A1" w:rsidP="003F01A1">
      <w:pPr>
        <w:suppressAutoHyphens/>
        <w:spacing w:after="160" w:line="264" w:lineRule="auto"/>
        <w:ind w:firstLine="0"/>
        <w:jc w:val="left"/>
        <w:rPr>
          <w:rFonts w:ascii="Calibri" w:hAnsi="Calibri"/>
          <w:color w:val="000000"/>
          <w:sz w:val="22"/>
          <w:szCs w:val="20"/>
        </w:rPr>
      </w:pPr>
    </w:p>
    <w:p w14:paraId="1A3FA77A" w14:textId="77777777" w:rsidR="003F01A1" w:rsidRPr="003F01A1" w:rsidRDefault="003F01A1" w:rsidP="003F01A1">
      <w:pPr>
        <w:widowControl w:val="0"/>
        <w:suppressAutoHyphens/>
        <w:rPr>
          <w:strike/>
          <w:color w:val="000000"/>
          <w:szCs w:val="28"/>
        </w:rPr>
      </w:pPr>
      <w:r w:rsidRPr="003F01A1">
        <w:rPr>
          <w:color w:val="000000"/>
          <w:szCs w:val="28"/>
        </w:rPr>
        <w:t>42.1. Комиссия по осуществлению закупок проверяет единые заявки на участие в электронном аукционе, содержащие информацию и документы, предусмотренные пунктами 40.10, 40.12 раздела 40 Положения, на соответствие требованиям, установленным документацией и извещением о таком аукционе.</w:t>
      </w:r>
    </w:p>
    <w:p w14:paraId="1708A24E" w14:textId="77777777" w:rsidR="003F01A1" w:rsidRPr="003F01A1" w:rsidRDefault="003F01A1" w:rsidP="003F01A1">
      <w:pPr>
        <w:widowControl w:val="0"/>
        <w:suppressAutoHyphens/>
        <w:rPr>
          <w:color w:val="000000"/>
          <w:szCs w:val="28"/>
        </w:rPr>
      </w:pPr>
      <w:r w:rsidRPr="003F01A1">
        <w:rPr>
          <w:color w:val="000000"/>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14:paraId="4147398A" w14:textId="77777777" w:rsidR="003F01A1" w:rsidRPr="003F01A1" w:rsidRDefault="003F01A1" w:rsidP="003F01A1">
      <w:pPr>
        <w:widowControl w:val="0"/>
        <w:suppressAutoHyphens/>
        <w:rPr>
          <w:color w:val="000000"/>
          <w:szCs w:val="28"/>
        </w:rPr>
      </w:pPr>
      <w:r w:rsidRPr="003F01A1">
        <w:rPr>
          <w:color w:val="000000"/>
          <w:szCs w:val="28"/>
        </w:rPr>
        <w:t>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настоящего раздела.</w:t>
      </w:r>
    </w:p>
    <w:p w14:paraId="64774D9B" w14:textId="77777777" w:rsidR="003F01A1" w:rsidRPr="003F01A1" w:rsidRDefault="003F01A1" w:rsidP="003F01A1">
      <w:pPr>
        <w:widowControl w:val="0"/>
        <w:suppressAutoHyphens/>
        <w:rPr>
          <w:color w:val="000000"/>
          <w:szCs w:val="28"/>
        </w:rPr>
      </w:pPr>
      <w:r w:rsidRPr="003F01A1">
        <w:rPr>
          <w:color w:val="000000"/>
          <w:szCs w:val="28"/>
        </w:rPr>
        <w:t>42.4. Участник электронного аукциона не допускается к участию в нем в случае:</w:t>
      </w:r>
    </w:p>
    <w:p w14:paraId="4FE9116B" w14:textId="77777777" w:rsidR="003F01A1" w:rsidRPr="003F01A1" w:rsidRDefault="003F01A1" w:rsidP="003F01A1">
      <w:pPr>
        <w:widowControl w:val="0"/>
        <w:suppressAutoHyphens/>
        <w:rPr>
          <w:color w:val="000000"/>
          <w:szCs w:val="28"/>
        </w:rPr>
      </w:pPr>
      <w:r w:rsidRPr="003F01A1">
        <w:rPr>
          <w:color w:val="000000"/>
          <w:szCs w:val="28"/>
        </w:rPr>
        <w:t>1) непредставления информации, предусмотренной пунктом 40.10 раздела 40 Положения, или установления комиссией по осуществлению закупок факта представления недостоверной информации на дату и время окончания срока подачи заявок на участие в таком аукционе;</w:t>
      </w:r>
    </w:p>
    <w:p w14:paraId="3B4E151B" w14:textId="77777777" w:rsidR="003F01A1" w:rsidRPr="003F01A1" w:rsidRDefault="003F01A1" w:rsidP="003F01A1">
      <w:pPr>
        <w:widowControl w:val="0"/>
        <w:suppressAutoHyphens/>
        <w:rPr>
          <w:color w:val="000000"/>
          <w:szCs w:val="28"/>
        </w:rPr>
      </w:pPr>
      <w:r w:rsidRPr="003F01A1">
        <w:rPr>
          <w:color w:val="000000"/>
          <w:szCs w:val="28"/>
        </w:rPr>
        <w:t xml:space="preserve">2) несоответствия информации, предусмотренной пунктом 40.10 раздела 40 Положения, требованиям документации и (или) извещения о таком аукционе; </w:t>
      </w:r>
    </w:p>
    <w:p w14:paraId="3D8C817A" w14:textId="77777777" w:rsidR="003F01A1" w:rsidRPr="003F01A1" w:rsidRDefault="003F01A1" w:rsidP="003F01A1">
      <w:pPr>
        <w:widowControl w:val="0"/>
        <w:suppressAutoHyphens/>
        <w:rPr>
          <w:color w:val="000000"/>
          <w:szCs w:val="28"/>
        </w:rPr>
      </w:pPr>
      <w:r w:rsidRPr="003F01A1">
        <w:rPr>
          <w:color w:val="000000"/>
          <w:szCs w:val="28"/>
        </w:rPr>
        <w:t>3) непредставления информации  и документов, которые предусмотрены пунктом 40.12 раздела 40 Положения, несоответствия указанных информации требованиям и документов, установленным документацией и (или) извещением о таком аукционе (в том числе в части предоставления национального режима при осуществлении закупок в случаях, установленных пунктом 13.3 раздела 13 Положения),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525008E6" w14:textId="0692A2DA" w:rsidR="003F01A1" w:rsidRPr="003F01A1" w:rsidRDefault="003F01A1" w:rsidP="003F01A1">
      <w:pPr>
        <w:widowControl w:val="0"/>
        <w:suppressAutoHyphens/>
        <w:ind w:firstLine="708"/>
        <w:rPr>
          <w:color w:val="000000"/>
          <w:szCs w:val="28"/>
        </w:rPr>
      </w:pPr>
      <w:r w:rsidRPr="003F01A1">
        <w:rPr>
          <w:color w:val="000000"/>
          <w:szCs w:val="28"/>
        </w:rPr>
        <w:t xml:space="preserve">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w:t>
      </w:r>
      <w:r w:rsidR="00DE68E0" w:rsidRPr="00DE68E0">
        <w:rPr>
          <w:strike/>
          <w:color w:val="000000"/>
          <w:szCs w:val="28"/>
        </w:rPr>
        <w:t>абзацами</w:t>
      </w:r>
      <w:r w:rsidR="00DE68E0" w:rsidRPr="00DE68E0">
        <w:rPr>
          <w:color w:val="000000"/>
          <w:szCs w:val="28"/>
        </w:rPr>
        <w:t xml:space="preserve"> </w:t>
      </w:r>
      <w:r w:rsidR="00DE68E0" w:rsidRPr="00DE68E0">
        <w:rPr>
          <w:color w:val="000000"/>
          <w:szCs w:val="28"/>
        </w:rPr>
        <w:t>подпунктами</w:t>
      </w:r>
      <w:r w:rsidR="00DE68E0" w:rsidRPr="00DE68E0">
        <w:rPr>
          <w:color w:val="000000"/>
          <w:szCs w:val="28"/>
        </w:rPr>
        <w:t xml:space="preserve"> </w:t>
      </w:r>
      <w:r w:rsidRPr="003F01A1">
        <w:rPr>
          <w:color w:val="000000"/>
          <w:szCs w:val="28"/>
        </w:rPr>
        <w:t>14, 16 пункта 8.4 раздела 8 Положения;</w:t>
      </w:r>
    </w:p>
    <w:p w14:paraId="637248C1" w14:textId="77777777" w:rsidR="003F01A1" w:rsidRPr="003F01A1" w:rsidRDefault="003F01A1" w:rsidP="003F01A1">
      <w:pPr>
        <w:widowControl w:val="0"/>
        <w:suppressAutoHyphens/>
        <w:ind w:firstLine="708"/>
        <w:rPr>
          <w:color w:val="000000"/>
          <w:szCs w:val="28"/>
        </w:rPr>
      </w:pPr>
      <w:r w:rsidRPr="003F01A1">
        <w:rPr>
          <w:color w:val="000000"/>
          <w:szCs w:val="28"/>
        </w:rPr>
        <w:t>5) содержания в единой заявке на участие в аукционе в электронной форме сведений о ценовом предложении;</w:t>
      </w:r>
    </w:p>
    <w:p w14:paraId="325DEEDA" w14:textId="77777777" w:rsidR="003F01A1" w:rsidRPr="003F01A1" w:rsidRDefault="003F01A1" w:rsidP="003F01A1">
      <w:pPr>
        <w:widowControl w:val="0"/>
        <w:suppressAutoHyphens/>
        <w:ind w:firstLine="708"/>
        <w:rPr>
          <w:color w:val="000000"/>
          <w:szCs w:val="28"/>
        </w:rPr>
      </w:pPr>
      <w:r w:rsidRPr="003F01A1">
        <w:rPr>
          <w:color w:val="000000"/>
          <w:szCs w:val="28"/>
        </w:rPr>
        <w:lastRenderedPageBreak/>
        <w:t>6)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14:paraId="58A0F9C2" w14:textId="77777777" w:rsidR="003F01A1" w:rsidRPr="003F01A1" w:rsidRDefault="003F01A1" w:rsidP="003F01A1">
      <w:pPr>
        <w:widowControl w:val="0"/>
        <w:suppressAutoHyphens/>
        <w:ind w:firstLine="708"/>
        <w:rPr>
          <w:color w:val="000000"/>
          <w:szCs w:val="28"/>
        </w:rPr>
      </w:pPr>
      <w:r w:rsidRPr="003F01A1">
        <w:rPr>
          <w:color w:val="000000"/>
          <w:szCs w:val="28"/>
        </w:rPr>
        <w:t>42.5. Отказ в допуске к участию в электронном аукционе по основаниям, не предусмотренным пунктом 42.4 настоящего раздела, не допускается.</w:t>
      </w:r>
    </w:p>
    <w:p w14:paraId="329A7C24" w14:textId="77777777" w:rsidR="003F01A1" w:rsidRPr="003F01A1" w:rsidRDefault="003F01A1" w:rsidP="003F01A1">
      <w:pPr>
        <w:widowControl w:val="0"/>
        <w:suppressAutoHyphens/>
        <w:ind w:firstLine="708"/>
        <w:rPr>
          <w:color w:val="000000"/>
          <w:szCs w:val="28"/>
        </w:rPr>
      </w:pPr>
      <w:r w:rsidRPr="003F01A1">
        <w:rPr>
          <w:color w:val="000000"/>
          <w:szCs w:val="28"/>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w:t>
      </w:r>
      <w:r w:rsidRPr="003F01A1">
        <w:rPr>
          <w:color w:val="000000"/>
          <w:szCs w:val="28"/>
          <w:vertAlign w:val="superscript"/>
        </w:rPr>
        <w:t>2</w:t>
      </w:r>
      <w:r w:rsidRPr="003F01A1">
        <w:rPr>
          <w:color w:val="000000"/>
          <w:szCs w:val="28"/>
        </w:rPr>
        <w:t xml:space="preserve"> Закона № 223</w:t>
      </w:r>
      <w:r w:rsidRPr="003F01A1">
        <w:rPr>
          <w:color w:val="000000"/>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6B9943CC" w14:textId="77777777" w:rsidR="003F01A1" w:rsidRPr="003F01A1" w:rsidRDefault="003F01A1" w:rsidP="003F01A1">
      <w:pPr>
        <w:widowControl w:val="0"/>
        <w:suppressAutoHyphens/>
        <w:rPr>
          <w:color w:val="000000"/>
          <w:szCs w:val="28"/>
        </w:rPr>
      </w:pPr>
      <w:r w:rsidRPr="003F01A1">
        <w:rPr>
          <w:color w:val="000000"/>
          <w:szCs w:val="28"/>
        </w:rPr>
        <w:t>42.7. Указанный в пункте 42.6 настоящего раздела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дней со дня подписания.</w:t>
      </w:r>
    </w:p>
    <w:p w14:paraId="71CAD754" w14:textId="77777777" w:rsidR="003F01A1" w:rsidRPr="003F01A1" w:rsidRDefault="003F01A1" w:rsidP="003F01A1">
      <w:pPr>
        <w:widowControl w:val="0"/>
        <w:suppressAutoHyphens/>
        <w:rPr>
          <w:strike/>
          <w:color w:val="000000"/>
          <w:szCs w:val="28"/>
        </w:rPr>
      </w:pPr>
      <w:r w:rsidRPr="003F01A1">
        <w:rPr>
          <w:color w:val="000000"/>
          <w:szCs w:val="28"/>
        </w:rPr>
        <w:t xml:space="preserve">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14:paraId="0DB392DA" w14:textId="77777777" w:rsidR="003F01A1" w:rsidRPr="003F01A1" w:rsidRDefault="003F01A1" w:rsidP="003F01A1">
      <w:pPr>
        <w:widowControl w:val="0"/>
        <w:suppressAutoHyphens/>
        <w:rPr>
          <w:color w:val="000000"/>
          <w:szCs w:val="28"/>
        </w:rPr>
      </w:pPr>
      <w:r w:rsidRPr="003F01A1">
        <w:rPr>
          <w:color w:val="000000"/>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w:t>
      </w:r>
      <w:r w:rsidRPr="003F01A1">
        <w:rPr>
          <w:color w:val="000000"/>
          <w:szCs w:val="28"/>
          <w:vertAlign w:val="superscript"/>
        </w:rPr>
        <w:t>2</w:t>
      </w:r>
      <w:r w:rsidRPr="003F01A1">
        <w:rPr>
          <w:color w:val="000000"/>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3F01A1">
        <w:rPr>
          <w:color w:val="000000"/>
          <w:spacing w:val="-4"/>
          <w:szCs w:val="28"/>
        </w:rPr>
        <w:t xml:space="preserve">. </w:t>
      </w:r>
      <w:r w:rsidRPr="003F01A1">
        <w:rPr>
          <w:color w:val="000000"/>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дней со дня подписания.</w:t>
      </w:r>
    </w:p>
    <w:p w14:paraId="3D1566E0" w14:textId="77777777" w:rsidR="003F01A1" w:rsidRPr="003F01A1" w:rsidRDefault="003F01A1" w:rsidP="003F01A1">
      <w:pPr>
        <w:widowControl w:val="0"/>
        <w:suppressAutoHyphens/>
        <w:rPr>
          <w:color w:val="000000"/>
          <w:szCs w:val="28"/>
        </w:rPr>
      </w:pPr>
      <w:r w:rsidRPr="003F01A1">
        <w:rPr>
          <w:color w:val="000000"/>
          <w:szCs w:val="28"/>
        </w:rPr>
        <w:t>42.9. В случае если электронный аукцион признан несостоявшимся по причине того, 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раздела 63 Положения.</w:t>
      </w:r>
    </w:p>
    <w:p w14:paraId="79186342" w14:textId="77777777" w:rsidR="003F01A1" w:rsidRPr="003F01A1" w:rsidRDefault="003F01A1" w:rsidP="003F01A1">
      <w:pPr>
        <w:widowControl w:val="0"/>
        <w:suppressAutoHyphens/>
        <w:rPr>
          <w:color w:val="000000"/>
          <w:szCs w:val="28"/>
        </w:rPr>
      </w:pPr>
      <w:r w:rsidRPr="003F01A1">
        <w:rPr>
          <w:color w:val="000000"/>
          <w:szCs w:val="28"/>
        </w:rPr>
        <w:t>42.10. В случае если электронный аукцион признан несостоявшимся по причине того, что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37A4CA8C" w14:textId="77777777" w:rsidR="003F01A1" w:rsidRPr="003F01A1" w:rsidRDefault="003F01A1" w:rsidP="003A4938">
      <w:pPr>
        <w:widowControl w:val="0"/>
        <w:numPr>
          <w:ilvl w:val="1"/>
          <w:numId w:val="30"/>
        </w:numPr>
        <w:tabs>
          <w:tab w:val="left" w:pos="1134"/>
        </w:tabs>
        <w:suppressAutoHyphens/>
        <w:ind w:left="0" w:firstLine="709"/>
        <w:jc w:val="left"/>
        <w:rPr>
          <w:color w:val="000000"/>
          <w:szCs w:val="28"/>
        </w:rPr>
      </w:pPr>
      <w:r w:rsidRPr="003F01A1">
        <w:rPr>
          <w:color w:val="000000"/>
          <w:szCs w:val="28"/>
        </w:rPr>
        <w:lastRenderedPageBreak/>
        <w:t>провести новую закупку;</w:t>
      </w:r>
    </w:p>
    <w:p w14:paraId="47FB222B" w14:textId="77777777" w:rsidR="003F01A1" w:rsidRPr="003F01A1" w:rsidRDefault="003F01A1" w:rsidP="003A4938">
      <w:pPr>
        <w:widowControl w:val="0"/>
        <w:numPr>
          <w:ilvl w:val="1"/>
          <w:numId w:val="30"/>
        </w:numPr>
        <w:tabs>
          <w:tab w:val="left" w:pos="1134"/>
        </w:tabs>
        <w:suppressAutoHyphens/>
        <w:ind w:left="0" w:firstLine="709"/>
        <w:jc w:val="left"/>
        <w:rPr>
          <w:color w:val="000000"/>
          <w:szCs w:val="28"/>
        </w:rPr>
      </w:pPr>
      <w:r w:rsidRPr="003F01A1">
        <w:rPr>
          <w:color w:val="000000"/>
          <w:szCs w:val="28"/>
        </w:rPr>
        <w:t>заключить договор с единственным поставщиком (подрядчиком, исполнителем) в соответствии с подпунктом 3 пункта 63.1 раздела 63 Положения;</w:t>
      </w:r>
    </w:p>
    <w:p w14:paraId="085AA623" w14:textId="77777777" w:rsidR="003F01A1" w:rsidRPr="003F01A1" w:rsidRDefault="003F01A1" w:rsidP="003A4938">
      <w:pPr>
        <w:widowControl w:val="0"/>
        <w:numPr>
          <w:ilvl w:val="1"/>
          <w:numId w:val="30"/>
        </w:numPr>
        <w:tabs>
          <w:tab w:val="left" w:pos="709"/>
          <w:tab w:val="left" w:pos="1134"/>
        </w:tabs>
        <w:suppressAutoHyphens/>
        <w:ind w:left="0" w:firstLine="709"/>
        <w:jc w:val="left"/>
        <w:rPr>
          <w:color w:val="000000"/>
          <w:szCs w:val="28"/>
        </w:rPr>
      </w:pPr>
      <w:r w:rsidRPr="003F01A1">
        <w:rPr>
          <w:color w:val="000000"/>
          <w:szCs w:val="28"/>
        </w:rPr>
        <w:t>заключить договор с единственным поставщиком (подрядчиком, исполнителем) в соответствии с подпунктом 3.1 пункта 63.1 раздела 63 Положения.</w:t>
      </w:r>
    </w:p>
    <w:p w14:paraId="18A45061" w14:textId="77777777" w:rsidR="003F01A1" w:rsidRPr="003F01A1" w:rsidRDefault="003F01A1" w:rsidP="003A4938">
      <w:pPr>
        <w:widowControl w:val="0"/>
        <w:suppressAutoHyphens/>
        <w:rPr>
          <w:color w:val="000000"/>
          <w:szCs w:val="28"/>
        </w:rPr>
      </w:pPr>
    </w:p>
    <w:p w14:paraId="72AC4D89" w14:textId="77777777" w:rsidR="003F01A1" w:rsidRPr="003F01A1" w:rsidRDefault="003F01A1" w:rsidP="003F01A1">
      <w:pPr>
        <w:keepNext/>
        <w:keepLines/>
        <w:widowControl w:val="0"/>
        <w:suppressAutoHyphens/>
        <w:ind w:firstLine="0"/>
        <w:jc w:val="center"/>
        <w:outlineLvl w:val="1"/>
        <w:rPr>
          <w:bCs/>
          <w:iCs/>
          <w:szCs w:val="28"/>
        </w:rPr>
      </w:pPr>
      <w:bookmarkStart w:id="212" w:name="__RefHeading___Toc23723_3574943174"/>
      <w:bookmarkStart w:id="213" w:name="_Toc181030643"/>
      <w:bookmarkStart w:id="214" w:name="_Toc66789503"/>
      <w:bookmarkStart w:id="215" w:name="_Toc23517740"/>
      <w:bookmarkEnd w:id="212"/>
      <w:r w:rsidRPr="003F01A1">
        <w:rPr>
          <w:bCs/>
          <w:iCs/>
          <w:szCs w:val="28"/>
        </w:rPr>
        <w:t>43. Порядок проведения электронного аукциона</w:t>
      </w:r>
      <w:bookmarkEnd w:id="213"/>
      <w:bookmarkEnd w:id="214"/>
      <w:bookmarkEnd w:id="215"/>
    </w:p>
    <w:p w14:paraId="572778BB" w14:textId="77777777" w:rsidR="003F01A1" w:rsidRPr="003F01A1" w:rsidRDefault="003F01A1" w:rsidP="003F01A1">
      <w:pPr>
        <w:widowControl w:val="0"/>
        <w:suppressAutoHyphens/>
        <w:rPr>
          <w:color w:val="000000"/>
          <w:szCs w:val="28"/>
        </w:rPr>
      </w:pPr>
    </w:p>
    <w:p w14:paraId="204F706F" w14:textId="77777777" w:rsidR="003F01A1" w:rsidRPr="003F01A1" w:rsidRDefault="003F01A1" w:rsidP="003F01A1">
      <w:pPr>
        <w:widowControl w:val="0"/>
        <w:suppressAutoHyphens/>
        <w:rPr>
          <w:color w:val="000000"/>
          <w:szCs w:val="28"/>
        </w:rPr>
      </w:pPr>
      <w:r w:rsidRPr="003F01A1">
        <w:rPr>
          <w:color w:val="000000"/>
          <w:szCs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14:paraId="22990547" w14:textId="77777777" w:rsidR="003F01A1" w:rsidRPr="003F01A1" w:rsidRDefault="003F01A1" w:rsidP="003F01A1">
      <w:pPr>
        <w:widowControl w:val="0"/>
        <w:suppressAutoHyphens/>
        <w:rPr>
          <w:color w:val="000000"/>
          <w:szCs w:val="28"/>
        </w:rPr>
      </w:pPr>
      <w:r w:rsidRPr="003F01A1">
        <w:rPr>
          <w:color w:val="000000"/>
          <w:szCs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14:paraId="636C3C0C" w14:textId="77777777" w:rsidR="003F01A1" w:rsidRPr="003F01A1" w:rsidRDefault="003F01A1" w:rsidP="003F01A1">
      <w:pPr>
        <w:widowControl w:val="0"/>
        <w:suppressAutoHyphens/>
        <w:rPr>
          <w:color w:val="000000"/>
          <w:szCs w:val="28"/>
        </w:rPr>
      </w:pPr>
      <w:r w:rsidRPr="003F01A1">
        <w:rPr>
          <w:color w:val="000000"/>
          <w:szCs w:val="28"/>
        </w:rPr>
        <w:t>43.3. Электронный аукцион проводится на электронной площадке в указанный в извещении о его проведении и определенный с учетом пункта 43.4 настоящего раздела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14:paraId="4A488E99" w14:textId="77777777" w:rsidR="003F01A1" w:rsidRPr="003F01A1" w:rsidRDefault="003F01A1" w:rsidP="003F01A1">
      <w:pPr>
        <w:widowControl w:val="0"/>
        <w:suppressAutoHyphens/>
        <w:rPr>
          <w:color w:val="000000"/>
          <w:szCs w:val="28"/>
        </w:rPr>
      </w:pPr>
      <w:r w:rsidRPr="003F01A1">
        <w:rPr>
          <w:color w:val="000000"/>
          <w:szCs w:val="28"/>
        </w:rPr>
        <w:t>43.4.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14:paraId="5C934F2F" w14:textId="77777777" w:rsidR="003F01A1" w:rsidRPr="003F01A1" w:rsidRDefault="003F01A1" w:rsidP="003F01A1">
      <w:pPr>
        <w:widowControl w:val="0"/>
        <w:suppressAutoHyphens/>
        <w:rPr>
          <w:strike/>
          <w:color w:val="000000"/>
          <w:szCs w:val="28"/>
        </w:rPr>
      </w:pPr>
      <w:r w:rsidRPr="003F01A1">
        <w:rPr>
          <w:color w:val="000000"/>
          <w:szCs w:val="28"/>
        </w:rPr>
        <w:t>43.5. Электронный аукцион проводится путем снижения начальной (максимальной) цены договора, в случае осуществления закупки в соответствии с разделом 17 Положения – начальной цены единицы (начальной суммы цен единиц) товара, работы, услуги на «шаг аукциона», указанный в аукционной документации.</w:t>
      </w:r>
    </w:p>
    <w:p w14:paraId="1A51A27B" w14:textId="77777777" w:rsidR="003F01A1" w:rsidRPr="003F01A1" w:rsidRDefault="003F01A1" w:rsidP="003F01A1">
      <w:pPr>
        <w:widowControl w:val="0"/>
        <w:suppressAutoHyphens/>
        <w:rPr>
          <w:color w:val="000000"/>
          <w:szCs w:val="28"/>
        </w:rPr>
      </w:pPr>
      <w:r w:rsidRPr="003F01A1">
        <w:rPr>
          <w:color w:val="000000"/>
          <w:szCs w:val="28"/>
        </w:rPr>
        <w:t>43.6. Подача ценовых предложений при проведении электронного аукциона вне шага аукциона не допускается.</w:t>
      </w:r>
    </w:p>
    <w:p w14:paraId="48D30B72" w14:textId="77777777" w:rsidR="003F01A1" w:rsidRPr="003F01A1" w:rsidRDefault="003F01A1" w:rsidP="003F01A1">
      <w:pPr>
        <w:widowControl w:val="0"/>
        <w:suppressAutoHyphens/>
        <w:rPr>
          <w:color w:val="000000"/>
          <w:szCs w:val="28"/>
        </w:rPr>
      </w:pPr>
      <w:r w:rsidRPr="003F01A1">
        <w:rPr>
          <w:color w:val="000000"/>
          <w:szCs w:val="28"/>
        </w:rPr>
        <w:t>43.7. Подача ценовых предложений, равных или больше последнего поданного ценового предложения, не допускается.</w:t>
      </w:r>
    </w:p>
    <w:p w14:paraId="636AE82F" w14:textId="77777777" w:rsidR="003F01A1" w:rsidRPr="003F01A1" w:rsidRDefault="003F01A1" w:rsidP="003F01A1">
      <w:pPr>
        <w:widowControl w:val="0"/>
        <w:suppressAutoHyphens/>
        <w:rPr>
          <w:color w:val="000000"/>
          <w:szCs w:val="28"/>
        </w:rPr>
      </w:pPr>
      <w:r w:rsidRPr="003F01A1">
        <w:rPr>
          <w:color w:val="000000"/>
          <w:szCs w:val="28"/>
        </w:rPr>
        <w:t xml:space="preserve">43.8. В случае если по истечении установленного оператором электронной площадки или заказчиком срока окончания подачи ценовых предложений ни один из его участников не подал предложение о цене договора, в случае осуществления закупки в соответствии с разделом 17 Положения – цене единицы (сумме цен единиц) товара, работы, услуги, такой аукцион завершается. </w:t>
      </w:r>
    </w:p>
    <w:p w14:paraId="175A2FC3" w14:textId="77777777" w:rsidR="003F01A1" w:rsidRPr="003F01A1" w:rsidRDefault="003F01A1" w:rsidP="003F01A1">
      <w:pPr>
        <w:widowControl w:val="0"/>
        <w:suppressAutoHyphens/>
        <w:rPr>
          <w:color w:val="000000"/>
          <w:szCs w:val="28"/>
        </w:rPr>
      </w:pPr>
      <w:r w:rsidRPr="003F01A1">
        <w:rPr>
          <w:color w:val="000000"/>
          <w:szCs w:val="28"/>
        </w:rPr>
        <w:t xml:space="preserve">43.9. В случае если при проведении электронного аукциона цена договора, при осуществлении закупки в соответствии с разделом 17 Положения – начальная цена единицы (начальная сумма цен единиц) товара, работы, услуги снижена до нуля, электронный аукцион проводится на право заключить договор. </w:t>
      </w:r>
      <w:r w:rsidRPr="003F01A1">
        <w:rPr>
          <w:color w:val="000000"/>
          <w:szCs w:val="28"/>
        </w:rPr>
        <w:lastRenderedPageBreak/>
        <w:t xml:space="preserve">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 </w:t>
      </w:r>
    </w:p>
    <w:p w14:paraId="79E719C3" w14:textId="77777777" w:rsidR="003F01A1" w:rsidRPr="003F01A1" w:rsidRDefault="003F01A1" w:rsidP="003F01A1">
      <w:pPr>
        <w:widowControl w:val="0"/>
        <w:suppressAutoHyphens/>
        <w:rPr>
          <w:color w:val="000000"/>
          <w:szCs w:val="28"/>
        </w:rPr>
      </w:pPr>
      <w:r w:rsidRPr="003F01A1">
        <w:rPr>
          <w:color w:val="000000"/>
          <w:szCs w:val="28"/>
        </w:rPr>
        <w:t>43.10. 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w:t>
      </w:r>
    </w:p>
    <w:p w14:paraId="31D44A72" w14:textId="19BCEF56" w:rsidR="003F01A1" w:rsidRPr="003F01A1" w:rsidRDefault="003F01A1" w:rsidP="003F01A1">
      <w:pPr>
        <w:widowControl w:val="0"/>
        <w:suppressAutoHyphens/>
        <w:rPr>
          <w:color w:val="000000"/>
          <w:szCs w:val="28"/>
        </w:rPr>
      </w:pPr>
      <w:r w:rsidRPr="003F01A1">
        <w:rPr>
          <w:color w:val="000000"/>
          <w:szCs w:val="28"/>
        </w:rPr>
        <w:t>В случае, если участником закупки не подано ценовое предложение, ценовым предложением такого участника закупки признается начальная (максимальная) цена договора либо в случае осуществления закупки в соответствии с разделом 17 Положения –</w:t>
      </w:r>
      <w:r w:rsidR="0078577F" w:rsidRPr="0078577F">
        <w:rPr>
          <w:color w:val="000000"/>
          <w:szCs w:val="28"/>
        </w:rPr>
        <w:t xml:space="preserve"> </w:t>
      </w:r>
      <w:r w:rsidR="0078577F" w:rsidRPr="0078577F">
        <w:rPr>
          <w:color w:val="000000"/>
          <w:szCs w:val="28"/>
        </w:rPr>
        <w:t>начальная</w:t>
      </w:r>
      <w:r w:rsidR="0078577F" w:rsidRPr="0078577F">
        <w:rPr>
          <w:color w:val="000000"/>
          <w:szCs w:val="28"/>
        </w:rPr>
        <w:t xml:space="preserve"> </w:t>
      </w:r>
      <w:r w:rsidRPr="003F01A1">
        <w:rPr>
          <w:color w:val="000000"/>
          <w:szCs w:val="28"/>
        </w:rPr>
        <w:t>цена единицы (</w:t>
      </w:r>
      <w:r w:rsidR="0078577F" w:rsidRPr="0078577F">
        <w:rPr>
          <w:color w:val="000000"/>
          <w:szCs w:val="28"/>
        </w:rPr>
        <w:t>начальная</w:t>
      </w:r>
      <w:r w:rsidR="0078577F" w:rsidRPr="0078577F">
        <w:rPr>
          <w:color w:val="000000"/>
          <w:szCs w:val="28"/>
        </w:rPr>
        <w:t xml:space="preserve"> </w:t>
      </w:r>
      <w:r w:rsidRPr="003F01A1">
        <w:rPr>
          <w:color w:val="000000"/>
          <w:szCs w:val="28"/>
        </w:rPr>
        <w:t>сумма цен единиц) товара, работы, услуги. Заявка такого участника закупки подлежит рассмотрению комиссией по осуществлению закупок в общем порядке.</w:t>
      </w:r>
    </w:p>
    <w:p w14:paraId="3838D3F4" w14:textId="77777777" w:rsidR="003F01A1" w:rsidRPr="003F01A1" w:rsidRDefault="003F01A1" w:rsidP="003F01A1">
      <w:pPr>
        <w:widowControl w:val="0"/>
        <w:suppressAutoHyphens/>
        <w:rPr>
          <w:color w:val="000000"/>
          <w:szCs w:val="28"/>
        </w:rPr>
      </w:pPr>
    </w:p>
    <w:p w14:paraId="7727F7A0" w14:textId="77777777" w:rsidR="003F01A1" w:rsidRPr="003F01A1" w:rsidRDefault="003F01A1" w:rsidP="003F01A1">
      <w:pPr>
        <w:keepNext/>
        <w:keepLines/>
        <w:widowControl w:val="0"/>
        <w:suppressAutoHyphens/>
        <w:ind w:firstLine="0"/>
        <w:jc w:val="center"/>
        <w:outlineLvl w:val="1"/>
        <w:rPr>
          <w:bCs/>
          <w:iCs/>
          <w:szCs w:val="28"/>
        </w:rPr>
      </w:pPr>
      <w:bookmarkStart w:id="216" w:name="__RefHeading___Toc23725_3574943174"/>
      <w:bookmarkStart w:id="217" w:name="_Toc66789504"/>
      <w:bookmarkStart w:id="218" w:name="_Toc23517741"/>
      <w:bookmarkStart w:id="219" w:name="_Toc181030644"/>
      <w:bookmarkEnd w:id="216"/>
      <w:r w:rsidRPr="003F01A1">
        <w:rPr>
          <w:bCs/>
          <w:iCs/>
          <w:szCs w:val="28"/>
        </w:rPr>
        <w:t>44. Порядок рассмотрения вторых частей заявок на участие в аукционе</w:t>
      </w:r>
      <w:r w:rsidRPr="003F01A1">
        <w:rPr>
          <w:bCs/>
          <w:iCs/>
          <w:szCs w:val="28"/>
        </w:rPr>
        <w:br/>
        <w:t>в электронной форме, подведение итогов электронного аукциона</w:t>
      </w:r>
      <w:bookmarkEnd w:id="217"/>
      <w:bookmarkEnd w:id="218"/>
      <w:bookmarkEnd w:id="219"/>
    </w:p>
    <w:p w14:paraId="5353B9F9" w14:textId="77777777" w:rsidR="003F01A1" w:rsidRPr="003F01A1" w:rsidRDefault="003F01A1" w:rsidP="003F01A1">
      <w:pPr>
        <w:widowControl w:val="0"/>
        <w:suppressAutoHyphens/>
        <w:rPr>
          <w:color w:val="000000"/>
          <w:szCs w:val="28"/>
        </w:rPr>
      </w:pPr>
    </w:p>
    <w:p w14:paraId="4E12613E" w14:textId="77777777" w:rsidR="003F01A1" w:rsidRPr="003F01A1" w:rsidRDefault="003F01A1" w:rsidP="003F01A1">
      <w:pPr>
        <w:widowControl w:val="0"/>
        <w:suppressAutoHyphens/>
        <w:rPr>
          <w:color w:val="000000"/>
          <w:szCs w:val="28"/>
        </w:rPr>
      </w:pPr>
      <w:r w:rsidRPr="003F01A1">
        <w:rPr>
          <w:color w:val="000000"/>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14:paraId="322974EB" w14:textId="77777777" w:rsidR="003F01A1" w:rsidRPr="003F01A1" w:rsidRDefault="003F01A1" w:rsidP="003F01A1">
      <w:pPr>
        <w:widowControl w:val="0"/>
        <w:suppressAutoHyphens/>
        <w:rPr>
          <w:color w:val="000000"/>
          <w:szCs w:val="28"/>
        </w:rPr>
      </w:pPr>
      <w:r w:rsidRPr="003F01A1">
        <w:rPr>
          <w:color w:val="000000"/>
          <w:szCs w:val="28"/>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настоящим разделом. </w:t>
      </w:r>
    </w:p>
    <w:p w14:paraId="7B773CB3" w14:textId="77777777" w:rsidR="003F01A1" w:rsidRPr="003F01A1" w:rsidRDefault="003F01A1" w:rsidP="003F01A1">
      <w:pPr>
        <w:widowControl w:val="0"/>
        <w:suppressAutoHyphens/>
        <w:rPr>
          <w:color w:val="000000"/>
          <w:szCs w:val="28"/>
        </w:rPr>
      </w:pPr>
      <w:r w:rsidRPr="003F01A1">
        <w:rPr>
          <w:color w:val="000000"/>
          <w:szCs w:val="28"/>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14:paraId="28609D5C" w14:textId="77777777" w:rsidR="003F01A1" w:rsidRPr="003F01A1" w:rsidRDefault="003F01A1" w:rsidP="003F01A1">
      <w:pPr>
        <w:widowControl w:val="0"/>
        <w:suppressAutoHyphens/>
        <w:rPr>
          <w:color w:val="000000"/>
          <w:szCs w:val="28"/>
        </w:rPr>
      </w:pPr>
      <w:r w:rsidRPr="003F01A1">
        <w:rPr>
          <w:color w:val="000000"/>
          <w:szCs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14:paraId="1D818F7E" w14:textId="77777777" w:rsidR="003F01A1" w:rsidRPr="003F01A1" w:rsidRDefault="003F01A1" w:rsidP="003F01A1">
      <w:pPr>
        <w:widowControl w:val="0"/>
        <w:suppressAutoHyphens/>
        <w:rPr>
          <w:color w:val="000000"/>
          <w:szCs w:val="28"/>
        </w:rPr>
      </w:pPr>
      <w:r w:rsidRPr="003F01A1">
        <w:rPr>
          <w:color w:val="000000"/>
          <w:szCs w:val="28"/>
        </w:rPr>
        <w:t xml:space="preserve">1) непредставления информации и документов, которые предусмотрены подпунктом 40.7.3 пункта 40.7 раздела 40 Положения, в случае осуществления аукциона в электронной форме, участниками которого могут быть только субъекты малого и среднего предпринимательства, несоответствия указанных информации и документов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w:t>
      </w:r>
      <w:r w:rsidRPr="003F01A1">
        <w:rPr>
          <w:color w:val="000000"/>
          <w:szCs w:val="28"/>
        </w:rPr>
        <w:lastRenderedPageBreak/>
        <w:t>окончания срока подачи заявок на участие в таком аукционе или непредставления документов и информации, которые предусмотрены пунктом 40.12 раздела 40 Положения, несоответствия указанных документов и информации требованиям, установленным извещением и (или) документацией о таком аукционе (в том числе в части предоставления национального режима при осуществлении закупок в случаях, установленных пунктом 13.3 раздела 13 Положения), установления комиссией по осуществлению закупок факта представления недостоверной информации на дату и время окончания срока подачи заявок на участие в таком аукционе;</w:t>
      </w:r>
    </w:p>
    <w:p w14:paraId="0E6A89AD" w14:textId="36EFE25C" w:rsidR="003F01A1" w:rsidRPr="003F01A1" w:rsidRDefault="003F01A1" w:rsidP="003F01A1">
      <w:pPr>
        <w:widowControl w:val="0"/>
        <w:suppressAutoHyphens/>
        <w:rPr>
          <w:color w:val="000000"/>
          <w:szCs w:val="28"/>
        </w:rPr>
      </w:pPr>
      <w:r w:rsidRPr="003F01A1">
        <w:rPr>
          <w:color w:val="000000"/>
          <w:szCs w:val="28"/>
        </w:rPr>
        <w:t xml:space="preserve">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w:t>
      </w:r>
      <w:r w:rsidR="0078577F" w:rsidRPr="0078577F">
        <w:rPr>
          <w:strike/>
          <w:color w:val="000000"/>
          <w:szCs w:val="28"/>
        </w:rPr>
        <w:t>абзацами</w:t>
      </w:r>
      <w:r w:rsidR="0078577F" w:rsidRPr="0078577F">
        <w:rPr>
          <w:color w:val="000000"/>
          <w:szCs w:val="28"/>
        </w:rPr>
        <w:t xml:space="preserve"> подпунктами </w:t>
      </w:r>
      <w:r w:rsidRPr="003F01A1">
        <w:rPr>
          <w:color w:val="000000"/>
          <w:szCs w:val="28"/>
        </w:rPr>
        <w:t>14, 16 пункта 8.4 раздела 8 Положения;</w:t>
      </w:r>
    </w:p>
    <w:p w14:paraId="28306E77" w14:textId="77777777" w:rsidR="003F01A1" w:rsidRPr="003F01A1" w:rsidRDefault="003F01A1" w:rsidP="003F01A1">
      <w:pPr>
        <w:widowControl w:val="0"/>
        <w:suppressAutoHyphens/>
        <w:rPr>
          <w:color w:val="000000"/>
          <w:szCs w:val="28"/>
        </w:rPr>
      </w:pPr>
      <w:r w:rsidRPr="003F01A1">
        <w:rPr>
          <w:color w:val="000000"/>
          <w:szCs w:val="28"/>
        </w:rPr>
        <w:t>3)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14:paraId="650AA30B" w14:textId="77777777" w:rsidR="003F01A1" w:rsidRPr="003F01A1" w:rsidRDefault="003F01A1" w:rsidP="003F01A1">
      <w:pPr>
        <w:widowControl w:val="0"/>
        <w:suppressAutoHyphens/>
        <w:rPr>
          <w:color w:val="000000"/>
          <w:szCs w:val="28"/>
        </w:rPr>
      </w:pPr>
      <w:r w:rsidRPr="003F01A1">
        <w:rPr>
          <w:color w:val="000000"/>
          <w:szCs w:val="28"/>
        </w:rPr>
        <w:t>4)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14:paraId="641DD8B3" w14:textId="77777777" w:rsidR="003F01A1" w:rsidRPr="003F01A1" w:rsidRDefault="003F01A1" w:rsidP="003F01A1">
      <w:pPr>
        <w:widowControl w:val="0"/>
        <w:suppressAutoHyphens/>
        <w:rPr>
          <w:color w:val="000000"/>
          <w:szCs w:val="28"/>
        </w:rPr>
      </w:pPr>
      <w:r w:rsidRPr="003F01A1">
        <w:rPr>
          <w:color w:val="000000"/>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настоящего раздела, не допускается. </w:t>
      </w:r>
    </w:p>
    <w:p w14:paraId="680F46F5" w14:textId="77777777" w:rsidR="003F01A1" w:rsidRPr="003F01A1" w:rsidRDefault="003F01A1" w:rsidP="003F01A1">
      <w:pPr>
        <w:widowControl w:val="0"/>
        <w:suppressAutoHyphens/>
        <w:ind w:firstLine="708"/>
        <w:rPr>
          <w:color w:val="000000"/>
          <w:spacing w:val="-4"/>
          <w:szCs w:val="28"/>
        </w:rPr>
      </w:pPr>
      <w:r w:rsidRPr="003F01A1">
        <w:rPr>
          <w:color w:val="000000"/>
          <w:szCs w:val="28"/>
        </w:rPr>
        <w:t>44.6. Результаты рассмотрения вторых частей заявок на участие в электронном аукционе фиксируются в протоколе подведения итогов такого аукциона.</w:t>
      </w:r>
    </w:p>
    <w:p w14:paraId="2D220F7A" w14:textId="77777777" w:rsidR="003F01A1" w:rsidRPr="003F01A1" w:rsidRDefault="003F01A1" w:rsidP="003F01A1">
      <w:pPr>
        <w:widowControl w:val="0"/>
        <w:suppressAutoHyphens/>
        <w:ind w:firstLine="708"/>
        <w:rPr>
          <w:rFonts w:ascii="Calibri" w:hAnsi="Calibri"/>
          <w:color w:val="000000"/>
          <w:sz w:val="22"/>
          <w:szCs w:val="20"/>
          <w:shd w:val="clear" w:color="auto" w:fill="B4C7DC"/>
        </w:rPr>
      </w:pPr>
      <w:r w:rsidRPr="003F01A1">
        <w:rPr>
          <w:color w:val="000000"/>
          <w:spacing w:val="-4"/>
          <w:szCs w:val="28"/>
        </w:rPr>
        <w:t xml:space="preserve">44.7. Участник электронного аукциона, который предложил наиболее низкую цену договора, </w:t>
      </w:r>
      <w:r w:rsidRPr="003F01A1">
        <w:rPr>
          <w:color w:val="000000"/>
          <w:szCs w:val="28"/>
        </w:rPr>
        <w:t>в случае осуществления закупки в соответствии с раздел</w:t>
      </w:r>
      <w:r w:rsidRPr="003F01A1">
        <w:rPr>
          <w:color w:val="000000"/>
          <w:spacing w:val="-4"/>
          <w:szCs w:val="28"/>
        </w:rPr>
        <w:t>ом 17 Положения – цену единицы (сумму цен единиц) товара, работы, услуги либо, в случае, если у нескольких участников одинаковые  ценовые предложения, то участник электронного аукциона, заявка на участие в котором подана ранее других заявок на участие в таком аукционе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14:paraId="0EB8996F" w14:textId="77777777" w:rsidR="003F01A1" w:rsidRPr="003F01A1" w:rsidRDefault="003F01A1" w:rsidP="003F01A1">
      <w:pPr>
        <w:widowControl w:val="0"/>
        <w:suppressAutoHyphens/>
        <w:rPr>
          <w:color w:val="000000"/>
          <w:spacing w:val="-4"/>
          <w:szCs w:val="28"/>
        </w:rPr>
      </w:pPr>
      <w:r w:rsidRPr="003F01A1">
        <w:rPr>
          <w:color w:val="000000"/>
          <w:spacing w:val="-4"/>
          <w:szCs w:val="28"/>
        </w:rPr>
        <w:t xml:space="preserve">44.8. В случае, предусмотренном пунктом 43.9 раздела 43 Положения, </w:t>
      </w:r>
      <w:r w:rsidRPr="003F01A1">
        <w:rPr>
          <w:color w:val="000000"/>
          <w:spacing w:val="-4"/>
          <w:szCs w:val="28"/>
        </w:rPr>
        <w:lastRenderedPageBreak/>
        <w:t>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14:paraId="5AE2F032" w14:textId="77777777" w:rsidR="003F01A1" w:rsidRPr="003F01A1" w:rsidRDefault="003F01A1" w:rsidP="003F01A1">
      <w:pPr>
        <w:widowControl w:val="0"/>
        <w:suppressAutoHyphens/>
        <w:rPr>
          <w:color w:val="000000"/>
          <w:spacing w:val="-4"/>
          <w:szCs w:val="28"/>
        </w:rPr>
      </w:pPr>
      <w:r w:rsidRPr="003F01A1">
        <w:rPr>
          <w:color w:val="000000"/>
          <w:spacing w:val="-4"/>
          <w:szCs w:val="28"/>
        </w:rPr>
        <w:t xml:space="preserve">44.9. Исключен. </w:t>
      </w:r>
    </w:p>
    <w:p w14:paraId="4F2582D5" w14:textId="77777777" w:rsidR="003F01A1" w:rsidRPr="003F01A1" w:rsidRDefault="003F01A1" w:rsidP="003F01A1">
      <w:pPr>
        <w:widowControl w:val="0"/>
        <w:suppressAutoHyphens/>
        <w:rPr>
          <w:color w:val="000000"/>
          <w:spacing w:val="-4"/>
          <w:szCs w:val="28"/>
        </w:rPr>
      </w:pPr>
      <w:r w:rsidRPr="003F01A1">
        <w:rPr>
          <w:color w:val="000000"/>
          <w:spacing w:val="-4"/>
          <w:szCs w:val="28"/>
        </w:rPr>
        <w:t xml:space="preserve">44.10. Исключен. </w:t>
      </w:r>
    </w:p>
    <w:p w14:paraId="6D1908F5" w14:textId="77777777" w:rsidR="003F01A1" w:rsidRPr="003F01A1" w:rsidRDefault="003F01A1" w:rsidP="003F01A1">
      <w:pPr>
        <w:widowControl w:val="0"/>
        <w:suppressAutoHyphens/>
        <w:rPr>
          <w:color w:val="000000"/>
          <w:spacing w:val="-4"/>
          <w:szCs w:val="28"/>
        </w:rPr>
      </w:pPr>
      <w:r w:rsidRPr="003F01A1">
        <w:rPr>
          <w:color w:val="000000"/>
          <w:spacing w:val="-4"/>
          <w:szCs w:val="28"/>
        </w:rPr>
        <w:t>44.11. Исключен.</w:t>
      </w:r>
    </w:p>
    <w:p w14:paraId="74798833" w14:textId="77777777" w:rsidR="003F01A1" w:rsidRPr="003F01A1" w:rsidRDefault="003F01A1" w:rsidP="003F01A1">
      <w:pPr>
        <w:widowControl w:val="0"/>
        <w:suppressAutoHyphens/>
        <w:rPr>
          <w:color w:val="000000"/>
          <w:spacing w:val="-4"/>
          <w:szCs w:val="28"/>
        </w:rPr>
      </w:pPr>
      <w:r w:rsidRPr="003F01A1">
        <w:rPr>
          <w:color w:val="000000"/>
          <w:spacing w:val="-4"/>
          <w:szCs w:val="28"/>
        </w:rPr>
        <w:t>44.12. Электронный аукцион признается несостоявшимся в случае, если комиссией по осуществлению закупок принято решение:</w:t>
      </w:r>
    </w:p>
    <w:p w14:paraId="756B0DA0" w14:textId="77777777" w:rsidR="003F01A1" w:rsidRPr="003F01A1" w:rsidRDefault="003F01A1" w:rsidP="003F01A1">
      <w:pPr>
        <w:widowControl w:val="0"/>
        <w:suppressAutoHyphens/>
        <w:rPr>
          <w:color w:val="000000"/>
          <w:spacing w:val="-4"/>
          <w:szCs w:val="28"/>
        </w:rPr>
      </w:pPr>
      <w:r w:rsidRPr="003F01A1">
        <w:rPr>
          <w:color w:val="000000"/>
          <w:spacing w:val="-4"/>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14:paraId="26F6B221" w14:textId="0206C3A7" w:rsidR="003F01A1" w:rsidRPr="003F01A1" w:rsidRDefault="003F01A1" w:rsidP="003F01A1">
      <w:pPr>
        <w:widowControl w:val="0"/>
        <w:suppressAutoHyphens/>
        <w:rPr>
          <w:color w:val="000000"/>
          <w:spacing w:val="-4"/>
          <w:szCs w:val="28"/>
        </w:rPr>
      </w:pPr>
      <w:r w:rsidRPr="003F01A1">
        <w:rPr>
          <w:color w:val="000000"/>
          <w:spacing w:val="-4"/>
          <w:szCs w:val="28"/>
        </w:rPr>
        <w:t>2) о соответствии требованиям, указанным в извещении и документации о таком аукционе,</w:t>
      </w:r>
      <w:r w:rsidR="0078577F" w:rsidRPr="0078577F">
        <w:rPr>
          <w:color w:val="000000"/>
          <w:spacing w:val="-4"/>
          <w:szCs w:val="28"/>
        </w:rPr>
        <w:t xml:space="preserve"> </w:t>
      </w:r>
      <w:r w:rsidR="0078577F" w:rsidRPr="0078577F">
        <w:rPr>
          <w:color w:val="000000"/>
          <w:spacing w:val="-4"/>
          <w:szCs w:val="28"/>
        </w:rPr>
        <w:t>второй части заявки только одного участника</w:t>
      </w:r>
      <w:r w:rsidRPr="003F01A1">
        <w:rPr>
          <w:color w:val="000000"/>
          <w:spacing w:val="-4"/>
          <w:szCs w:val="28"/>
        </w:rPr>
        <w:t>.</w:t>
      </w:r>
    </w:p>
    <w:p w14:paraId="611C7154" w14:textId="77777777" w:rsidR="003F01A1" w:rsidRPr="003F01A1" w:rsidRDefault="003F01A1" w:rsidP="003F01A1">
      <w:pPr>
        <w:widowControl w:val="0"/>
        <w:suppressAutoHyphens/>
        <w:rPr>
          <w:color w:val="000000"/>
          <w:szCs w:val="28"/>
        </w:rPr>
      </w:pPr>
      <w:r w:rsidRPr="003F01A1">
        <w:rPr>
          <w:color w:val="000000"/>
          <w:spacing w:val="-4"/>
          <w:szCs w:val="28"/>
        </w:rPr>
        <w:t xml:space="preserve">44.13. В случае если электронный аукцион признан несостоявшимся по причине принятия 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 комиссия формирует протокол </w:t>
      </w:r>
      <w:r w:rsidRPr="003F01A1">
        <w:rPr>
          <w:color w:val="000000"/>
          <w:szCs w:val="28"/>
        </w:rPr>
        <w:t xml:space="preserve">о признании закупки несостоявшейся. </w:t>
      </w:r>
    </w:p>
    <w:p w14:paraId="1B349F73" w14:textId="77777777" w:rsidR="003F01A1" w:rsidRPr="003F01A1" w:rsidRDefault="003F01A1" w:rsidP="003F01A1">
      <w:pPr>
        <w:widowControl w:val="0"/>
        <w:suppressAutoHyphens/>
        <w:ind w:firstLine="708"/>
        <w:rPr>
          <w:color w:val="000000"/>
          <w:szCs w:val="28"/>
        </w:rPr>
      </w:pPr>
      <w:r w:rsidRPr="003F01A1">
        <w:rPr>
          <w:color w:val="000000"/>
          <w:spacing w:val="-4"/>
          <w:szCs w:val="28"/>
        </w:rPr>
        <w:t>В случае признания закупки несостоявшейся по основанию, указанному в абзаце первом настояще</w:t>
      </w:r>
      <w:r w:rsidRPr="003F01A1">
        <w:rPr>
          <w:color w:val="000000"/>
          <w:szCs w:val="28"/>
        </w:rPr>
        <w:t>го пункта, за</w:t>
      </w:r>
      <w:r w:rsidRPr="003F01A1">
        <w:rPr>
          <w:color w:val="000000"/>
          <w:spacing w:val="-4"/>
          <w:szCs w:val="28"/>
        </w:rPr>
        <w:t>казчик з</w:t>
      </w:r>
      <w:r w:rsidRPr="003F01A1">
        <w:rPr>
          <w:color w:val="000000"/>
          <w:szCs w:val="28"/>
        </w:rPr>
        <w:t>аключает договор с единственным поставщиком (подрядчиком, исполнителем) в соответствии с подпунктом 2 пункта 63.1 раздела 63 Положения.</w:t>
      </w:r>
    </w:p>
    <w:p w14:paraId="4CD5C2E3" w14:textId="77777777" w:rsidR="003F01A1" w:rsidRPr="003F01A1" w:rsidRDefault="003F01A1" w:rsidP="003F01A1">
      <w:pPr>
        <w:widowControl w:val="0"/>
        <w:suppressAutoHyphens/>
        <w:rPr>
          <w:color w:val="000000"/>
          <w:szCs w:val="28"/>
        </w:rPr>
      </w:pPr>
      <w:r w:rsidRPr="003F01A1">
        <w:rPr>
          <w:color w:val="000000"/>
          <w:szCs w:val="28"/>
        </w:rPr>
        <w:t xml:space="preserve">44.14. В случае если электронный аукцион признан несостоявшимся по причине принятия 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 комиссия </w:t>
      </w:r>
      <w:r w:rsidRPr="003F01A1">
        <w:rPr>
          <w:color w:val="000000"/>
          <w:spacing w:val="-4"/>
          <w:szCs w:val="28"/>
        </w:rPr>
        <w:t xml:space="preserve">формирует протокол </w:t>
      </w:r>
      <w:r w:rsidRPr="003F01A1">
        <w:rPr>
          <w:color w:val="000000"/>
          <w:szCs w:val="28"/>
        </w:rPr>
        <w:t xml:space="preserve">о признании закупки несостоявшейся. </w:t>
      </w:r>
    </w:p>
    <w:p w14:paraId="3FA25C93" w14:textId="77777777" w:rsidR="003F01A1" w:rsidRPr="003F01A1" w:rsidRDefault="003F01A1" w:rsidP="003F01A1">
      <w:pPr>
        <w:widowControl w:val="0"/>
        <w:suppressAutoHyphens/>
        <w:rPr>
          <w:color w:val="000000"/>
          <w:spacing w:val="-4"/>
          <w:szCs w:val="28"/>
        </w:rPr>
      </w:pPr>
      <w:r w:rsidRPr="003F01A1">
        <w:rPr>
          <w:color w:val="000000"/>
          <w:spacing w:val="-4"/>
          <w:szCs w:val="28"/>
        </w:rPr>
        <w:t>В случае признания закупки несостоявшейся по основанию, указанному в абзаце первом настоящего</w:t>
      </w:r>
      <w:r w:rsidRPr="003F01A1">
        <w:rPr>
          <w:color w:val="000000"/>
          <w:szCs w:val="28"/>
        </w:rPr>
        <w:t xml:space="preserve"> пункта, з</w:t>
      </w:r>
      <w:r w:rsidRPr="003F01A1">
        <w:rPr>
          <w:color w:val="000000"/>
          <w:spacing w:val="-4"/>
          <w:szCs w:val="28"/>
        </w:rPr>
        <w:t xml:space="preserve">аказчик вправе </w:t>
      </w:r>
      <w:r w:rsidRPr="003F01A1">
        <w:rPr>
          <w:color w:val="000000"/>
          <w:szCs w:val="28"/>
        </w:rPr>
        <w:t>осуществить одно из следующих действий</w:t>
      </w:r>
      <w:r w:rsidRPr="003F01A1">
        <w:rPr>
          <w:color w:val="000000"/>
          <w:spacing w:val="-4"/>
          <w:szCs w:val="28"/>
        </w:rPr>
        <w:t>:</w:t>
      </w:r>
    </w:p>
    <w:p w14:paraId="52C652A3" w14:textId="77777777" w:rsidR="003F01A1" w:rsidRPr="003F01A1" w:rsidRDefault="003F01A1" w:rsidP="003F01A1">
      <w:pPr>
        <w:widowControl w:val="0"/>
        <w:tabs>
          <w:tab w:val="left" w:pos="709"/>
        </w:tabs>
        <w:suppressAutoHyphens/>
        <w:rPr>
          <w:color w:val="000000"/>
          <w:szCs w:val="28"/>
        </w:rPr>
      </w:pPr>
      <w:r w:rsidRPr="003F01A1">
        <w:rPr>
          <w:color w:val="000000"/>
          <w:szCs w:val="28"/>
        </w:rPr>
        <w:t>1) провести новую закупку;</w:t>
      </w:r>
    </w:p>
    <w:p w14:paraId="1D5D0BE3" w14:textId="77777777" w:rsidR="003F01A1" w:rsidRPr="003F01A1" w:rsidRDefault="003F01A1" w:rsidP="003F01A1">
      <w:pPr>
        <w:widowControl w:val="0"/>
        <w:tabs>
          <w:tab w:val="left" w:pos="709"/>
        </w:tabs>
        <w:suppressAutoHyphens/>
        <w:rPr>
          <w:color w:val="000000"/>
          <w:szCs w:val="28"/>
        </w:rPr>
      </w:pPr>
      <w:r w:rsidRPr="003F01A1">
        <w:rPr>
          <w:color w:val="000000"/>
          <w:szCs w:val="28"/>
        </w:rPr>
        <w:t>2) заключить договор с единственным поставщиком (подрядчиком, исполнителем) в соответствии с подпунктом 3 пункта 63.1 раздела 63 Положения;</w:t>
      </w:r>
    </w:p>
    <w:p w14:paraId="159DC0AF" w14:textId="77777777" w:rsidR="003F01A1" w:rsidRPr="003F01A1" w:rsidRDefault="003F01A1" w:rsidP="003F01A1">
      <w:pPr>
        <w:widowControl w:val="0"/>
        <w:tabs>
          <w:tab w:val="left" w:pos="709"/>
        </w:tabs>
        <w:suppressAutoHyphens/>
        <w:rPr>
          <w:color w:val="000000"/>
          <w:szCs w:val="28"/>
        </w:rPr>
      </w:pPr>
      <w:r w:rsidRPr="003F01A1">
        <w:rPr>
          <w:color w:val="000000"/>
          <w:szCs w:val="28"/>
        </w:rPr>
        <w:t>3) заключить договор с единственным поставщиком (подрядчиком, исполнителем) в соответствии с подпунктом 3.1 пункта 63.1 раздела 63 Положения.</w:t>
      </w:r>
    </w:p>
    <w:p w14:paraId="5FF5BC69" w14:textId="77777777" w:rsidR="003F01A1" w:rsidRPr="003F01A1" w:rsidRDefault="003F01A1" w:rsidP="003F01A1">
      <w:pPr>
        <w:widowControl w:val="0"/>
        <w:suppressAutoHyphens/>
        <w:rPr>
          <w:color w:val="000000"/>
          <w:szCs w:val="28"/>
        </w:rPr>
      </w:pPr>
      <w:r w:rsidRPr="003F01A1">
        <w:rPr>
          <w:color w:val="000000"/>
          <w:spacing w:val="-4"/>
          <w:szCs w:val="28"/>
        </w:rPr>
        <w:t xml:space="preserve">44.15. В случае </w:t>
      </w:r>
      <w:r w:rsidRPr="003F01A1">
        <w:rPr>
          <w:color w:val="000000"/>
          <w:szCs w:val="28"/>
        </w:rPr>
        <w:t>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14:paraId="7149E2E1" w14:textId="47B97142" w:rsidR="003F01A1" w:rsidRPr="003F01A1" w:rsidRDefault="003F01A1" w:rsidP="003F01A1">
      <w:pPr>
        <w:widowControl w:val="0"/>
        <w:suppressAutoHyphens/>
        <w:rPr>
          <w:color w:val="000000"/>
          <w:szCs w:val="28"/>
        </w:rPr>
      </w:pPr>
      <w:r w:rsidRPr="003F01A1">
        <w:rPr>
          <w:color w:val="000000"/>
          <w:szCs w:val="28"/>
        </w:rPr>
        <w:t xml:space="preserve">Участник электронного аукциона, который предложил наиболее низкую </w:t>
      </w:r>
      <w:r w:rsidRPr="003F01A1">
        <w:rPr>
          <w:color w:val="000000"/>
          <w:szCs w:val="28"/>
        </w:rPr>
        <w:lastRenderedPageBreak/>
        <w:t xml:space="preserve">цену договора, в случае осуществления закупки в соответствии с разделом 17 Положения – цену единицы (сумму цен единиц) товара, работы, услуги, либо, в случае, если у нескольких участников одинаковые  ценовые предложения, то участник электронного аукциона, заявка на участие в котором подана ранее других заявок на участие в таком аукционе и </w:t>
      </w:r>
      <w:r w:rsidR="0078577F" w:rsidRPr="0078577F">
        <w:rPr>
          <w:strike/>
          <w:color w:val="000000"/>
          <w:szCs w:val="28"/>
        </w:rPr>
        <w:t>заявка на участие которого</w:t>
      </w:r>
      <w:r w:rsidR="0078577F" w:rsidRPr="0078577F">
        <w:rPr>
          <w:color w:val="000000"/>
          <w:szCs w:val="28"/>
        </w:rPr>
        <w:t xml:space="preserve"> </w:t>
      </w:r>
      <w:r w:rsidRPr="003F01A1">
        <w:rPr>
          <w:color w:val="000000"/>
          <w:szCs w:val="28"/>
        </w:rPr>
        <w:t>соответствует требованиям, установленным извещением и аукционной документацией, признается победителем такого аукциона.</w:t>
      </w:r>
    </w:p>
    <w:p w14:paraId="3A91D0AB" w14:textId="77777777" w:rsidR="003F01A1" w:rsidRPr="003F01A1" w:rsidRDefault="003F01A1" w:rsidP="003F01A1">
      <w:pPr>
        <w:widowControl w:val="0"/>
        <w:suppressAutoHyphens/>
        <w:rPr>
          <w:color w:val="000000"/>
          <w:szCs w:val="28"/>
        </w:rPr>
      </w:pPr>
      <w:r w:rsidRPr="003F01A1">
        <w:rPr>
          <w:color w:val="000000"/>
          <w:szCs w:val="28"/>
        </w:rPr>
        <w:t>В случае, предусмотренном пунктом 43.9 раздела 43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14:paraId="06FEFE93" w14:textId="77777777" w:rsidR="003F01A1" w:rsidRPr="003F01A1" w:rsidRDefault="003F01A1" w:rsidP="003F01A1">
      <w:pPr>
        <w:widowControl w:val="0"/>
        <w:suppressAutoHyphens/>
        <w:rPr>
          <w:color w:val="000000"/>
          <w:szCs w:val="28"/>
        </w:rPr>
      </w:pPr>
      <w:r w:rsidRPr="003F01A1">
        <w:rPr>
          <w:color w:val="000000"/>
          <w:szCs w:val="28"/>
        </w:rPr>
        <w:t>44.16. Протоколы подведения итогов электронного аукциона, предусмотренные пунктами 44.6, 44.15 настоящего раздела, протоколы признания закупки несостоявшейся, предусмотренные пунктами 44.13, 44.14 настоящего раздела являются протоколами, составленными по итогам конкурентной закупки, должны содержать информацию, предусмотренную частью 14 статьи 3</w:t>
      </w:r>
      <w:r w:rsidRPr="003F01A1">
        <w:rPr>
          <w:color w:val="000000"/>
          <w:szCs w:val="28"/>
          <w:vertAlign w:val="superscript"/>
        </w:rPr>
        <w:t>2</w:t>
      </w:r>
      <w:r w:rsidRPr="003F01A1">
        <w:rPr>
          <w:color w:val="000000"/>
          <w:szCs w:val="28"/>
        </w:rPr>
        <w:t xml:space="preserve"> Закона № 223</w:t>
      </w:r>
      <w:r w:rsidRPr="003F01A1">
        <w:rPr>
          <w:color w:val="000000"/>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14:paraId="7F7907B1" w14:textId="77777777" w:rsidR="003F01A1" w:rsidRPr="003F01A1" w:rsidRDefault="003F01A1" w:rsidP="003F01A1">
      <w:pPr>
        <w:widowControl w:val="0"/>
        <w:suppressAutoHyphens/>
        <w:rPr>
          <w:color w:val="000000"/>
          <w:szCs w:val="28"/>
        </w:rPr>
      </w:pPr>
      <w:r w:rsidRPr="003F01A1">
        <w:rPr>
          <w:color w:val="000000"/>
          <w:szCs w:val="28"/>
        </w:rPr>
        <w:t xml:space="preserve">44.17. Исключен. </w:t>
      </w:r>
    </w:p>
    <w:p w14:paraId="61291DA4" w14:textId="77777777" w:rsidR="003F01A1" w:rsidRPr="003F01A1" w:rsidRDefault="003F01A1" w:rsidP="003F01A1">
      <w:pPr>
        <w:widowControl w:val="0"/>
        <w:suppressAutoHyphens/>
        <w:rPr>
          <w:color w:val="000000"/>
          <w:szCs w:val="28"/>
        </w:rPr>
      </w:pPr>
      <w:r w:rsidRPr="003F01A1">
        <w:rPr>
          <w:color w:val="000000"/>
          <w:szCs w:val="28"/>
        </w:rPr>
        <w:t xml:space="preserve">44.18. Исключен. </w:t>
      </w:r>
    </w:p>
    <w:p w14:paraId="0162FEAA" w14:textId="77777777" w:rsidR="003F01A1" w:rsidRPr="003F01A1" w:rsidRDefault="003F01A1" w:rsidP="003F01A1">
      <w:pPr>
        <w:widowControl w:val="0"/>
        <w:suppressAutoHyphens/>
        <w:rPr>
          <w:color w:val="000000"/>
          <w:szCs w:val="28"/>
        </w:rPr>
      </w:pPr>
      <w:r w:rsidRPr="003F01A1">
        <w:rPr>
          <w:color w:val="000000"/>
          <w:szCs w:val="28"/>
        </w:rPr>
        <w:t>44.19. Любой участник электронного аукциона вправе обжаловать результаты электронного аукциона в установленном порядке.</w:t>
      </w:r>
    </w:p>
    <w:p w14:paraId="4DD06A51" w14:textId="77777777" w:rsidR="003F01A1" w:rsidRPr="003F01A1" w:rsidRDefault="003F01A1" w:rsidP="003F01A1">
      <w:pPr>
        <w:widowControl w:val="0"/>
        <w:tabs>
          <w:tab w:val="left" w:pos="851"/>
        </w:tabs>
        <w:suppressAutoHyphens/>
        <w:contextualSpacing/>
        <w:rPr>
          <w:color w:val="000000"/>
          <w:szCs w:val="28"/>
        </w:rPr>
      </w:pPr>
      <w:r w:rsidRPr="003F01A1">
        <w:rPr>
          <w:color w:val="000000"/>
          <w:spacing w:val="-4"/>
          <w:szCs w:val="28"/>
        </w:rPr>
        <w:t>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разделом 26 Положения.</w:t>
      </w:r>
    </w:p>
    <w:p w14:paraId="4F8B85DC" w14:textId="77777777" w:rsidR="003F01A1" w:rsidRPr="003F01A1" w:rsidRDefault="003F01A1" w:rsidP="003F01A1">
      <w:pPr>
        <w:widowControl w:val="0"/>
        <w:suppressAutoHyphens/>
        <w:rPr>
          <w:color w:val="000000"/>
          <w:szCs w:val="28"/>
        </w:rPr>
      </w:pPr>
    </w:p>
    <w:p w14:paraId="369B2576" w14:textId="77777777" w:rsidR="003F01A1" w:rsidRPr="003F01A1" w:rsidRDefault="003F01A1" w:rsidP="003F01A1">
      <w:pPr>
        <w:keepNext/>
        <w:keepLines/>
        <w:widowControl w:val="0"/>
        <w:suppressAutoHyphens/>
        <w:ind w:firstLine="0"/>
        <w:jc w:val="center"/>
        <w:outlineLvl w:val="1"/>
        <w:rPr>
          <w:bCs/>
          <w:iCs/>
          <w:szCs w:val="28"/>
        </w:rPr>
      </w:pPr>
      <w:bookmarkStart w:id="220" w:name="__RefHeading___Toc23727_3574943174"/>
      <w:bookmarkStart w:id="221" w:name="_Toc181030645"/>
      <w:bookmarkStart w:id="222" w:name="_Toc66789505"/>
      <w:bookmarkStart w:id="223" w:name="_Toc23517742"/>
      <w:bookmarkEnd w:id="220"/>
      <w:r w:rsidRPr="003F01A1">
        <w:rPr>
          <w:bCs/>
          <w:iCs/>
          <w:szCs w:val="28"/>
        </w:rPr>
        <w:t>45. Особенности проведения открытого аукциона</w:t>
      </w:r>
      <w:bookmarkEnd w:id="221"/>
      <w:bookmarkEnd w:id="222"/>
      <w:bookmarkEnd w:id="223"/>
    </w:p>
    <w:p w14:paraId="78F8DFDA" w14:textId="77777777" w:rsidR="003F01A1" w:rsidRPr="003F01A1" w:rsidRDefault="003F01A1" w:rsidP="003F01A1">
      <w:pPr>
        <w:widowControl w:val="0"/>
        <w:suppressAutoHyphens/>
        <w:jc w:val="left"/>
        <w:rPr>
          <w:color w:val="000000"/>
          <w:szCs w:val="28"/>
        </w:rPr>
      </w:pPr>
    </w:p>
    <w:p w14:paraId="7EB0B30A" w14:textId="77777777" w:rsidR="003F01A1" w:rsidRPr="003F01A1" w:rsidRDefault="003F01A1" w:rsidP="003F01A1">
      <w:pPr>
        <w:widowControl w:val="0"/>
        <w:suppressAutoHyphens/>
        <w:rPr>
          <w:color w:val="000000"/>
          <w:szCs w:val="28"/>
        </w:rPr>
      </w:pPr>
      <w:r w:rsidRPr="003F01A1">
        <w:rPr>
          <w:color w:val="000000"/>
          <w:szCs w:val="28"/>
        </w:rPr>
        <w:t>45.1. Закупки путем проведения открытого аукциона осуществляются в порядке, предусмотренном разделами 38 – 40 Положения, с учетом особенностей настоящего раздела.</w:t>
      </w:r>
    </w:p>
    <w:p w14:paraId="5BD188C8" w14:textId="77777777" w:rsidR="003F01A1" w:rsidRPr="003F01A1" w:rsidRDefault="003F01A1" w:rsidP="003F01A1">
      <w:pPr>
        <w:widowControl w:val="0"/>
        <w:suppressAutoHyphens/>
        <w:rPr>
          <w:color w:val="000000"/>
          <w:szCs w:val="28"/>
        </w:rPr>
      </w:pPr>
      <w:r w:rsidRPr="003F01A1">
        <w:rPr>
          <w:color w:val="000000"/>
          <w:szCs w:val="28"/>
        </w:rPr>
        <w:t>Документация о проведении открытого аукциона кроме информации, указанной в разделе 39 Положения, должна содержать информацию о времени и месте проведения открытого аукциона.</w:t>
      </w:r>
    </w:p>
    <w:p w14:paraId="10794E21" w14:textId="77777777" w:rsidR="003F01A1" w:rsidRPr="003F01A1" w:rsidRDefault="003F01A1" w:rsidP="003F01A1">
      <w:pPr>
        <w:widowControl w:val="0"/>
        <w:suppressAutoHyphens/>
        <w:rPr>
          <w:color w:val="000000"/>
          <w:szCs w:val="28"/>
        </w:rPr>
      </w:pPr>
      <w:r w:rsidRPr="003F01A1">
        <w:rPr>
          <w:color w:val="000000"/>
          <w:szCs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14:paraId="18B709EE" w14:textId="77777777" w:rsidR="003F01A1" w:rsidRPr="003F01A1" w:rsidRDefault="003F01A1" w:rsidP="003F01A1">
      <w:pPr>
        <w:widowControl w:val="0"/>
        <w:suppressAutoHyphens/>
        <w:rPr>
          <w:color w:val="000000"/>
          <w:szCs w:val="28"/>
        </w:rPr>
      </w:pPr>
      <w:r w:rsidRPr="003F01A1">
        <w:rPr>
          <w:color w:val="000000"/>
          <w:szCs w:val="28"/>
        </w:rPr>
        <w:t xml:space="preserve">45.2. После даты размещения в ЕИС извещения о проведении открытого аукциона заказчик на основании поданного в письменной форме заявления </w:t>
      </w:r>
      <w:r w:rsidRPr="003F01A1">
        <w:rPr>
          <w:color w:val="000000"/>
          <w:szCs w:val="28"/>
        </w:rPr>
        <w:lastRenderedPageBreak/>
        <w:t>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w:t>
      </w:r>
    </w:p>
    <w:p w14:paraId="41049CF1" w14:textId="77777777" w:rsidR="003F01A1" w:rsidRPr="003F01A1" w:rsidRDefault="003F01A1" w:rsidP="003F01A1">
      <w:pPr>
        <w:widowControl w:val="0"/>
        <w:suppressAutoHyphens/>
        <w:rPr>
          <w:color w:val="000000"/>
          <w:szCs w:val="28"/>
        </w:rPr>
      </w:pPr>
      <w:r w:rsidRPr="003F01A1">
        <w:rPr>
          <w:color w:val="000000"/>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14:paraId="6905AD34" w14:textId="77777777" w:rsidR="003F01A1" w:rsidRPr="003F01A1" w:rsidRDefault="003F01A1" w:rsidP="003F01A1">
      <w:pPr>
        <w:widowControl w:val="0"/>
        <w:suppressAutoHyphens/>
        <w:rPr>
          <w:color w:val="000000"/>
          <w:szCs w:val="28"/>
        </w:rPr>
      </w:pPr>
      <w:r w:rsidRPr="003F01A1">
        <w:rPr>
          <w:color w:val="000000"/>
          <w:szCs w:val="28"/>
        </w:rPr>
        <w:t>45.3. Для участия в открытом аукционе участник закупки подает заявку в срок и по форме, которые установлены аукционной документацией и Положением.</w:t>
      </w:r>
    </w:p>
    <w:p w14:paraId="19D29410" w14:textId="77777777" w:rsidR="003F01A1" w:rsidRPr="003F01A1" w:rsidRDefault="003F01A1" w:rsidP="003F01A1">
      <w:pPr>
        <w:widowControl w:val="0"/>
        <w:suppressAutoHyphens/>
        <w:rPr>
          <w:color w:val="000000"/>
          <w:szCs w:val="28"/>
        </w:rPr>
      </w:pPr>
      <w:r w:rsidRPr="003F01A1">
        <w:rPr>
          <w:color w:val="000000"/>
          <w:szCs w:val="28"/>
        </w:rPr>
        <w:t>45.4. Заявка на участие в открытом аукционе наряду с информацией, указанной в подпунктах 1, 2 пункта 40.10, подпунктах 1, 4 – 8 пункта 40.12 раздела 40 Положения, должна содержать:</w:t>
      </w:r>
    </w:p>
    <w:p w14:paraId="3E86DA11" w14:textId="77777777" w:rsidR="003F01A1" w:rsidRPr="003F01A1" w:rsidRDefault="003F01A1" w:rsidP="003F01A1">
      <w:pPr>
        <w:widowControl w:val="0"/>
        <w:suppressAutoHyphens/>
        <w:rPr>
          <w:color w:val="000000"/>
          <w:szCs w:val="28"/>
        </w:rPr>
      </w:pPr>
      <w:r w:rsidRPr="003F01A1">
        <w:rPr>
          <w:color w:val="000000"/>
          <w:szCs w:val="28"/>
        </w:rPr>
        <w:t>1)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14:paraId="5668971D" w14:textId="77777777" w:rsidR="003F01A1" w:rsidRPr="003F01A1" w:rsidRDefault="003F01A1" w:rsidP="003F01A1">
      <w:pPr>
        <w:widowControl w:val="0"/>
        <w:suppressAutoHyphens/>
        <w:rPr>
          <w:color w:val="000000"/>
          <w:szCs w:val="28"/>
        </w:rPr>
      </w:pPr>
      <w:r w:rsidRPr="003F01A1">
        <w:rPr>
          <w:color w:val="000000"/>
          <w:szCs w:val="28"/>
        </w:rPr>
        <w:t xml:space="preserve">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w:t>
      </w:r>
      <w:r w:rsidRPr="003F01A1">
        <w:rPr>
          <w:color w:val="000000"/>
          <w:szCs w:val="28"/>
        </w:rPr>
        <w:lastRenderedPageBreak/>
        <w:t>документ, подтверждающий полномочия такого лица.</w:t>
      </w:r>
    </w:p>
    <w:p w14:paraId="057A24AE" w14:textId="77777777" w:rsidR="003F01A1" w:rsidRPr="003F01A1" w:rsidRDefault="003F01A1" w:rsidP="003F01A1">
      <w:pPr>
        <w:widowControl w:val="0"/>
        <w:suppressAutoHyphens/>
        <w:rPr>
          <w:color w:val="000000"/>
          <w:szCs w:val="28"/>
        </w:rPr>
      </w:pPr>
      <w:r w:rsidRPr="003F01A1">
        <w:rPr>
          <w:color w:val="000000"/>
          <w:szCs w:val="28"/>
        </w:rPr>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14:paraId="39DDE554" w14:textId="77777777" w:rsidR="003F01A1" w:rsidRPr="003F01A1" w:rsidRDefault="003F01A1" w:rsidP="003F01A1">
      <w:pPr>
        <w:widowControl w:val="0"/>
        <w:suppressAutoHyphens/>
        <w:rPr>
          <w:color w:val="000000"/>
          <w:szCs w:val="28"/>
        </w:rPr>
      </w:pPr>
      <w:r w:rsidRPr="003F01A1">
        <w:rPr>
          <w:color w:val="000000"/>
          <w:szCs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14:paraId="10B39140" w14:textId="77777777" w:rsidR="003F01A1" w:rsidRPr="003F01A1" w:rsidRDefault="003F01A1" w:rsidP="003F01A1">
      <w:pPr>
        <w:widowControl w:val="0"/>
        <w:suppressAutoHyphens/>
        <w:rPr>
          <w:color w:val="000000"/>
          <w:szCs w:val="28"/>
        </w:rPr>
      </w:pPr>
      <w:r w:rsidRPr="003F01A1">
        <w:rPr>
          <w:color w:val="000000"/>
          <w:szCs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14:paraId="53D7ED89" w14:textId="77777777" w:rsidR="003F01A1" w:rsidRPr="003F01A1" w:rsidRDefault="003F01A1" w:rsidP="003F01A1">
      <w:pPr>
        <w:widowControl w:val="0"/>
        <w:suppressAutoHyphens/>
        <w:rPr>
          <w:color w:val="000000"/>
          <w:szCs w:val="28"/>
        </w:rPr>
      </w:pPr>
      <w:r w:rsidRPr="003F01A1">
        <w:rPr>
          <w:color w:val="000000"/>
          <w:szCs w:val="28"/>
        </w:rPr>
        <w:t>45.6. Участник закупки подает заявку в письменной форме в запечатанном виде. При этом на таком конверте указываеются наименование закупки, на участие в которой подается данная заявка, и номер извещения.</w:t>
      </w:r>
    </w:p>
    <w:p w14:paraId="1DC07DD5" w14:textId="77777777" w:rsidR="003F01A1" w:rsidRPr="003F01A1" w:rsidRDefault="003F01A1" w:rsidP="003F01A1">
      <w:pPr>
        <w:widowControl w:val="0"/>
        <w:suppressAutoHyphens/>
        <w:rPr>
          <w:color w:val="000000"/>
          <w:szCs w:val="28"/>
        </w:rPr>
      </w:pPr>
      <w:r w:rsidRPr="003F01A1">
        <w:rPr>
          <w:color w:val="000000"/>
          <w:szCs w:val="28"/>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14:paraId="7CA81EC8" w14:textId="77777777" w:rsidR="003F01A1" w:rsidRPr="003F01A1" w:rsidRDefault="003F01A1" w:rsidP="003F01A1">
      <w:pPr>
        <w:widowControl w:val="0"/>
        <w:suppressAutoHyphens/>
        <w:rPr>
          <w:color w:val="000000"/>
          <w:szCs w:val="28"/>
        </w:rPr>
      </w:pPr>
      <w:r w:rsidRPr="003F01A1">
        <w:rPr>
          <w:color w:val="000000"/>
          <w:szCs w:val="28"/>
        </w:rPr>
        <w:t>45.8. Прием заявок на участие в открытом аукционе прекращается в день и время, указанные в извещении о проведении такого аукциона.</w:t>
      </w:r>
    </w:p>
    <w:p w14:paraId="58B1C6A8" w14:textId="77777777" w:rsidR="003F01A1" w:rsidRPr="003F01A1" w:rsidRDefault="003F01A1" w:rsidP="003F01A1">
      <w:pPr>
        <w:widowControl w:val="0"/>
        <w:suppressAutoHyphens/>
        <w:rPr>
          <w:color w:val="000000"/>
          <w:szCs w:val="28"/>
        </w:rPr>
      </w:pPr>
      <w:r w:rsidRPr="003F01A1">
        <w:rPr>
          <w:color w:val="000000"/>
          <w:szCs w:val="28"/>
        </w:rPr>
        <w:t>Рассмотрение заявки, поступившей по истечении срока представления заявок на участие в открытом аукционе, не осуществляется.</w:t>
      </w:r>
    </w:p>
    <w:p w14:paraId="371EF95E" w14:textId="77777777" w:rsidR="003F01A1" w:rsidRPr="003F01A1" w:rsidRDefault="003F01A1" w:rsidP="003F01A1">
      <w:pPr>
        <w:widowControl w:val="0"/>
        <w:suppressAutoHyphens/>
        <w:rPr>
          <w:color w:val="000000"/>
          <w:szCs w:val="28"/>
        </w:rPr>
      </w:pPr>
      <w:r w:rsidRPr="003F01A1">
        <w:rPr>
          <w:color w:val="000000"/>
          <w:szCs w:val="28"/>
        </w:rPr>
        <w:t>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во время, в месте, в порядке, указанными в аукционной документации.</w:t>
      </w:r>
    </w:p>
    <w:p w14:paraId="3A5158ED" w14:textId="77777777" w:rsidR="003F01A1" w:rsidRPr="003F01A1" w:rsidRDefault="003F01A1" w:rsidP="003F01A1">
      <w:pPr>
        <w:widowControl w:val="0"/>
        <w:suppressAutoHyphens/>
        <w:rPr>
          <w:color w:val="000000"/>
          <w:szCs w:val="28"/>
        </w:rPr>
      </w:pPr>
      <w:r w:rsidRPr="003F01A1">
        <w:rPr>
          <w:color w:val="000000"/>
          <w:szCs w:val="28"/>
        </w:rPr>
        <w:t>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w:t>
      </w:r>
    </w:p>
    <w:p w14:paraId="5DCD4467" w14:textId="77777777" w:rsidR="003F01A1" w:rsidRPr="003F01A1" w:rsidRDefault="003F01A1" w:rsidP="003F01A1">
      <w:pPr>
        <w:widowControl w:val="0"/>
        <w:suppressAutoHyphens/>
        <w:rPr>
          <w:color w:val="000000"/>
          <w:szCs w:val="28"/>
        </w:rPr>
      </w:pPr>
      <w:r w:rsidRPr="003F01A1">
        <w:rPr>
          <w:color w:val="000000"/>
          <w:szCs w:val="28"/>
        </w:rPr>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настоящего раздела.</w:t>
      </w:r>
    </w:p>
    <w:p w14:paraId="26C60820" w14:textId="77777777" w:rsidR="003F01A1" w:rsidRPr="003F01A1" w:rsidRDefault="003F01A1" w:rsidP="003F01A1">
      <w:pPr>
        <w:widowControl w:val="0"/>
        <w:suppressAutoHyphens/>
        <w:rPr>
          <w:color w:val="000000"/>
          <w:szCs w:val="28"/>
        </w:rPr>
      </w:pPr>
      <w:r w:rsidRPr="003F01A1">
        <w:rPr>
          <w:color w:val="000000"/>
          <w:szCs w:val="28"/>
        </w:rPr>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w:t>
      </w:r>
      <w:r w:rsidRPr="003F01A1">
        <w:rPr>
          <w:color w:val="000000"/>
          <w:szCs w:val="28"/>
          <w:vertAlign w:val="superscript"/>
        </w:rPr>
        <w:t>2</w:t>
      </w:r>
      <w:r w:rsidRPr="003F01A1">
        <w:rPr>
          <w:color w:val="000000"/>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w:t>
      </w:r>
      <w:r w:rsidRPr="003F01A1">
        <w:rPr>
          <w:color w:val="000000"/>
          <w:szCs w:val="28"/>
        </w:rPr>
        <w:lastRenderedPageBreak/>
        <w:t>размещается заказчиком в ЕИС не позднее чем через три дня со дня подписания.</w:t>
      </w:r>
    </w:p>
    <w:p w14:paraId="16326BE6" w14:textId="77777777" w:rsidR="003F01A1" w:rsidRPr="003F01A1" w:rsidRDefault="003F01A1" w:rsidP="003F01A1">
      <w:pPr>
        <w:widowControl w:val="0"/>
        <w:suppressAutoHyphens/>
        <w:rPr>
          <w:color w:val="000000"/>
          <w:szCs w:val="28"/>
        </w:rPr>
      </w:pPr>
      <w:r w:rsidRPr="003F01A1">
        <w:rPr>
          <w:color w:val="000000"/>
          <w:szCs w:val="28"/>
        </w:rPr>
        <w:t>В случае, указанном в абзаце первом пункта 45.12 настоящего раздела, заказчик вправе осуществить одно из следующих действий:</w:t>
      </w:r>
    </w:p>
    <w:p w14:paraId="276219D8" w14:textId="77777777" w:rsidR="003F01A1" w:rsidRPr="003F01A1" w:rsidRDefault="003F01A1" w:rsidP="003F01A1">
      <w:pPr>
        <w:widowControl w:val="0"/>
        <w:tabs>
          <w:tab w:val="left" w:pos="709"/>
        </w:tabs>
        <w:suppressAutoHyphens/>
        <w:rPr>
          <w:color w:val="000000"/>
          <w:szCs w:val="28"/>
        </w:rPr>
      </w:pPr>
      <w:r w:rsidRPr="003F01A1">
        <w:rPr>
          <w:color w:val="000000"/>
          <w:szCs w:val="28"/>
        </w:rPr>
        <w:t>1) провести новую закупку;</w:t>
      </w:r>
    </w:p>
    <w:p w14:paraId="79862B4A" w14:textId="77777777" w:rsidR="003F01A1" w:rsidRPr="003F01A1" w:rsidRDefault="003F01A1" w:rsidP="003F01A1">
      <w:pPr>
        <w:widowControl w:val="0"/>
        <w:tabs>
          <w:tab w:val="left" w:pos="709"/>
        </w:tabs>
        <w:suppressAutoHyphens/>
        <w:rPr>
          <w:color w:val="000000"/>
          <w:szCs w:val="28"/>
        </w:rPr>
      </w:pPr>
      <w:r w:rsidRPr="003F01A1">
        <w:rPr>
          <w:color w:val="000000"/>
          <w:szCs w:val="28"/>
        </w:rPr>
        <w:t>2) заключить договор с единственным поставщиком (подрядчиком, исполнителем) в соответствии с подпунктом 3 пункта 63.1 раздела 63 Положения;</w:t>
      </w:r>
    </w:p>
    <w:p w14:paraId="2B379C16" w14:textId="77777777" w:rsidR="003F01A1" w:rsidRPr="003F01A1" w:rsidRDefault="003F01A1" w:rsidP="003F01A1">
      <w:pPr>
        <w:widowControl w:val="0"/>
        <w:tabs>
          <w:tab w:val="left" w:pos="709"/>
        </w:tabs>
        <w:suppressAutoHyphens/>
        <w:rPr>
          <w:color w:val="000000"/>
          <w:szCs w:val="28"/>
        </w:rPr>
      </w:pPr>
      <w:r w:rsidRPr="003F01A1">
        <w:rPr>
          <w:color w:val="000000"/>
          <w:szCs w:val="28"/>
        </w:rPr>
        <w:t>3) заключить договор с единственным поставщиком (подрядчиком, исполнителем) в соответствии с подпунктом 3.1 пункта 63.1 раздела 63 Положения.</w:t>
      </w:r>
    </w:p>
    <w:p w14:paraId="0F6BC88B" w14:textId="77777777" w:rsidR="003F01A1" w:rsidRPr="003F01A1" w:rsidRDefault="003F01A1" w:rsidP="003F01A1">
      <w:pPr>
        <w:widowControl w:val="0"/>
        <w:suppressAutoHyphens/>
        <w:rPr>
          <w:color w:val="000000"/>
          <w:szCs w:val="28"/>
        </w:rPr>
      </w:pPr>
      <w:r w:rsidRPr="003F01A1">
        <w:rPr>
          <w:color w:val="000000"/>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14:paraId="34F93A17" w14:textId="77777777" w:rsidR="003F01A1" w:rsidRPr="003F01A1" w:rsidRDefault="003F01A1" w:rsidP="003F01A1">
      <w:pPr>
        <w:widowControl w:val="0"/>
        <w:suppressAutoHyphens/>
        <w:rPr>
          <w:color w:val="000000"/>
          <w:szCs w:val="28"/>
        </w:rPr>
      </w:pPr>
      <w:r w:rsidRPr="003F01A1">
        <w:rPr>
          <w:color w:val="000000"/>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14:paraId="583643AB" w14:textId="77777777" w:rsidR="003F01A1" w:rsidRPr="003F01A1" w:rsidRDefault="003F01A1" w:rsidP="003F01A1">
      <w:pPr>
        <w:widowControl w:val="0"/>
        <w:suppressAutoHyphens/>
        <w:rPr>
          <w:color w:val="000000"/>
          <w:szCs w:val="28"/>
        </w:rPr>
      </w:pPr>
      <w:r w:rsidRPr="003F01A1">
        <w:rPr>
          <w:color w:val="000000"/>
          <w:szCs w:val="28"/>
        </w:rPr>
        <w:t>45.15. 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45.16 настоящего раздела.</w:t>
      </w:r>
    </w:p>
    <w:p w14:paraId="34CEE39E" w14:textId="77777777" w:rsidR="003F01A1" w:rsidRPr="003F01A1" w:rsidRDefault="003F01A1" w:rsidP="003F01A1">
      <w:pPr>
        <w:widowControl w:val="0"/>
        <w:suppressAutoHyphens/>
        <w:rPr>
          <w:color w:val="000000"/>
          <w:szCs w:val="28"/>
        </w:rPr>
      </w:pPr>
      <w:r w:rsidRPr="003F01A1">
        <w:rPr>
          <w:color w:val="000000"/>
          <w:szCs w:val="28"/>
        </w:rPr>
        <w:t>45.16. Участник открытого аукциона не допускается к участию в нем в случае:</w:t>
      </w:r>
    </w:p>
    <w:p w14:paraId="7FFEFED5" w14:textId="77777777" w:rsidR="003F01A1" w:rsidRPr="003F01A1" w:rsidRDefault="003F01A1" w:rsidP="003F01A1">
      <w:pPr>
        <w:widowControl w:val="0"/>
        <w:suppressAutoHyphens/>
        <w:rPr>
          <w:color w:val="000000"/>
          <w:szCs w:val="28"/>
        </w:rPr>
      </w:pPr>
      <w:r w:rsidRPr="003F01A1">
        <w:rPr>
          <w:color w:val="000000"/>
          <w:szCs w:val="28"/>
        </w:rPr>
        <w:t>1) непредставления информации и документов, предусмотренных пунктом 45.4 настоящего раздела, или установления комиссией по осуществлению закупок факта представления недостоверной информации на дату и время окончания срока подачи заявок на участие в таком аукционе;</w:t>
      </w:r>
    </w:p>
    <w:p w14:paraId="74833ACB" w14:textId="77777777" w:rsidR="003F01A1" w:rsidRPr="003F01A1" w:rsidRDefault="003F01A1" w:rsidP="003F01A1">
      <w:pPr>
        <w:widowControl w:val="0"/>
        <w:suppressAutoHyphens/>
        <w:rPr>
          <w:color w:val="000000"/>
          <w:szCs w:val="28"/>
        </w:rPr>
      </w:pPr>
      <w:r w:rsidRPr="003F01A1">
        <w:rPr>
          <w:color w:val="000000"/>
          <w:szCs w:val="28"/>
        </w:rPr>
        <w:t>2) несоответствия информации и документов, предусмотренных пунктом 45.4 настоящего раздела, требованиям документации и (или) извещения о таком аукционе (в том числе в части предоставления национального режима при осуществлении закупок в случаях, установленных пунктом 13.3 раздела 13 Положения);</w:t>
      </w:r>
    </w:p>
    <w:p w14:paraId="6973830B" w14:textId="77777777" w:rsidR="003F01A1" w:rsidRPr="003F01A1" w:rsidRDefault="003F01A1" w:rsidP="003F01A1">
      <w:pPr>
        <w:widowControl w:val="0"/>
        <w:suppressAutoHyphens/>
        <w:rPr>
          <w:color w:val="000000"/>
          <w:szCs w:val="28"/>
        </w:rPr>
      </w:pPr>
      <w:r w:rsidRPr="003F01A1">
        <w:rPr>
          <w:color w:val="000000"/>
          <w:szCs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раздела 8 Положения;</w:t>
      </w:r>
    </w:p>
    <w:p w14:paraId="0F771C3C" w14:textId="77777777" w:rsidR="003F01A1" w:rsidRPr="003F01A1" w:rsidRDefault="003F01A1" w:rsidP="003F01A1">
      <w:pPr>
        <w:widowControl w:val="0"/>
        <w:suppressAutoHyphens/>
        <w:rPr>
          <w:color w:val="000000"/>
          <w:szCs w:val="28"/>
        </w:rPr>
      </w:pPr>
      <w:r w:rsidRPr="003F01A1">
        <w:rPr>
          <w:color w:val="000000"/>
          <w:szCs w:val="28"/>
        </w:rPr>
        <w:t>4) содержания в заявке на участие в открытом аукционе сведений о ценовом предложении;</w:t>
      </w:r>
    </w:p>
    <w:p w14:paraId="6782D81A" w14:textId="77777777" w:rsidR="003F01A1" w:rsidRPr="003F01A1" w:rsidRDefault="003F01A1" w:rsidP="003F01A1">
      <w:pPr>
        <w:widowControl w:val="0"/>
        <w:suppressAutoHyphens/>
        <w:rPr>
          <w:color w:val="000000"/>
          <w:szCs w:val="28"/>
        </w:rPr>
      </w:pPr>
      <w:r w:rsidRPr="003F01A1">
        <w:rPr>
          <w:color w:val="000000"/>
          <w:szCs w:val="28"/>
        </w:rPr>
        <w:t>5)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14:paraId="21A94107" w14:textId="77777777" w:rsidR="003F01A1" w:rsidRPr="003F01A1" w:rsidRDefault="003F01A1" w:rsidP="003F01A1">
      <w:pPr>
        <w:widowControl w:val="0"/>
        <w:suppressAutoHyphens/>
        <w:rPr>
          <w:color w:val="000000"/>
          <w:szCs w:val="28"/>
        </w:rPr>
      </w:pPr>
      <w:r w:rsidRPr="003F01A1">
        <w:rPr>
          <w:color w:val="000000"/>
          <w:szCs w:val="28"/>
        </w:rPr>
        <w:t>45.17. Отказ в допуске к участию в открытом аукционе по основаниям, не предусмотренным пунктом 45.16 настоящего раздела, не допускается.</w:t>
      </w:r>
    </w:p>
    <w:p w14:paraId="75306C60" w14:textId="77777777" w:rsidR="003F01A1" w:rsidRPr="003F01A1" w:rsidRDefault="003F01A1" w:rsidP="003F01A1">
      <w:pPr>
        <w:widowControl w:val="0"/>
        <w:suppressAutoHyphens/>
        <w:rPr>
          <w:color w:val="000000"/>
          <w:szCs w:val="28"/>
        </w:rPr>
      </w:pPr>
      <w:r w:rsidRPr="003F01A1">
        <w:rPr>
          <w:color w:val="000000"/>
          <w:szCs w:val="28"/>
        </w:rPr>
        <w:t xml:space="preserve">45.18. На основании результатов рассмотрения заявок на участие в </w:t>
      </w:r>
      <w:r w:rsidRPr="003F01A1">
        <w:rPr>
          <w:color w:val="000000"/>
          <w:szCs w:val="28"/>
        </w:rPr>
        <w:lastRenderedPageBreak/>
        <w:t>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w:t>
      </w:r>
      <w:r w:rsidRPr="003F01A1">
        <w:rPr>
          <w:color w:val="000000"/>
          <w:szCs w:val="28"/>
          <w:vertAlign w:val="superscript"/>
        </w:rPr>
        <w:t>2</w:t>
      </w:r>
      <w:r w:rsidRPr="003F01A1">
        <w:rPr>
          <w:color w:val="000000"/>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14:paraId="5DBA9FFA" w14:textId="77777777" w:rsidR="003F01A1" w:rsidRPr="003F01A1" w:rsidRDefault="003F01A1" w:rsidP="003F01A1">
      <w:pPr>
        <w:widowControl w:val="0"/>
        <w:suppressAutoHyphens/>
        <w:rPr>
          <w:color w:val="000000"/>
          <w:szCs w:val="28"/>
        </w:rPr>
      </w:pPr>
      <w:r w:rsidRPr="003F01A1">
        <w:rPr>
          <w:color w:val="000000"/>
          <w:szCs w:val="28"/>
        </w:rPr>
        <w:t>45.19.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5B981276" w14:textId="77777777" w:rsidR="003F01A1" w:rsidRPr="003F01A1" w:rsidRDefault="003F01A1" w:rsidP="003F01A1">
      <w:pPr>
        <w:widowControl w:val="0"/>
        <w:suppressAutoHyphens/>
        <w:rPr>
          <w:color w:val="000000"/>
          <w:szCs w:val="28"/>
        </w:rPr>
      </w:pPr>
      <w:r w:rsidRPr="003F01A1">
        <w:rPr>
          <w:color w:val="000000"/>
          <w:szCs w:val="28"/>
        </w:rPr>
        <w:t>В указанном случае комиссия формирует протокол о признании закупки несостоявшейся. Такой протокол должен содержать информацию, предусмотренную частью 14 статьи 3</w:t>
      </w:r>
      <w:r w:rsidRPr="003F01A1">
        <w:rPr>
          <w:color w:val="000000"/>
          <w:szCs w:val="28"/>
          <w:vertAlign w:val="superscript"/>
        </w:rPr>
        <w:t>2</w:t>
      </w:r>
      <w:r w:rsidRPr="003F01A1">
        <w:rPr>
          <w:color w:val="000000"/>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14:paraId="74090E22" w14:textId="77777777" w:rsidR="003F01A1" w:rsidRPr="003F01A1" w:rsidRDefault="003F01A1" w:rsidP="003F01A1">
      <w:pPr>
        <w:widowControl w:val="0"/>
        <w:suppressAutoHyphens/>
        <w:rPr>
          <w:color w:val="000000"/>
          <w:szCs w:val="28"/>
        </w:rPr>
      </w:pPr>
      <w:r w:rsidRPr="003F01A1">
        <w:rPr>
          <w:color w:val="000000"/>
          <w:szCs w:val="28"/>
        </w:rPr>
        <w:t>45.20.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раздела 63 Положения.</w:t>
      </w:r>
    </w:p>
    <w:p w14:paraId="1A702351" w14:textId="77777777" w:rsidR="003F01A1" w:rsidRPr="003F01A1" w:rsidRDefault="003F01A1" w:rsidP="003F01A1">
      <w:pPr>
        <w:widowControl w:val="0"/>
        <w:suppressAutoHyphens/>
        <w:rPr>
          <w:color w:val="000000"/>
          <w:szCs w:val="28"/>
        </w:rPr>
      </w:pPr>
      <w:r w:rsidRPr="003F01A1">
        <w:rPr>
          <w:color w:val="000000"/>
          <w:szCs w:val="28"/>
        </w:rPr>
        <w:t>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5B07A2BB" w14:textId="77777777" w:rsidR="003F01A1" w:rsidRPr="003F01A1" w:rsidRDefault="003F01A1" w:rsidP="003F01A1">
      <w:pPr>
        <w:widowControl w:val="0"/>
        <w:suppressAutoHyphens/>
        <w:rPr>
          <w:color w:val="000000"/>
          <w:szCs w:val="28"/>
        </w:rPr>
      </w:pPr>
      <w:r w:rsidRPr="003F01A1">
        <w:rPr>
          <w:color w:val="000000"/>
          <w:szCs w:val="28"/>
        </w:rPr>
        <w:t>1) провести новую закупку;</w:t>
      </w:r>
    </w:p>
    <w:p w14:paraId="4EFAC4A3" w14:textId="77777777" w:rsidR="003F01A1" w:rsidRPr="003F01A1" w:rsidRDefault="003F01A1" w:rsidP="003F01A1">
      <w:pPr>
        <w:widowControl w:val="0"/>
        <w:suppressAutoHyphens/>
        <w:rPr>
          <w:color w:val="000000"/>
          <w:szCs w:val="28"/>
        </w:rPr>
      </w:pPr>
      <w:r w:rsidRPr="003F01A1">
        <w:rPr>
          <w:color w:val="000000"/>
          <w:szCs w:val="28"/>
        </w:rPr>
        <w:t>2) заключить договор с единственным поставщиком (подрядчиком, исполнителем) в соответствии с подпунктом 3 пункта 63.1 раздела 63 Положения;</w:t>
      </w:r>
    </w:p>
    <w:p w14:paraId="05567FDA" w14:textId="77777777" w:rsidR="003F01A1" w:rsidRPr="003F01A1" w:rsidRDefault="003F01A1" w:rsidP="003F01A1">
      <w:pPr>
        <w:widowControl w:val="0"/>
        <w:tabs>
          <w:tab w:val="left" w:pos="709"/>
        </w:tabs>
        <w:suppressAutoHyphens/>
        <w:rPr>
          <w:color w:val="000000"/>
          <w:szCs w:val="28"/>
        </w:rPr>
      </w:pPr>
      <w:r w:rsidRPr="003F01A1">
        <w:rPr>
          <w:color w:val="000000"/>
          <w:szCs w:val="28"/>
        </w:rPr>
        <w:t>3) заключить договор с единственным поставщиком (подрядчиком, исполнителем) в соответствии с подпунктом 3.1 пункта 63.1 раздела 63  Положения.</w:t>
      </w:r>
    </w:p>
    <w:p w14:paraId="6273917B" w14:textId="77777777" w:rsidR="003F01A1" w:rsidRPr="003F01A1" w:rsidRDefault="003F01A1" w:rsidP="003F01A1">
      <w:pPr>
        <w:widowControl w:val="0"/>
        <w:suppressAutoHyphens/>
        <w:rPr>
          <w:color w:val="000000"/>
          <w:szCs w:val="28"/>
        </w:rPr>
      </w:pPr>
      <w:r w:rsidRPr="003F01A1">
        <w:rPr>
          <w:color w:val="000000"/>
          <w:szCs w:val="28"/>
        </w:rPr>
        <w:t xml:space="preserve">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w:t>
      </w:r>
      <w:r w:rsidRPr="003F01A1">
        <w:rPr>
          <w:color w:val="000000"/>
          <w:szCs w:val="28"/>
        </w:rPr>
        <w:lastRenderedPageBreak/>
        <w:t>протоколом, указанным в пункте 45.18 настоящего раздела.</w:t>
      </w:r>
    </w:p>
    <w:p w14:paraId="06A0F9DF" w14:textId="77777777" w:rsidR="003F01A1" w:rsidRPr="003F01A1" w:rsidRDefault="003F01A1" w:rsidP="003F01A1">
      <w:pPr>
        <w:widowControl w:val="0"/>
        <w:suppressAutoHyphens/>
        <w:rPr>
          <w:color w:val="000000"/>
          <w:szCs w:val="28"/>
        </w:rPr>
      </w:pPr>
      <w:r w:rsidRPr="003F01A1">
        <w:rPr>
          <w:color w:val="000000"/>
          <w:szCs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14:paraId="689E9FD9" w14:textId="77777777" w:rsidR="003F01A1" w:rsidRPr="003F01A1" w:rsidRDefault="003F01A1" w:rsidP="003F01A1">
      <w:pPr>
        <w:widowControl w:val="0"/>
        <w:suppressAutoHyphens/>
        <w:rPr>
          <w:color w:val="000000"/>
          <w:szCs w:val="28"/>
        </w:rPr>
      </w:pPr>
      <w:r w:rsidRPr="003F01A1">
        <w:rPr>
          <w:color w:val="000000"/>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14:paraId="28673EBF" w14:textId="77777777" w:rsidR="003F01A1" w:rsidRPr="003F01A1" w:rsidRDefault="003F01A1" w:rsidP="003F01A1">
      <w:pPr>
        <w:widowControl w:val="0"/>
        <w:suppressAutoHyphens/>
        <w:rPr>
          <w:color w:val="000000"/>
          <w:szCs w:val="28"/>
        </w:rPr>
      </w:pPr>
      <w:r w:rsidRPr="003F01A1">
        <w:rPr>
          <w:color w:val="000000"/>
          <w:szCs w:val="28"/>
        </w:rPr>
        <w:t>45.25. Открытый аукцион проводится в следующем порядке:</w:t>
      </w:r>
    </w:p>
    <w:p w14:paraId="1BDEE2FB" w14:textId="77777777" w:rsidR="003F01A1" w:rsidRPr="003F01A1" w:rsidRDefault="003F01A1" w:rsidP="003F01A1">
      <w:pPr>
        <w:widowControl w:val="0"/>
        <w:suppressAutoHyphens/>
        <w:rPr>
          <w:color w:val="000000"/>
          <w:szCs w:val="28"/>
        </w:rPr>
      </w:pPr>
      <w:r w:rsidRPr="003F01A1">
        <w:rPr>
          <w:color w:val="000000"/>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 карточки);</w:t>
      </w:r>
    </w:p>
    <w:p w14:paraId="50B6767F" w14:textId="77777777" w:rsidR="003F01A1" w:rsidRPr="003F01A1" w:rsidRDefault="003F01A1" w:rsidP="003F01A1">
      <w:pPr>
        <w:widowControl w:val="0"/>
        <w:suppressAutoHyphens/>
        <w:rPr>
          <w:color w:val="000000"/>
          <w:szCs w:val="28"/>
        </w:rPr>
      </w:pPr>
      <w:r w:rsidRPr="003F01A1">
        <w:rPr>
          <w:color w:val="000000"/>
          <w:szCs w:val="28"/>
        </w:rPr>
        <w:t>2) открытый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договора (лота), в случае осуществления закупки в соответствии с разделом 17 Положения – начальной цены единицы (начальной суммы цен единиц) товара, работы, услуги, «шага аукциона», наименований участников открытого аукциона, которые не явились на такой аукцион;</w:t>
      </w:r>
    </w:p>
    <w:p w14:paraId="02ECD2A3" w14:textId="77777777" w:rsidR="003F01A1" w:rsidRPr="003F01A1" w:rsidRDefault="003F01A1" w:rsidP="003F01A1">
      <w:pPr>
        <w:widowControl w:val="0"/>
        <w:suppressAutoHyphens/>
        <w:rPr>
          <w:color w:val="000000"/>
          <w:szCs w:val="28"/>
        </w:rPr>
      </w:pPr>
      <w:r w:rsidRPr="003F01A1">
        <w:rPr>
          <w:color w:val="000000"/>
          <w:szCs w:val="28"/>
        </w:rPr>
        <w:t>3) участник открытого аукциона после объявления аукционистом начальной (максимальной) цены договора (цены лота), в случае осуществления закупки в соответствии с разделом 17 Положения – начальной цены единицы (начальной суммы цен единиц) товара, работы, услуги и цены договора, цены единицы (суммы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14:paraId="52596B4A" w14:textId="77777777" w:rsidR="003F01A1" w:rsidRPr="003F01A1" w:rsidRDefault="003F01A1" w:rsidP="003F01A1">
      <w:pPr>
        <w:widowControl w:val="0"/>
        <w:suppressAutoHyphens/>
        <w:rPr>
          <w:color w:val="000000"/>
          <w:szCs w:val="28"/>
        </w:rPr>
      </w:pPr>
      <w:r w:rsidRPr="003F01A1">
        <w:rPr>
          <w:color w:val="000000"/>
          <w:szCs w:val="28"/>
        </w:rPr>
        <w:t>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в случае осуществления закупки в соответствии с разделом 17 Положения – начальной цены единицы (начальной суммы цен единиц) товара, работы, услуги и цены договора, цены единицы (суммы цен единиц) товара, работы, услуги, сниженных в 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 которым снижается цена;</w:t>
      </w:r>
    </w:p>
    <w:p w14:paraId="4B75D8F1" w14:textId="77777777" w:rsidR="003F01A1" w:rsidRPr="003F01A1" w:rsidRDefault="003F01A1" w:rsidP="003F01A1">
      <w:pPr>
        <w:widowControl w:val="0"/>
        <w:suppressAutoHyphens/>
        <w:rPr>
          <w:color w:val="000000"/>
          <w:szCs w:val="28"/>
        </w:rPr>
      </w:pPr>
      <w:r w:rsidRPr="003F01A1">
        <w:rPr>
          <w:color w:val="000000"/>
          <w:szCs w:val="28"/>
        </w:rPr>
        <w:t xml:space="preserve">5) открытый аукцион считается оконченным, если после троекратного объявления аукционистом цены договора, в случае осуществления закупки в соответствии с разделом 17 Положения – 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при осуществлении закупки в соответствии с разделом 17 Положения – цене единицы (сумме цен единиц) </w:t>
      </w:r>
      <w:r w:rsidRPr="003F01A1">
        <w:rPr>
          <w:color w:val="000000"/>
          <w:szCs w:val="28"/>
        </w:rPr>
        <w:lastRenderedPageBreak/>
        <w:t>товара, работы, услуги, номер карточки и наименование победителя открытого аукциона.</w:t>
      </w:r>
    </w:p>
    <w:p w14:paraId="031064FB" w14:textId="77777777" w:rsidR="003F01A1" w:rsidRPr="003F01A1" w:rsidRDefault="003F01A1" w:rsidP="003F01A1">
      <w:pPr>
        <w:widowControl w:val="0"/>
        <w:suppressAutoHyphens/>
        <w:rPr>
          <w:color w:val="000000"/>
          <w:szCs w:val="28"/>
        </w:rPr>
      </w:pPr>
      <w:r w:rsidRPr="003F01A1">
        <w:rPr>
          <w:color w:val="000000"/>
          <w:szCs w:val="28"/>
        </w:rPr>
        <w:t>45.26. Победителем открытого аукциона признается лицо, предложившее наиболее низкую цену договора, в случае осуществления закупки в соответствии с разделом 17 Положения – цену единицы (сумму цен единиц) товара, работы, услуги, 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14:paraId="26FE92FA" w14:textId="77777777" w:rsidR="003F01A1" w:rsidRPr="003F01A1" w:rsidRDefault="003F01A1" w:rsidP="003F01A1">
      <w:pPr>
        <w:widowControl w:val="0"/>
        <w:suppressAutoHyphens/>
        <w:rPr>
          <w:color w:val="000000"/>
          <w:szCs w:val="28"/>
        </w:rPr>
      </w:pPr>
      <w:r w:rsidRPr="003F01A1">
        <w:rPr>
          <w:color w:val="000000"/>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w:t>
      </w:r>
      <w:r w:rsidRPr="003F01A1">
        <w:rPr>
          <w:color w:val="000000"/>
          <w:szCs w:val="28"/>
          <w:vertAlign w:val="superscript"/>
        </w:rPr>
        <w:t>2</w:t>
      </w:r>
      <w:r w:rsidRPr="003F01A1">
        <w:rPr>
          <w:color w:val="000000"/>
          <w:szCs w:val="28"/>
        </w:rPr>
        <w:t xml:space="preserve"> Закона № 223-ФЗ, а также следующую информацию:</w:t>
      </w:r>
    </w:p>
    <w:p w14:paraId="0F595798" w14:textId="77777777" w:rsidR="003F01A1" w:rsidRPr="003F01A1" w:rsidRDefault="003F01A1" w:rsidP="004F7E63">
      <w:pPr>
        <w:widowControl w:val="0"/>
        <w:numPr>
          <w:ilvl w:val="0"/>
          <w:numId w:val="31"/>
        </w:numPr>
        <w:tabs>
          <w:tab w:val="left" w:pos="1134"/>
        </w:tabs>
        <w:suppressAutoHyphens/>
        <w:ind w:left="0" w:firstLine="709"/>
        <w:jc w:val="left"/>
        <w:rPr>
          <w:color w:val="000000"/>
          <w:szCs w:val="28"/>
        </w:rPr>
      </w:pPr>
      <w:r w:rsidRPr="003F01A1">
        <w:rPr>
          <w:color w:val="000000"/>
          <w:szCs w:val="28"/>
        </w:rPr>
        <w:t>место, дату и время проведения открытого аукциона;</w:t>
      </w:r>
    </w:p>
    <w:p w14:paraId="7182135E" w14:textId="77777777" w:rsidR="003F01A1" w:rsidRPr="003F01A1" w:rsidRDefault="003F01A1" w:rsidP="004F7E63">
      <w:pPr>
        <w:widowControl w:val="0"/>
        <w:numPr>
          <w:ilvl w:val="0"/>
          <w:numId w:val="31"/>
        </w:numPr>
        <w:tabs>
          <w:tab w:val="left" w:pos="1134"/>
        </w:tabs>
        <w:suppressAutoHyphens/>
        <w:ind w:left="0" w:firstLine="709"/>
        <w:jc w:val="left"/>
        <w:rPr>
          <w:color w:val="000000"/>
          <w:szCs w:val="28"/>
        </w:rPr>
      </w:pPr>
      <w:r w:rsidRPr="003F01A1">
        <w:rPr>
          <w:color w:val="000000"/>
          <w:szCs w:val="28"/>
        </w:rPr>
        <w:t>последнее предложение о цене договора каждого участника;</w:t>
      </w:r>
    </w:p>
    <w:p w14:paraId="262E0359" w14:textId="77777777" w:rsidR="003F01A1" w:rsidRPr="003F01A1" w:rsidRDefault="003F01A1" w:rsidP="004F7E63">
      <w:pPr>
        <w:widowControl w:val="0"/>
        <w:numPr>
          <w:ilvl w:val="0"/>
          <w:numId w:val="31"/>
        </w:numPr>
        <w:tabs>
          <w:tab w:val="left" w:pos="1134"/>
        </w:tabs>
        <w:suppressAutoHyphens/>
        <w:ind w:left="0" w:firstLine="709"/>
        <w:jc w:val="left"/>
        <w:rPr>
          <w:color w:val="000000"/>
          <w:szCs w:val="28"/>
        </w:rPr>
      </w:pPr>
      <w:r w:rsidRPr="003F01A1">
        <w:rPr>
          <w:color w:val="000000"/>
          <w:szCs w:val="28"/>
        </w:rPr>
        <w:t>наименование и место нахождения (для юридического лица), фамилию, имя, отчество, место жительства (для физического лица) победителя открытого аукциона.</w:t>
      </w:r>
    </w:p>
    <w:p w14:paraId="4E432D18" w14:textId="77777777" w:rsidR="003F01A1" w:rsidRPr="003F01A1" w:rsidRDefault="003F01A1" w:rsidP="004F7E63">
      <w:pPr>
        <w:widowControl w:val="0"/>
        <w:suppressAutoHyphens/>
        <w:rPr>
          <w:color w:val="000000"/>
          <w:szCs w:val="28"/>
        </w:rPr>
      </w:pPr>
      <w:r w:rsidRPr="003F01A1">
        <w:rPr>
          <w:color w:val="000000"/>
          <w:szCs w:val="28"/>
        </w:rPr>
        <w:t>Заказчик вправе включать в протокол иные сведения по его усмотрению, если указание таких сведений не нарушает норм законодательства.</w:t>
      </w:r>
    </w:p>
    <w:p w14:paraId="0225E1AA" w14:textId="77777777" w:rsidR="003F01A1" w:rsidRPr="003F01A1" w:rsidRDefault="003F01A1" w:rsidP="003F01A1">
      <w:pPr>
        <w:widowControl w:val="0"/>
        <w:suppressAutoHyphens/>
        <w:rPr>
          <w:color w:val="000000"/>
          <w:szCs w:val="28"/>
        </w:rPr>
      </w:pPr>
      <w:r w:rsidRPr="003F01A1">
        <w:rPr>
          <w:color w:val="000000"/>
          <w:szCs w:val="28"/>
        </w:rPr>
        <w:t>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w:t>
      </w:r>
    </w:p>
    <w:p w14:paraId="024EF879" w14:textId="77777777" w:rsidR="003F01A1" w:rsidRPr="003F01A1" w:rsidRDefault="003F01A1" w:rsidP="003F01A1">
      <w:pPr>
        <w:widowControl w:val="0"/>
        <w:suppressAutoHyphens/>
        <w:rPr>
          <w:color w:val="000000"/>
          <w:szCs w:val="28"/>
        </w:rPr>
      </w:pPr>
      <w:r w:rsidRPr="003F01A1">
        <w:rPr>
          <w:color w:val="000000"/>
          <w:szCs w:val="28"/>
        </w:rPr>
        <w:t>Протокол открытого аукциона размещается заказчиком в ЕИС не позднее чем через три дня со дня подписания.</w:t>
      </w:r>
    </w:p>
    <w:p w14:paraId="2A9EF8E7" w14:textId="77777777" w:rsidR="003F01A1" w:rsidRPr="003F01A1" w:rsidRDefault="003F01A1" w:rsidP="003F01A1">
      <w:pPr>
        <w:widowControl w:val="0"/>
        <w:suppressAutoHyphens/>
        <w:rPr>
          <w:strike/>
          <w:color w:val="000000"/>
          <w:szCs w:val="28"/>
        </w:rPr>
      </w:pPr>
      <w:r w:rsidRPr="003F01A1">
        <w:rPr>
          <w:color w:val="000000"/>
          <w:szCs w:val="28"/>
        </w:rPr>
        <w:t xml:space="preserve">45.29. </w:t>
      </w:r>
      <w:bookmarkStart w:id="224" w:name="_Toc23517743"/>
      <w:r w:rsidRPr="003F01A1">
        <w:rPr>
          <w:color w:val="000000"/>
          <w:szCs w:val="28"/>
        </w:rPr>
        <w:t>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при осуществлении закупки в соответствии с разделом 17 Положения – 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(начальной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(начальной сумме цен единиц) товара, работы, услуги не</w:t>
      </w:r>
      <w:r w:rsidRPr="003F01A1">
        <w:rPr>
          <w:color w:val="000000"/>
          <w:szCs w:val="28"/>
          <w:lang w:val="en-US"/>
        </w:rPr>
        <w:t> </w:t>
      </w:r>
      <w:r w:rsidRPr="003F01A1">
        <w:rPr>
          <w:color w:val="000000"/>
          <w:szCs w:val="28"/>
        </w:rPr>
        <w:t xml:space="preserve">поступило ни одного предложения, которое предусматривало бы более низкую цену договора, цену единицы (сумму цен единиц) товара, работы, услуги, заказчик заключает договор с участником такого аукциона, заявка на участие в котором подана: </w:t>
      </w:r>
    </w:p>
    <w:p w14:paraId="2FBF7035" w14:textId="77777777" w:rsidR="003F01A1" w:rsidRPr="003F01A1" w:rsidRDefault="003F01A1" w:rsidP="003F01A1">
      <w:pPr>
        <w:widowControl w:val="0"/>
        <w:suppressAutoHyphens/>
        <w:rPr>
          <w:color w:val="000000"/>
          <w:szCs w:val="28"/>
        </w:rPr>
      </w:pPr>
      <w:r w:rsidRPr="003F01A1">
        <w:rPr>
          <w:color w:val="000000"/>
          <w:szCs w:val="28"/>
        </w:rPr>
        <w:t xml:space="preserve">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w:t>
      </w:r>
      <w:r w:rsidRPr="003F01A1">
        <w:rPr>
          <w:color w:val="000000"/>
          <w:szCs w:val="28"/>
        </w:rPr>
        <w:lastRenderedPageBreak/>
        <w:t>о таком аукционе;</w:t>
      </w:r>
    </w:p>
    <w:p w14:paraId="5E407F96" w14:textId="77777777" w:rsidR="003F01A1" w:rsidRPr="003F01A1" w:rsidRDefault="003F01A1" w:rsidP="003F01A1">
      <w:pPr>
        <w:widowControl w:val="0"/>
        <w:suppressAutoHyphens/>
        <w:rPr>
          <w:color w:val="000000"/>
          <w:szCs w:val="28"/>
        </w:rPr>
      </w:pPr>
      <w:r w:rsidRPr="003F01A1">
        <w:rPr>
          <w:color w:val="000000"/>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раздела 63 Положения.</w:t>
      </w:r>
    </w:p>
    <w:p w14:paraId="6B6B91A1" w14:textId="77777777" w:rsidR="003F01A1" w:rsidRPr="003F01A1" w:rsidRDefault="003F01A1" w:rsidP="003F01A1">
      <w:pPr>
        <w:widowControl w:val="0"/>
        <w:tabs>
          <w:tab w:val="left" w:pos="851"/>
        </w:tabs>
        <w:suppressAutoHyphens/>
        <w:contextualSpacing/>
        <w:rPr>
          <w:color w:val="000000"/>
          <w:szCs w:val="28"/>
        </w:rPr>
      </w:pPr>
      <w:r w:rsidRPr="003F01A1">
        <w:rPr>
          <w:color w:val="000000"/>
          <w:szCs w:val="28"/>
        </w:rPr>
        <w:t>45.30.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разделом 26 Положения.</w:t>
      </w:r>
      <w:bookmarkEnd w:id="224"/>
    </w:p>
    <w:p w14:paraId="18BEBC29" w14:textId="77777777" w:rsidR="003F01A1" w:rsidRPr="003F01A1" w:rsidRDefault="003F01A1" w:rsidP="003F01A1">
      <w:pPr>
        <w:keepNext/>
        <w:widowControl w:val="0"/>
        <w:suppressAutoHyphens/>
        <w:ind w:firstLine="0"/>
        <w:jc w:val="center"/>
        <w:outlineLvl w:val="0"/>
        <w:rPr>
          <w:color w:val="000000"/>
          <w:szCs w:val="28"/>
        </w:rPr>
      </w:pPr>
    </w:p>
    <w:p w14:paraId="68452F4F" w14:textId="77777777" w:rsidR="003F01A1" w:rsidRPr="003F01A1" w:rsidRDefault="003F01A1" w:rsidP="003F01A1">
      <w:pPr>
        <w:keepNext/>
        <w:widowControl w:val="0"/>
        <w:suppressAutoHyphens/>
        <w:ind w:firstLine="0"/>
        <w:jc w:val="center"/>
        <w:outlineLvl w:val="0"/>
        <w:rPr>
          <w:color w:val="000000"/>
          <w:szCs w:val="28"/>
        </w:rPr>
      </w:pPr>
      <w:bookmarkStart w:id="225" w:name="__RefHeading___Toc23729_3574943174"/>
      <w:bookmarkStart w:id="226" w:name="_Toc66789506"/>
      <w:bookmarkStart w:id="227" w:name="_Toc181030646"/>
      <w:bookmarkEnd w:id="225"/>
      <w:r w:rsidRPr="003F01A1">
        <w:rPr>
          <w:color w:val="000000"/>
          <w:szCs w:val="28"/>
        </w:rPr>
        <w:t>46. Условия применения и порядок проведения запроса котировок</w:t>
      </w:r>
      <w:r w:rsidRPr="003F01A1">
        <w:rPr>
          <w:color w:val="000000"/>
          <w:szCs w:val="28"/>
        </w:rPr>
        <w:br/>
        <w:t>в электронной форме</w:t>
      </w:r>
      <w:bookmarkStart w:id="228" w:name="_Toc66789507"/>
      <w:bookmarkStart w:id="229" w:name="_Toc23517744"/>
      <w:bookmarkEnd w:id="226"/>
      <w:bookmarkEnd w:id="227"/>
      <w:r w:rsidRPr="003F01A1">
        <w:rPr>
          <w:color w:val="000000"/>
          <w:szCs w:val="28"/>
        </w:rPr>
        <w:t xml:space="preserve"> </w:t>
      </w:r>
    </w:p>
    <w:bookmarkEnd w:id="228"/>
    <w:bookmarkEnd w:id="229"/>
    <w:p w14:paraId="4134CF4D" w14:textId="77777777" w:rsidR="003F01A1" w:rsidRPr="003F01A1" w:rsidRDefault="003F01A1" w:rsidP="003F01A1">
      <w:pPr>
        <w:widowControl w:val="0"/>
        <w:suppressAutoHyphens/>
        <w:ind w:firstLine="0"/>
        <w:jc w:val="left"/>
        <w:rPr>
          <w:rFonts w:ascii="Calibri" w:hAnsi="Calibri"/>
          <w:color w:val="000000"/>
          <w:szCs w:val="28"/>
        </w:rPr>
      </w:pPr>
    </w:p>
    <w:p w14:paraId="2201A281" w14:textId="77777777" w:rsidR="003F01A1" w:rsidRPr="003F01A1" w:rsidRDefault="003F01A1" w:rsidP="003F01A1">
      <w:pPr>
        <w:widowControl w:val="0"/>
        <w:suppressAutoHyphens/>
        <w:rPr>
          <w:color w:val="000000"/>
          <w:szCs w:val="28"/>
        </w:rPr>
      </w:pPr>
      <w:r w:rsidRPr="003F01A1">
        <w:rPr>
          <w:color w:val="000000"/>
          <w:szCs w:val="28"/>
        </w:rPr>
        <w:t>46.1. Под запросом котировок в электронной форме (далее также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в случае осуществления закупки в соответствии с разделом 17 Положения – цену единицы (сумму цен единиц) товара, работы, услуги.</w:t>
      </w:r>
    </w:p>
    <w:p w14:paraId="33C3E710" w14:textId="77777777" w:rsidR="003F01A1" w:rsidRPr="003F01A1" w:rsidRDefault="003F01A1" w:rsidP="003F01A1">
      <w:pPr>
        <w:widowControl w:val="0"/>
        <w:suppressAutoHyphens/>
        <w:ind w:firstLine="708"/>
        <w:rPr>
          <w:color w:val="000000"/>
          <w:szCs w:val="28"/>
        </w:rPr>
      </w:pPr>
      <w:r w:rsidRPr="003F01A1">
        <w:rPr>
          <w:color w:val="000000"/>
          <w:szCs w:val="28"/>
        </w:rPr>
        <w:t>46.2. Заказчик вправе осуществить закупку путем проведения запроса котировок в электронной форме при одновременном выполнении следующих условий:</w:t>
      </w:r>
    </w:p>
    <w:p w14:paraId="7D840D20" w14:textId="77777777" w:rsidR="003F01A1" w:rsidRPr="003F01A1" w:rsidRDefault="003F01A1" w:rsidP="003F01A1">
      <w:pPr>
        <w:widowControl w:val="0"/>
        <w:suppressAutoHyphens/>
        <w:ind w:firstLine="708"/>
        <w:rPr>
          <w:color w:val="000000"/>
          <w:szCs w:val="28"/>
        </w:rPr>
      </w:pPr>
      <w:r w:rsidRPr="003F01A1">
        <w:rPr>
          <w:color w:val="000000"/>
          <w:szCs w:val="28"/>
        </w:rPr>
        <w:t>1) объектом закупки являются товары, работы, услуги, в отношении которых целесообразно проводить оценку только по ценовому критерию;</w:t>
      </w:r>
    </w:p>
    <w:p w14:paraId="4DF88D4B" w14:textId="77777777" w:rsidR="003F01A1" w:rsidRPr="003F01A1" w:rsidRDefault="003F01A1" w:rsidP="003F01A1">
      <w:pPr>
        <w:widowControl w:val="0"/>
        <w:suppressAutoHyphens/>
        <w:ind w:firstLine="708"/>
        <w:rPr>
          <w:color w:val="000000"/>
          <w:szCs w:val="28"/>
        </w:rPr>
      </w:pPr>
      <w:r w:rsidRPr="003F01A1">
        <w:rPr>
          <w:color w:val="000000"/>
          <w:szCs w:val="28"/>
        </w:rPr>
        <w:t>2) начальная (максимальная) цена договора не превышает семи миллионов рублей.</w:t>
      </w:r>
    </w:p>
    <w:p w14:paraId="53515C13" w14:textId="77777777" w:rsidR="003F01A1" w:rsidRPr="003F01A1" w:rsidRDefault="003F01A1" w:rsidP="003F01A1">
      <w:pPr>
        <w:widowControl w:val="0"/>
        <w:suppressAutoHyphens/>
        <w:rPr>
          <w:color w:val="000000"/>
          <w:szCs w:val="28"/>
        </w:rPr>
      </w:pPr>
      <w:r w:rsidRPr="003F01A1">
        <w:rPr>
          <w:color w:val="000000"/>
          <w:szCs w:val="28"/>
        </w:rPr>
        <w:t>46.3. 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14:paraId="734618F8" w14:textId="77777777" w:rsidR="003F01A1" w:rsidRPr="003F01A1" w:rsidRDefault="003F01A1" w:rsidP="003F01A1">
      <w:pPr>
        <w:widowControl w:val="0"/>
        <w:suppressAutoHyphens/>
        <w:rPr>
          <w:color w:val="000000"/>
          <w:szCs w:val="28"/>
        </w:rPr>
      </w:pPr>
      <w:r w:rsidRPr="003F01A1">
        <w:rPr>
          <w:color w:val="000000"/>
          <w:szCs w:val="28"/>
        </w:rPr>
        <w:t>46.4. Заказчик вправе принять решение об отмене запроса котировок в</w:t>
      </w:r>
      <w:r w:rsidRPr="003F01A1">
        <w:rPr>
          <w:color w:val="000000"/>
          <w:szCs w:val="28"/>
          <w:lang w:val="en-US"/>
        </w:rPr>
        <w:t> </w:t>
      </w:r>
      <w:r w:rsidRPr="003F01A1">
        <w:rPr>
          <w:color w:val="000000"/>
          <w:szCs w:val="28"/>
        </w:rPr>
        <w:t>любое время вплоть до даты и времени окончания срока подачи заявок в</w:t>
      </w:r>
      <w:r w:rsidRPr="003F01A1">
        <w:rPr>
          <w:color w:val="000000"/>
          <w:szCs w:val="28"/>
          <w:lang w:val="en-US"/>
        </w:rPr>
        <w:t> </w:t>
      </w:r>
      <w:r w:rsidRPr="003F01A1">
        <w:rPr>
          <w:color w:val="000000"/>
          <w:szCs w:val="28"/>
        </w:rPr>
        <w:t>порядке, предусмотренном разделом 25 Положения.</w:t>
      </w:r>
    </w:p>
    <w:p w14:paraId="6338DAA7" w14:textId="77777777" w:rsidR="003F01A1" w:rsidRPr="003F01A1" w:rsidRDefault="003F01A1" w:rsidP="003F01A1">
      <w:pPr>
        <w:widowControl w:val="0"/>
        <w:suppressAutoHyphens/>
        <w:ind w:firstLine="0"/>
        <w:rPr>
          <w:color w:val="000000"/>
          <w:szCs w:val="28"/>
        </w:rPr>
      </w:pPr>
    </w:p>
    <w:p w14:paraId="17291C8D" w14:textId="77777777" w:rsidR="003F01A1" w:rsidRPr="003F01A1" w:rsidRDefault="003F01A1" w:rsidP="003F01A1">
      <w:pPr>
        <w:keepNext/>
        <w:keepLines/>
        <w:widowControl w:val="0"/>
        <w:tabs>
          <w:tab w:val="left" w:pos="851"/>
        </w:tabs>
        <w:suppressAutoHyphens/>
        <w:ind w:firstLine="0"/>
        <w:jc w:val="center"/>
        <w:outlineLvl w:val="1"/>
        <w:rPr>
          <w:bCs/>
          <w:iCs/>
          <w:szCs w:val="28"/>
        </w:rPr>
      </w:pPr>
      <w:bookmarkStart w:id="230" w:name="__RefHeading___Toc23731_3574943174"/>
      <w:bookmarkStart w:id="231" w:name="_Toc181030647"/>
      <w:bookmarkStart w:id="232" w:name="_Toc23517745"/>
      <w:bookmarkStart w:id="233" w:name="_Toc66789508"/>
      <w:bookmarkEnd w:id="230"/>
      <w:r w:rsidRPr="003F01A1">
        <w:rPr>
          <w:bCs/>
          <w:iCs/>
          <w:szCs w:val="28"/>
        </w:rPr>
        <w:t>47. Извещение о проведении запроса котировок в электронной форме</w:t>
      </w:r>
      <w:bookmarkEnd w:id="231"/>
      <w:bookmarkEnd w:id="232"/>
      <w:bookmarkEnd w:id="233"/>
    </w:p>
    <w:p w14:paraId="1F390592" w14:textId="77777777" w:rsidR="003F01A1" w:rsidRPr="003F01A1" w:rsidRDefault="003F01A1" w:rsidP="003F01A1">
      <w:pPr>
        <w:widowControl w:val="0"/>
        <w:suppressAutoHyphens/>
        <w:ind w:firstLine="0"/>
        <w:rPr>
          <w:color w:val="000000"/>
          <w:szCs w:val="28"/>
        </w:rPr>
      </w:pPr>
    </w:p>
    <w:p w14:paraId="69977C4A" w14:textId="77777777" w:rsidR="003F01A1" w:rsidRPr="003F01A1" w:rsidRDefault="003F01A1" w:rsidP="003F01A1">
      <w:pPr>
        <w:widowControl w:val="0"/>
        <w:suppressAutoHyphens/>
        <w:rPr>
          <w:color w:val="000000"/>
          <w:szCs w:val="28"/>
        </w:rPr>
      </w:pPr>
      <w:r w:rsidRPr="003F01A1">
        <w:rPr>
          <w:color w:val="000000"/>
          <w:szCs w:val="28"/>
        </w:rPr>
        <w:t>47.1. Заказчик должен разместить в ЕИС извещение о проведении запроса котировок (далее – извещение) не менее чем за пять рабочих дней до даты окончания срока подачи заявок на участие в запросе котировок.</w:t>
      </w:r>
    </w:p>
    <w:p w14:paraId="7388234F" w14:textId="77777777" w:rsidR="003F01A1" w:rsidRPr="003F01A1" w:rsidRDefault="003F01A1" w:rsidP="003F01A1">
      <w:pPr>
        <w:widowControl w:val="0"/>
        <w:suppressAutoHyphens/>
        <w:rPr>
          <w:color w:val="000000"/>
          <w:szCs w:val="28"/>
        </w:rPr>
      </w:pPr>
      <w:r w:rsidRPr="003F01A1">
        <w:rPr>
          <w:color w:val="000000"/>
          <w:szCs w:val="28"/>
        </w:rPr>
        <w:t>В извещении наряду с информацией, указанной в пункте 8.3 раздела 8 Положения, указываются:</w:t>
      </w:r>
    </w:p>
    <w:p w14:paraId="48BF7447" w14:textId="77777777" w:rsidR="003F01A1" w:rsidRPr="003F01A1" w:rsidRDefault="003F01A1" w:rsidP="004F7E63">
      <w:pPr>
        <w:widowControl w:val="0"/>
        <w:numPr>
          <w:ilvl w:val="0"/>
          <w:numId w:val="32"/>
        </w:numPr>
        <w:tabs>
          <w:tab w:val="left" w:pos="993"/>
        </w:tabs>
        <w:suppressAutoHyphens/>
        <w:ind w:left="0" w:firstLine="709"/>
        <w:jc w:val="left"/>
        <w:rPr>
          <w:color w:val="000000"/>
          <w:szCs w:val="28"/>
        </w:rPr>
      </w:pPr>
      <w:r w:rsidRPr="003F01A1">
        <w:rPr>
          <w:color w:val="000000"/>
          <w:szCs w:val="28"/>
        </w:rPr>
        <w:t xml:space="preserve">описание предмета такой закупки в соответствии с разделом 11 Положения; требования к безопасности, качеству, техническим </w:t>
      </w:r>
      <w:r w:rsidRPr="003F01A1">
        <w:rPr>
          <w:color w:val="000000"/>
          <w:szCs w:val="28"/>
        </w:rPr>
        <w:lastRenderedPageBreak/>
        <w:t>характеристикам, функциональным характеристикам (потребительским свойствам) товара, работы, услуги, к размерам, упаковке, отгрузке товара, к</w:t>
      </w:r>
      <w:r w:rsidRPr="003F01A1">
        <w:rPr>
          <w:color w:val="000000"/>
          <w:szCs w:val="28"/>
          <w:lang w:val="en-US"/>
        </w:rPr>
        <w:t> </w:t>
      </w:r>
      <w:r w:rsidRPr="003F01A1">
        <w:rPr>
          <w:color w:val="000000"/>
          <w:szCs w:val="28"/>
        </w:rPr>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sidRPr="003F01A1">
        <w:rPr>
          <w:color w:val="000000"/>
          <w:szCs w:val="28"/>
          <w:lang w:val="en-US"/>
        </w:rPr>
        <w:t> </w:t>
      </w:r>
      <w:r w:rsidRPr="003F01A1">
        <w:rPr>
          <w:color w:val="000000"/>
          <w:szCs w:val="28"/>
        </w:rPr>
        <w:t>применяемыми в национальной системе стандартизации, принятыми в</w:t>
      </w:r>
      <w:r w:rsidRPr="003F01A1">
        <w:rPr>
          <w:color w:val="000000"/>
          <w:szCs w:val="28"/>
          <w:lang w:val="en-US"/>
        </w:rPr>
        <w:t> </w:t>
      </w:r>
      <w:r w:rsidRPr="003F01A1">
        <w:rPr>
          <w:color w:val="000000"/>
          <w:szCs w:val="28"/>
        </w:rPr>
        <w:t>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73DC94E4" w14:textId="77777777" w:rsidR="003F01A1" w:rsidRPr="003F01A1" w:rsidRDefault="003F01A1" w:rsidP="004F7E63">
      <w:pPr>
        <w:widowControl w:val="0"/>
        <w:numPr>
          <w:ilvl w:val="0"/>
          <w:numId w:val="32"/>
        </w:numPr>
        <w:tabs>
          <w:tab w:val="left" w:pos="993"/>
        </w:tabs>
        <w:suppressAutoHyphens/>
        <w:ind w:left="0" w:firstLine="709"/>
        <w:jc w:val="left"/>
        <w:rPr>
          <w:color w:val="000000"/>
          <w:szCs w:val="28"/>
        </w:rPr>
      </w:pPr>
      <w:r w:rsidRPr="003F01A1">
        <w:rPr>
          <w:color w:val="000000"/>
          <w:szCs w:val="28"/>
        </w:rPr>
        <w:t>форма заявки на участие в запросе котировок, а также требования к составу и содержанию такой заявки и порядку ее предоставления в электронном виде;</w:t>
      </w:r>
    </w:p>
    <w:p w14:paraId="7048EB82" w14:textId="77777777" w:rsidR="003F01A1" w:rsidRPr="003F01A1" w:rsidRDefault="003F01A1" w:rsidP="004F7E63">
      <w:pPr>
        <w:widowControl w:val="0"/>
        <w:numPr>
          <w:ilvl w:val="0"/>
          <w:numId w:val="32"/>
        </w:numPr>
        <w:tabs>
          <w:tab w:val="left" w:pos="993"/>
        </w:tabs>
        <w:suppressAutoHyphens/>
        <w:ind w:left="0" w:firstLine="709"/>
        <w:jc w:val="left"/>
        <w:rPr>
          <w:color w:val="000000"/>
          <w:szCs w:val="28"/>
        </w:rPr>
      </w:pPr>
      <w:r w:rsidRPr="003F01A1">
        <w:rPr>
          <w:color w:val="000000"/>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387FBDA8" w14:textId="77777777" w:rsidR="003F01A1" w:rsidRPr="003F01A1" w:rsidRDefault="003F01A1" w:rsidP="004F7E63">
      <w:pPr>
        <w:widowControl w:val="0"/>
        <w:numPr>
          <w:ilvl w:val="0"/>
          <w:numId w:val="32"/>
        </w:numPr>
        <w:tabs>
          <w:tab w:val="left" w:pos="993"/>
        </w:tabs>
        <w:suppressAutoHyphens/>
        <w:ind w:left="0" w:firstLine="709"/>
        <w:jc w:val="left"/>
        <w:rPr>
          <w:color w:val="000000"/>
          <w:szCs w:val="28"/>
        </w:rPr>
      </w:pPr>
      <w:r w:rsidRPr="003F01A1">
        <w:rPr>
          <w:color w:val="000000"/>
          <w:szCs w:val="28"/>
        </w:rPr>
        <w:t>условия и сроки (периоды) поставки товара, выполнения работы, оказания услуги;</w:t>
      </w:r>
    </w:p>
    <w:p w14:paraId="179BB15F" w14:textId="77777777" w:rsidR="003F01A1" w:rsidRPr="003F01A1" w:rsidRDefault="003F01A1" w:rsidP="004F7E63">
      <w:pPr>
        <w:widowControl w:val="0"/>
        <w:numPr>
          <w:ilvl w:val="0"/>
          <w:numId w:val="32"/>
        </w:numPr>
        <w:tabs>
          <w:tab w:val="left" w:pos="993"/>
        </w:tabs>
        <w:suppressAutoHyphens/>
        <w:ind w:left="0" w:firstLine="709"/>
        <w:jc w:val="left"/>
        <w:rPr>
          <w:color w:val="000000"/>
          <w:szCs w:val="28"/>
        </w:rPr>
      </w:pPr>
      <w:r w:rsidRPr="003F01A1">
        <w:rPr>
          <w:color w:val="000000"/>
          <w:szCs w:val="28"/>
        </w:rPr>
        <w:t>форма, сроки и порядок оплаты товара, работы, услуги;</w:t>
      </w:r>
    </w:p>
    <w:p w14:paraId="4AF04D19" w14:textId="77777777" w:rsidR="003F01A1" w:rsidRPr="003F01A1" w:rsidRDefault="003F01A1" w:rsidP="004F7E63">
      <w:pPr>
        <w:widowControl w:val="0"/>
        <w:numPr>
          <w:ilvl w:val="0"/>
          <w:numId w:val="32"/>
        </w:numPr>
        <w:tabs>
          <w:tab w:val="left" w:pos="993"/>
        </w:tabs>
        <w:suppressAutoHyphens/>
        <w:ind w:left="0" w:firstLine="709"/>
        <w:jc w:val="left"/>
        <w:rPr>
          <w:color w:val="000000"/>
          <w:szCs w:val="28"/>
        </w:rPr>
      </w:pPr>
      <w:r w:rsidRPr="003F01A1">
        <w:rPr>
          <w:color w:val="000000"/>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7FCA8BC6" w14:textId="77777777" w:rsidR="003F01A1" w:rsidRPr="003F01A1" w:rsidRDefault="003F01A1" w:rsidP="004F7E63">
      <w:pPr>
        <w:widowControl w:val="0"/>
        <w:numPr>
          <w:ilvl w:val="0"/>
          <w:numId w:val="32"/>
        </w:numPr>
        <w:tabs>
          <w:tab w:val="left" w:pos="993"/>
        </w:tabs>
        <w:suppressAutoHyphens/>
        <w:ind w:left="0" w:firstLine="709"/>
        <w:jc w:val="left"/>
        <w:rPr>
          <w:color w:val="000000"/>
          <w:szCs w:val="28"/>
        </w:rPr>
      </w:pPr>
      <w:r w:rsidRPr="003F01A1">
        <w:rPr>
          <w:color w:val="000000"/>
          <w:szCs w:val="28"/>
        </w:rPr>
        <w:t>информация о валюте, используемой для формирования цены договора и расчетов с поставщиками (подрядчиками, исполнителями);</w:t>
      </w:r>
    </w:p>
    <w:p w14:paraId="18612704" w14:textId="77777777" w:rsidR="003F01A1" w:rsidRPr="003F01A1" w:rsidRDefault="003F01A1" w:rsidP="004F7E63">
      <w:pPr>
        <w:widowControl w:val="0"/>
        <w:numPr>
          <w:ilvl w:val="0"/>
          <w:numId w:val="32"/>
        </w:numPr>
        <w:tabs>
          <w:tab w:val="left" w:pos="993"/>
        </w:tabs>
        <w:suppressAutoHyphens/>
        <w:ind w:left="0" w:firstLine="709"/>
        <w:jc w:val="left"/>
        <w:rPr>
          <w:color w:val="000000"/>
          <w:szCs w:val="28"/>
        </w:rPr>
      </w:pPr>
      <w:r w:rsidRPr="003F01A1">
        <w:rPr>
          <w:color w:val="000000"/>
          <w:szCs w:val="28"/>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62227022" w14:textId="77777777" w:rsidR="003F01A1" w:rsidRPr="003F01A1" w:rsidRDefault="003F01A1" w:rsidP="004F7E63">
      <w:pPr>
        <w:widowControl w:val="0"/>
        <w:numPr>
          <w:ilvl w:val="0"/>
          <w:numId w:val="32"/>
        </w:numPr>
        <w:tabs>
          <w:tab w:val="left" w:pos="993"/>
        </w:tabs>
        <w:suppressAutoHyphens/>
        <w:ind w:left="0" w:firstLine="709"/>
        <w:jc w:val="left"/>
        <w:rPr>
          <w:color w:val="000000"/>
          <w:szCs w:val="28"/>
        </w:rPr>
      </w:pPr>
      <w:r w:rsidRPr="003F01A1">
        <w:rPr>
          <w:color w:val="000000"/>
          <w:szCs w:val="28"/>
        </w:rPr>
        <w:t xml:space="preserve">порядок и срок отзыва заявок на участие в закупке; </w:t>
      </w:r>
    </w:p>
    <w:p w14:paraId="5E34C495" w14:textId="77777777" w:rsidR="003F01A1" w:rsidRPr="003F01A1" w:rsidRDefault="003F01A1" w:rsidP="004F7E63">
      <w:pPr>
        <w:widowControl w:val="0"/>
        <w:numPr>
          <w:ilvl w:val="0"/>
          <w:numId w:val="32"/>
        </w:numPr>
        <w:tabs>
          <w:tab w:val="left" w:pos="1134"/>
        </w:tabs>
        <w:suppressAutoHyphens/>
        <w:ind w:left="0" w:firstLine="709"/>
        <w:jc w:val="left"/>
        <w:rPr>
          <w:color w:val="000000"/>
          <w:szCs w:val="28"/>
        </w:rPr>
      </w:pPr>
      <w:r w:rsidRPr="003F01A1">
        <w:rPr>
          <w:color w:val="000000"/>
          <w:szCs w:val="28"/>
        </w:rPr>
        <w:t>порядок и срок внесения изменений в заявки на участие в закупке;</w:t>
      </w:r>
    </w:p>
    <w:p w14:paraId="2966681D" w14:textId="77777777" w:rsidR="003F01A1" w:rsidRPr="003F01A1" w:rsidRDefault="003F01A1" w:rsidP="004F7E63">
      <w:pPr>
        <w:widowControl w:val="0"/>
        <w:numPr>
          <w:ilvl w:val="0"/>
          <w:numId w:val="32"/>
        </w:numPr>
        <w:tabs>
          <w:tab w:val="left" w:pos="1134"/>
        </w:tabs>
        <w:suppressAutoHyphens/>
        <w:ind w:left="0" w:firstLine="709"/>
        <w:jc w:val="left"/>
        <w:rPr>
          <w:color w:val="000000"/>
          <w:szCs w:val="28"/>
        </w:rPr>
      </w:pPr>
      <w:r w:rsidRPr="003F01A1">
        <w:rPr>
          <w:color w:val="000000"/>
          <w:szCs w:val="28"/>
        </w:rPr>
        <w:t>формы, порядок, дата и время окончания срока предоставления участникам такой закупки разъяснений положений извещения о закупке с учетом положений раздела 9 Положения;</w:t>
      </w:r>
    </w:p>
    <w:p w14:paraId="58B4EE29" w14:textId="77777777" w:rsidR="003F01A1" w:rsidRPr="003F01A1" w:rsidRDefault="003F01A1" w:rsidP="004F7E63">
      <w:pPr>
        <w:widowControl w:val="0"/>
        <w:numPr>
          <w:ilvl w:val="0"/>
          <w:numId w:val="32"/>
        </w:numPr>
        <w:tabs>
          <w:tab w:val="left" w:pos="1134"/>
        </w:tabs>
        <w:suppressAutoHyphens/>
        <w:ind w:left="0" w:firstLine="709"/>
        <w:jc w:val="left"/>
        <w:rPr>
          <w:color w:val="000000"/>
          <w:szCs w:val="28"/>
        </w:rPr>
      </w:pPr>
      <w:r w:rsidRPr="003F01A1">
        <w:rPr>
          <w:color w:val="000000"/>
          <w:szCs w:val="28"/>
        </w:rPr>
        <w:t>дата рассмотрения предложений участников такой закупки и подведения итогов такой закупки;</w:t>
      </w:r>
    </w:p>
    <w:p w14:paraId="30217BA1" w14:textId="77777777" w:rsidR="003F01A1" w:rsidRPr="003F01A1" w:rsidRDefault="003F01A1" w:rsidP="004F7E63">
      <w:pPr>
        <w:widowControl w:val="0"/>
        <w:numPr>
          <w:ilvl w:val="0"/>
          <w:numId w:val="32"/>
        </w:numPr>
        <w:tabs>
          <w:tab w:val="left" w:pos="1134"/>
        </w:tabs>
        <w:suppressAutoHyphens/>
        <w:ind w:left="0" w:firstLine="709"/>
        <w:jc w:val="left"/>
        <w:rPr>
          <w:color w:val="000000"/>
          <w:szCs w:val="28"/>
        </w:rPr>
      </w:pPr>
      <w:r w:rsidRPr="003F01A1">
        <w:rPr>
          <w:color w:val="000000"/>
          <w:szCs w:val="28"/>
        </w:rPr>
        <w:t xml:space="preserve">размер (в денежном выражении), возможные формы и порядок предоставления (в отношении каждой из форм) обеспечения </w:t>
      </w:r>
      <w:r w:rsidRPr="003F01A1">
        <w:rPr>
          <w:color w:val="000000"/>
          <w:spacing w:val="-4"/>
          <w:szCs w:val="28"/>
        </w:rPr>
        <w:t>требований к гарантийному сроку товара, работы, услуги и (или) объему предоставления гарантий их качества, гарантийному обслуживанию товара</w:t>
      </w:r>
      <w:r w:rsidRPr="003F01A1">
        <w:rPr>
          <w:color w:val="000000"/>
          <w:szCs w:val="28"/>
        </w:rPr>
        <w:t>, в случае если заказчиком принято решение об установлении таких требований, или указание на то, что обеспечение гарантийных обязательств не</w:t>
      </w:r>
      <w:r w:rsidRPr="003F01A1">
        <w:rPr>
          <w:color w:val="000000"/>
          <w:szCs w:val="28"/>
          <w:lang w:val="en-US"/>
        </w:rPr>
        <w:t> </w:t>
      </w:r>
      <w:r w:rsidRPr="003F01A1">
        <w:rPr>
          <w:color w:val="000000"/>
          <w:szCs w:val="28"/>
        </w:rPr>
        <w:t>требуется;</w:t>
      </w:r>
    </w:p>
    <w:p w14:paraId="0F909613" w14:textId="77777777" w:rsidR="003F01A1" w:rsidRPr="003F01A1" w:rsidRDefault="003F01A1" w:rsidP="004F7E63">
      <w:pPr>
        <w:widowControl w:val="0"/>
        <w:numPr>
          <w:ilvl w:val="0"/>
          <w:numId w:val="32"/>
        </w:numPr>
        <w:tabs>
          <w:tab w:val="left" w:pos="1134"/>
        </w:tabs>
        <w:suppressAutoHyphens/>
        <w:ind w:left="0" w:firstLine="709"/>
        <w:jc w:val="left"/>
        <w:rPr>
          <w:color w:val="000000"/>
          <w:szCs w:val="28"/>
        </w:rPr>
      </w:pPr>
      <w:r w:rsidRPr="003F01A1">
        <w:rPr>
          <w:color w:val="000000"/>
          <w:szCs w:val="28"/>
        </w:rPr>
        <w:t xml:space="preserve">указание на антидемпинговые меры и их описание согласно </w:t>
      </w:r>
      <w:r w:rsidRPr="003F01A1">
        <w:rPr>
          <w:color w:val="000000"/>
          <w:szCs w:val="28"/>
        </w:rPr>
        <w:lastRenderedPageBreak/>
        <w:t>требованиям раздела 23 Положения;</w:t>
      </w:r>
    </w:p>
    <w:p w14:paraId="38DA0E6D" w14:textId="77777777" w:rsidR="003F01A1" w:rsidRPr="003F01A1" w:rsidRDefault="003F01A1" w:rsidP="004F7E63">
      <w:pPr>
        <w:widowControl w:val="0"/>
        <w:numPr>
          <w:ilvl w:val="0"/>
          <w:numId w:val="32"/>
        </w:numPr>
        <w:tabs>
          <w:tab w:val="left" w:pos="1134"/>
        </w:tabs>
        <w:suppressAutoHyphens/>
        <w:ind w:left="0" w:firstLine="709"/>
        <w:jc w:val="left"/>
        <w:rPr>
          <w:color w:val="000000"/>
          <w:szCs w:val="28"/>
        </w:rPr>
      </w:pPr>
      <w:r w:rsidRPr="003F01A1">
        <w:rPr>
          <w:color w:val="000000"/>
          <w:szCs w:val="28"/>
        </w:rPr>
        <w:t>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w:t>
      </w:r>
    </w:p>
    <w:p w14:paraId="206835EE" w14:textId="77777777" w:rsidR="003F01A1" w:rsidRPr="003F01A1" w:rsidRDefault="003F01A1" w:rsidP="004F7E63">
      <w:pPr>
        <w:widowControl w:val="0"/>
        <w:numPr>
          <w:ilvl w:val="0"/>
          <w:numId w:val="32"/>
        </w:numPr>
        <w:tabs>
          <w:tab w:val="left" w:pos="1134"/>
        </w:tabs>
        <w:suppressAutoHyphens/>
        <w:ind w:left="0" w:firstLine="709"/>
        <w:jc w:val="left"/>
        <w:rPr>
          <w:color w:val="000000"/>
          <w:szCs w:val="28"/>
        </w:rPr>
      </w:pPr>
      <w:r w:rsidRPr="003F01A1">
        <w:rPr>
          <w:color w:val="000000"/>
          <w:szCs w:val="28"/>
        </w:rPr>
        <w:t>возможность заказчика изменить условия договора в случаях, предусмотренных Положением;</w:t>
      </w:r>
    </w:p>
    <w:p w14:paraId="58E9A621" w14:textId="77777777" w:rsidR="003F01A1" w:rsidRPr="003F01A1" w:rsidRDefault="003F01A1" w:rsidP="004F7E63">
      <w:pPr>
        <w:widowControl w:val="0"/>
        <w:numPr>
          <w:ilvl w:val="0"/>
          <w:numId w:val="32"/>
        </w:numPr>
        <w:tabs>
          <w:tab w:val="left" w:pos="1134"/>
        </w:tabs>
        <w:suppressAutoHyphens/>
        <w:ind w:left="0" w:firstLine="709"/>
        <w:jc w:val="left"/>
        <w:rPr>
          <w:color w:val="000000"/>
          <w:szCs w:val="28"/>
        </w:rPr>
      </w:pPr>
      <w:r w:rsidRPr="003F01A1">
        <w:rPr>
          <w:color w:val="000000"/>
          <w:szCs w:val="28"/>
        </w:rPr>
        <w:t>иные сведения, размещаемые в извещении по решению заказчика.</w:t>
      </w:r>
    </w:p>
    <w:p w14:paraId="16972272" w14:textId="77777777" w:rsidR="003F01A1" w:rsidRPr="003F01A1" w:rsidRDefault="003F01A1" w:rsidP="004F7E63">
      <w:pPr>
        <w:widowControl w:val="0"/>
        <w:suppressAutoHyphens/>
        <w:rPr>
          <w:color w:val="000000"/>
          <w:szCs w:val="28"/>
        </w:rPr>
      </w:pPr>
      <w:r w:rsidRPr="003F01A1">
        <w:rPr>
          <w:color w:val="000000"/>
          <w:szCs w:val="28"/>
        </w:rPr>
        <w:t>47.2. К извещению должен быть приложен проект договора, который является неотъемлемой частью извещения о проведении запроса котировок.</w:t>
      </w:r>
    </w:p>
    <w:p w14:paraId="3F113CD1" w14:textId="77777777" w:rsidR="003F01A1" w:rsidRPr="003F01A1" w:rsidRDefault="003F01A1" w:rsidP="003F01A1">
      <w:pPr>
        <w:widowControl w:val="0"/>
        <w:suppressAutoHyphens/>
        <w:ind w:firstLine="708"/>
        <w:rPr>
          <w:color w:val="000000"/>
          <w:szCs w:val="28"/>
        </w:rPr>
      </w:pPr>
      <w:r w:rsidRPr="003F01A1">
        <w:rPr>
          <w:color w:val="000000"/>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 В случае осуществления закупки в соответствии с разделами 14 и 17 Положения указанное требование не устанавливается.</w:t>
      </w:r>
    </w:p>
    <w:p w14:paraId="1356E9C2" w14:textId="77777777" w:rsidR="003F01A1" w:rsidRPr="003F01A1" w:rsidRDefault="003F01A1" w:rsidP="003F01A1">
      <w:pPr>
        <w:widowControl w:val="0"/>
        <w:suppressAutoHyphens/>
        <w:ind w:firstLine="708"/>
        <w:rPr>
          <w:rFonts w:eastAsia="Calibri"/>
          <w:color w:val="000000"/>
          <w:szCs w:val="28"/>
          <w:lang w:eastAsia="en-US"/>
        </w:rPr>
      </w:pPr>
      <w:r w:rsidRPr="003F01A1">
        <w:rPr>
          <w:rFonts w:eastAsia="Calibri"/>
          <w:color w:val="000000"/>
          <w:szCs w:val="28"/>
          <w:lang w:eastAsia="en-US"/>
        </w:rPr>
        <w:t xml:space="preserve">47.4. В случае осуществления закупки в соответствии с разделом 17 Положения извещение о проведении запроса котировок должно включать также порядок </w:t>
      </w:r>
      <w:r w:rsidRPr="003F01A1">
        <w:rPr>
          <w:color w:val="000000"/>
          <w:szCs w:val="28"/>
        </w:rPr>
        <w:t>определения победителя закупки с неопределенным объемом</w:t>
      </w:r>
      <w:r w:rsidRPr="003F01A1">
        <w:rPr>
          <w:rFonts w:eastAsia="Calibri"/>
          <w:color w:val="000000"/>
          <w:szCs w:val="28"/>
          <w:lang w:eastAsia="en-US"/>
        </w:rPr>
        <w:t>.</w:t>
      </w:r>
    </w:p>
    <w:p w14:paraId="08526410" w14:textId="77777777" w:rsidR="003F01A1" w:rsidRPr="003F01A1" w:rsidRDefault="003F01A1" w:rsidP="003F01A1">
      <w:pPr>
        <w:widowControl w:val="0"/>
        <w:suppressAutoHyphens/>
        <w:ind w:firstLine="708"/>
        <w:rPr>
          <w:rFonts w:eastAsia="Calibri"/>
          <w:color w:val="000000"/>
          <w:szCs w:val="28"/>
          <w:lang w:eastAsia="en-US"/>
        </w:rPr>
      </w:pPr>
      <w:r w:rsidRPr="003F01A1">
        <w:rPr>
          <w:rFonts w:eastAsia="Calibri"/>
          <w:color w:val="000000"/>
          <w:szCs w:val="28"/>
          <w:lang w:eastAsia="en-US"/>
        </w:rPr>
        <w:t xml:space="preserve">47.5. В случае осуществления закупки в соответствии с разделом 18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w:t>
      </w:r>
      <w:r w:rsidRPr="003F01A1">
        <w:rPr>
          <w:color w:val="000000"/>
          <w:szCs w:val="28"/>
        </w:rPr>
        <w:t>порядок определения объема поставки (выполнения работ, оказания услуг) такими участниками.</w:t>
      </w:r>
    </w:p>
    <w:p w14:paraId="5BD57036" w14:textId="77777777" w:rsidR="003F01A1" w:rsidRPr="003F01A1" w:rsidRDefault="003F01A1" w:rsidP="003F01A1">
      <w:pPr>
        <w:widowControl w:val="0"/>
        <w:suppressAutoHyphens/>
        <w:rPr>
          <w:color w:val="000000"/>
          <w:szCs w:val="28"/>
        </w:rPr>
      </w:pPr>
      <w:r w:rsidRPr="003F01A1">
        <w:rPr>
          <w:color w:val="000000"/>
          <w:szCs w:val="28"/>
        </w:rPr>
        <w:t>47.6. Порядок предоставления разъяснений положений извещения о</w:t>
      </w:r>
      <w:r w:rsidRPr="003F01A1">
        <w:rPr>
          <w:color w:val="000000"/>
          <w:szCs w:val="28"/>
          <w:lang w:val="en-US"/>
        </w:rPr>
        <w:t> </w:t>
      </w:r>
      <w:r w:rsidRPr="003F01A1">
        <w:rPr>
          <w:color w:val="000000"/>
          <w:szCs w:val="28"/>
        </w:rPr>
        <w:t>проведении запроса котировок должен быть указан в извещении о таком запросе с учетом требований раздела 9 Положения.</w:t>
      </w:r>
    </w:p>
    <w:p w14:paraId="263E9C83" w14:textId="77777777" w:rsidR="003F01A1" w:rsidRPr="003F01A1" w:rsidRDefault="003F01A1" w:rsidP="003F01A1">
      <w:pPr>
        <w:widowControl w:val="0"/>
        <w:suppressAutoHyphens/>
        <w:rPr>
          <w:color w:val="000000"/>
          <w:szCs w:val="28"/>
        </w:rPr>
      </w:pPr>
      <w:r w:rsidRPr="003F01A1">
        <w:rPr>
          <w:color w:val="000000"/>
          <w:szCs w:val="28"/>
        </w:rPr>
        <w:t>47.7. Заказчик вправе внести изменения в извещение о проведении запроса котировок в соответствии с положениями раздела 9 Положения.</w:t>
      </w:r>
    </w:p>
    <w:p w14:paraId="4B071FB6" w14:textId="77777777" w:rsidR="003F01A1" w:rsidRPr="003F01A1" w:rsidRDefault="003F01A1" w:rsidP="003F01A1">
      <w:pPr>
        <w:widowControl w:val="0"/>
        <w:suppressAutoHyphens/>
        <w:rPr>
          <w:color w:val="000000"/>
          <w:szCs w:val="28"/>
        </w:rPr>
      </w:pPr>
    </w:p>
    <w:p w14:paraId="6B5865F3" w14:textId="77777777" w:rsidR="003F01A1" w:rsidRPr="003F01A1" w:rsidRDefault="003F01A1" w:rsidP="003F01A1">
      <w:pPr>
        <w:keepNext/>
        <w:keepLines/>
        <w:widowControl w:val="0"/>
        <w:suppressAutoHyphens/>
        <w:ind w:firstLine="0"/>
        <w:jc w:val="center"/>
        <w:outlineLvl w:val="1"/>
        <w:rPr>
          <w:bCs/>
          <w:iCs/>
          <w:szCs w:val="28"/>
        </w:rPr>
      </w:pPr>
      <w:bookmarkStart w:id="234" w:name="__RefHeading___Toc23733_3574943174"/>
      <w:bookmarkStart w:id="235" w:name="_Toc181030648"/>
      <w:bookmarkStart w:id="236" w:name="_Toc66789509"/>
      <w:bookmarkStart w:id="237" w:name="_Toc23517746"/>
      <w:bookmarkEnd w:id="234"/>
      <w:r w:rsidRPr="003F01A1">
        <w:rPr>
          <w:bCs/>
          <w:iCs/>
          <w:szCs w:val="28"/>
        </w:rPr>
        <w:t>48. Порядок подачи заявок на участие в запросе котировок в электронной форме</w:t>
      </w:r>
      <w:bookmarkEnd w:id="235"/>
      <w:bookmarkEnd w:id="236"/>
      <w:bookmarkEnd w:id="237"/>
    </w:p>
    <w:p w14:paraId="394C1D81" w14:textId="77777777" w:rsidR="003F01A1" w:rsidRPr="003F01A1" w:rsidRDefault="003F01A1" w:rsidP="003F01A1">
      <w:pPr>
        <w:widowControl w:val="0"/>
        <w:suppressAutoHyphens/>
        <w:ind w:firstLine="0"/>
        <w:rPr>
          <w:color w:val="000000"/>
          <w:szCs w:val="28"/>
        </w:rPr>
      </w:pPr>
    </w:p>
    <w:p w14:paraId="3814AC04" w14:textId="77777777" w:rsidR="003F01A1" w:rsidRPr="003F01A1" w:rsidRDefault="003F01A1" w:rsidP="003F01A1">
      <w:pPr>
        <w:widowControl w:val="0"/>
        <w:suppressAutoHyphens/>
        <w:rPr>
          <w:color w:val="000000"/>
          <w:szCs w:val="28"/>
        </w:rPr>
      </w:pPr>
      <w:r w:rsidRPr="003F01A1">
        <w:rPr>
          <w:color w:val="000000"/>
          <w:szCs w:val="28"/>
        </w:rPr>
        <w:t xml:space="preserve">48.1. Заявка на участие в запросе котировок подается на электронной площадке. </w:t>
      </w:r>
    </w:p>
    <w:p w14:paraId="0C17DA3E" w14:textId="77777777" w:rsidR="003F01A1" w:rsidRPr="003F01A1" w:rsidRDefault="003F01A1" w:rsidP="003F01A1">
      <w:pPr>
        <w:widowControl w:val="0"/>
        <w:suppressAutoHyphens/>
        <w:rPr>
          <w:color w:val="000000"/>
          <w:szCs w:val="28"/>
        </w:rPr>
      </w:pPr>
      <w:r w:rsidRPr="003F01A1">
        <w:rPr>
          <w:color w:val="000000"/>
          <w:szCs w:val="28"/>
        </w:rPr>
        <w:t>48.2. Заявка на участие в запросе котировок должна содержать:</w:t>
      </w:r>
    </w:p>
    <w:p w14:paraId="0A1C2643" w14:textId="77777777" w:rsidR="003F01A1" w:rsidRPr="003F01A1" w:rsidRDefault="003F01A1" w:rsidP="00B9737C">
      <w:pPr>
        <w:widowControl w:val="0"/>
        <w:numPr>
          <w:ilvl w:val="1"/>
          <w:numId w:val="33"/>
        </w:numPr>
        <w:tabs>
          <w:tab w:val="left" w:pos="709"/>
          <w:tab w:val="left" w:pos="993"/>
        </w:tabs>
        <w:suppressAutoHyphens/>
        <w:ind w:left="0" w:firstLine="709"/>
        <w:jc w:val="left"/>
        <w:rPr>
          <w:color w:val="000000"/>
          <w:szCs w:val="28"/>
        </w:rPr>
      </w:pPr>
      <w:r w:rsidRPr="003F01A1">
        <w:rPr>
          <w:color w:val="000000"/>
          <w:szCs w:val="28"/>
        </w:rPr>
        <w:t>согласие участника запроса котировок на поставку товара, выполнение работы или оказание услуги на условиях, предусмотренных извещением, и не подлежащих изменению по результатам проведения закупки;</w:t>
      </w:r>
    </w:p>
    <w:p w14:paraId="74F4927B" w14:textId="77777777" w:rsidR="003F01A1" w:rsidRPr="003F01A1" w:rsidRDefault="003F01A1" w:rsidP="00B9737C">
      <w:pPr>
        <w:widowControl w:val="0"/>
        <w:numPr>
          <w:ilvl w:val="1"/>
          <w:numId w:val="33"/>
        </w:numPr>
        <w:tabs>
          <w:tab w:val="left" w:pos="709"/>
          <w:tab w:val="left" w:pos="993"/>
        </w:tabs>
        <w:suppressAutoHyphens/>
        <w:ind w:left="0" w:firstLine="709"/>
        <w:jc w:val="left"/>
        <w:rPr>
          <w:color w:val="000000"/>
          <w:szCs w:val="28"/>
        </w:rPr>
      </w:pPr>
      <w:r w:rsidRPr="003F01A1">
        <w:rPr>
          <w:color w:val="000000"/>
          <w:szCs w:val="28"/>
        </w:rPr>
        <w:t>при осуществлении закупки товара или закупки работы, услуги, для</w:t>
      </w:r>
      <w:r w:rsidRPr="003F01A1">
        <w:rPr>
          <w:color w:val="000000"/>
          <w:szCs w:val="28"/>
          <w:lang w:val="en-US"/>
        </w:rPr>
        <w:t> </w:t>
      </w:r>
      <w:r w:rsidRPr="003F01A1">
        <w:rPr>
          <w:color w:val="000000"/>
          <w:szCs w:val="28"/>
        </w:rPr>
        <w:t>выполнения, оказания которых используется товар, конкретные значения показателей товара, соответствующие значениям, установленным в извещении, и указание на товарный знак (при наличии);</w:t>
      </w:r>
    </w:p>
    <w:p w14:paraId="65A47716" w14:textId="77777777" w:rsidR="003F01A1" w:rsidRPr="003F01A1" w:rsidRDefault="003F01A1" w:rsidP="00B9737C">
      <w:pPr>
        <w:widowControl w:val="0"/>
        <w:numPr>
          <w:ilvl w:val="1"/>
          <w:numId w:val="33"/>
        </w:numPr>
        <w:tabs>
          <w:tab w:val="left" w:pos="709"/>
          <w:tab w:val="left" w:pos="993"/>
        </w:tabs>
        <w:suppressAutoHyphens/>
        <w:ind w:left="0" w:firstLine="709"/>
        <w:jc w:val="left"/>
        <w:rPr>
          <w:color w:val="000000"/>
          <w:szCs w:val="28"/>
        </w:rPr>
      </w:pPr>
      <w:r w:rsidRPr="003F01A1">
        <w:rPr>
          <w:color w:val="000000"/>
          <w:szCs w:val="28"/>
        </w:rPr>
        <w:t xml:space="preserve">сведения об участнике запроса котировок,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w:t>
      </w:r>
      <w:r w:rsidRPr="003F01A1">
        <w:rPr>
          <w:color w:val="000000"/>
          <w:szCs w:val="28"/>
        </w:rPr>
        <w:lastRenderedPageBreak/>
        <w:t>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71797150" w14:textId="77777777" w:rsidR="003F01A1" w:rsidRPr="003F01A1" w:rsidRDefault="003F01A1" w:rsidP="00B9737C">
      <w:pPr>
        <w:widowControl w:val="0"/>
        <w:numPr>
          <w:ilvl w:val="1"/>
          <w:numId w:val="33"/>
        </w:numPr>
        <w:tabs>
          <w:tab w:val="left" w:pos="709"/>
          <w:tab w:val="left" w:pos="993"/>
        </w:tabs>
        <w:suppressAutoHyphens/>
        <w:ind w:left="0" w:firstLine="709"/>
        <w:jc w:val="left"/>
        <w:rPr>
          <w:color w:val="000000"/>
          <w:szCs w:val="28"/>
        </w:rPr>
      </w:pPr>
      <w:r w:rsidRPr="003F01A1">
        <w:rPr>
          <w:color w:val="000000"/>
          <w:szCs w:val="28"/>
        </w:rPr>
        <w:t>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котировок;</w:t>
      </w:r>
    </w:p>
    <w:p w14:paraId="5AFD0099" w14:textId="77777777" w:rsidR="003F01A1" w:rsidRPr="003F01A1" w:rsidRDefault="003F01A1" w:rsidP="00B9737C">
      <w:pPr>
        <w:widowControl w:val="0"/>
        <w:numPr>
          <w:ilvl w:val="1"/>
          <w:numId w:val="33"/>
        </w:numPr>
        <w:tabs>
          <w:tab w:val="left" w:pos="709"/>
          <w:tab w:val="left" w:pos="993"/>
        </w:tabs>
        <w:suppressAutoHyphens/>
        <w:ind w:left="0" w:firstLine="709"/>
        <w:jc w:val="left"/>
        <w:rPr>
          <w:color w:val="000000"/>
          <w:szCs w:val="28"/>
        </w:rPr>
      </w:pPr>
      <w:r w:rsidRPr="003F01A1">
        <w:rPr>
          <w:color w:val="000000"/>
          <w:szCs w:val="28"/>
        </w:rPr>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14:paraId="370CD535" w14:textId="77777777" w:rsidR="003F01A1" w:rsidRPr="003F01A1" w:rsidRDefault="003F01A1" w:rsidP="00B9737C">
      <w:pPr>
        <w:widowControl w:val="0"/>
        <w:numPr>
          <w:ilvl w:val="1"/>
          <w:numId w:val="33"/>
        </w:numPr>
        <w:tabs>
          <w:tab w:val="left" w:pos="709"/>
          <w:tab w:val="left" w:pos="993"/>
        </w:tabs>
        <w:suppressAutoHyphens/>
        <w:ind w:left="0" w:firstLine="709"/>
        <w:jc w:val="left"/>
        <w:rPr>
          <w:color w:val="000000"/>
          <w:szCs w:val="28"/>
        </w:rPr>
      </w:pPr>
      <w:r w:rsidRPr="003F01A1">
        <w:rPr>
          <w:color w:val="000000"/>
          <w:szCs w:val="28"/>
        </w:rPr>
        <w:t xml:space="preserve">копии учредительных документов участника запроса котировок (для юридических лиц); </w:t>
      </w:r>
    </w:p>
    <w:p w14:paraId="025C341D" w14:textId="77777777" w:rsidR="003F01A1" w:rsidRPr="003F01A1" w:rsidRDefault="003F01A1" w:rsidP="00B9737C">
      <w:pPr>
        <w:widowControl w:val="0"/>
        <w:numPr>
          <w:ilvl w:val="1"/>
          <w:numId w:val="33"/>
        </w:numPr>
        <w:tabs>
          <w:tab w:val="left" w:pos="709"/>
          <w:tab w:val="left" w:pos="993"/>
        </w:tabs>
        <w:suppressAutoHyphens/>
        <w:ind w:left="0" w:firstLine="709"/>
        <w:jc w:val="left"/>
        <w:rPr>
          <w:color w:val="000000"/>
          <w:szCs w:val="28"/>
        </w:rPr>
      </w:pPr>
      <w:r w:rsidRPr="003F01A1">
        <w:rPr>
          <w:color w:val="000000"/>
          <w:szCs w:val="28"/>
        </w:rPr>
        <w:lastRenderedPageBreak/>
        <w:t>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w:t>
      </w:r>
      <w:r w:rsidRPr="003F01A1">
        <w:rPr>
          <w:rFonts w:eastAsia="Arial"/>
          <w:color w:val="000000"/>
          <w:szCs w:val="28"/>
          <w:vertAlign w:val="superscript"/>
        </w:rPr>
        <w:footnoteReference w:id="13"/>
      </w:r>
      <w:r w:rsidRPr="003F01A1">
        <w:rPr>
          <w:color w:val="000000"/>
          <w:szCs w:val="28"/>
          <w:vertAlign w:val="superscript"/>
        </w:rPr>
        <w:t>)</w:t>
      </w:r>
      <w:r w:rsidRPr="003F01A1">
        <w:rPr>
          <w:color w:val="000000"/>
          <w:szCs w:val="28"/>
        </w:rPr>
        <w:t>, обеспечения исполнения договора</w:t>
      </w:r>
      <w:r w:rsidRPr="003F01A1">
        <w:rPr>
          <w:rFonts w:eastAsia="Arial"/>
          <w:color w:val="000000"/>
          <w:szCs w:val="28"/>
          <w:vertAlign w:val="superscript"/>
        </w:rPr>
        <w:footnoteReference w:id="14"/>
      </w:r>
      <w:r w:rsidRPr="003F01A1">
        <w:rPr>
          <w:color w:val="000000"/>
          <w:szCs w:val="28"/>
          <w:vertAlign w:val="superscript"/>
        </w:rPr>
        <w:t>)</w:t>
      </w:r>
      <w:r w:rsidRPr="003F01A1">
        <w:rPr>
          <w:color w:val="000000"/>
          <w:szCs w:val="28"/>
        </w:rPr>
        <w:t>, обеспечения гарантийных обязательств</w:t>
      </w:r>
      <w:r w:rsidRPr="003F01A1">
        <w:rPr>
          <w:rFonts w:eastAsia="Arial"/>
          <w:color w:val="000000"/>
          <w:szCs w:val="28"/>
          <w:vertAlign w:val="superscript"/>
        </w:rPr>
        <w:footnoteReference w:id="15"/>
      </w:r>
      <w:r w:rsidRPr="003F01A1">
        <w:rPr>
          <w:color w:val="000000"/>
          <w:szCs w:val="28"/>
          <w:vertAlign w:val="superscript"/>
        </w:rPr>
        <w:t>)</w:t>
      </w:r>
      <w:r w:rsidRPr="003F01A1">
        <w:rPr>
          <w:color w:val="000000"/>
          <w:szCs w:val="28"/>
        </w:rPr>
        <w:t xml:space="preserve"> является крупной сделкой;</w:t>
      </w:r>
    </w:p>
    <w:p w14:paraId="2647F88E" w14:textId="77777777" w:rsidR="003F01A1" w:rsidRPr="003F01A1" w:rsidRDefault="003F01A1" w:rsidP="00B9737C">
      <w:pPr>
        <w:widowControl w:val="0"/>
        <w:numPr>
          <w:ilvl w:val="1"/>
          <w:numId w:val="33"/>
        </w:numPr>
        <w:tabs>
          <w:tab w:val="left" w:pos="709"/>
          <w:tab w:val="left" w:pos="993"/>
        </w:tabs>
        <w:suppressAutoHyphens/>
        <w:ind w:left="0" w:firstLine="709"/>
        <w:jc w:val="left"/>
        <w:rPr>
          <w:color w:val="000000"/>
          <w:szCs w:val="28"/>
        </w:rPr>
      </w:pPr>
      <w:r w:rsidRPr="003F01A1">
        <w:rPr>
          <w:color w:val="000000"/>
          <w:szCs w:val="28"/>
        </w:rPr>
        <w:t>предложение о цене договора, в случае осуществления закупки в соответствии с разделом 17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извещением о проведении запроса котировок в электронной форме;</w:t>
      </w:r>
    </w:p>
    <w:p w14:paraId="32172606" w14:textId="77777777" w:rsidR="003F01A1" w:rsidRPr="003F01A1" w:rsidRDefault="003F01A1" w:rsidP="00B9737C">
      <w:pPr>
        <w:widowControl w:val="0"/>
        <w:numPr>
          <w:ilvl w:val="1"/>
          <w:numId w:val="33"/>
        </w:numPr>
        <w:tabs>
          <w:tab w:val="left" w:pos="709"/>
          <w:tab w:val="left" w:pos="993"/>
        </w:tabs>
        <w:suppressAutoHyphens/>
        <w:ind w:left="0" w:firstLine="709"/>
        <w:jc w:val="left"/>
        <w:rPr>
          <w:color w:val="000000"/>
          <w:szCs w:val="28"/>
        </w:rPr>
      </w:pPr>
      <w:r w:rsidRPr="003F01A1">
        <w:rPr>
          <w:color w:val="000000"/>
          <w:szCs w:val="28"/>
        </w:rPr>
        <w:t>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D1A74C5" w14:textId="77777777" w:rsidR="003F01A1" w:rsidRPr="003F01A1" w:rsidRDefault="003F01A1" w:rsidP="00B9737C">
      <w:pPr>
        <w:widowControl w:val="0"/>
        <w:numPr>
          <w:ilvl w:val="1"/>
          <w:numId w:val="33"/>
        </w:numPr>
        <w:tabs>
          <w:tab w:val="left" w:pos="709"/>
          <w:tab w:val="left" w:pos="1134"/>
        </w:tabs>
        <w:suppressAutoHyphens/>
        <w:ind w:left="0" w:firstLine="709"/>
        <w:jc w:val="left"/>
        <w:rPr>
          <w:color w:val="000000"/>
          <w:szCs w:val="28"/>
        </w:rPr>
      </w:pPr>
      <w:r w:rsidRPr="003F01A1">
        <w:rPr>
          <w:color w:val="000000"/>
          <w:szCs w:val="28"/>
        </w:rPr>
        <w:t>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14:paraId="3AFE7312" w14:textId="77777777" w:rsidR="003F01A1" w:rsidRPr="003F01A1" w:rsidRDefault="003F01A1" w:rsidP="00B9737C">
      <w:pPr>
        <w:widowControl w:val="0"/>
        <w:numPr>
          <w:ilvl w:val="1"/>
          <w:numId w:val="33"/>
        </w:numPr>
        <w:tabs>
          <w:tab w:val="left" w:pos="709"/>
          <w:tab w:val="left" w:pos="1134"/>
        </w:tabs>
        <w:suppressAutoHyphens/>
        <w:ind w:left="0" w:firstLine="709"/>
        <w:jc w:val="left"/>
        <w:rPr>
          <w:color w:val="000000"/>
          <w:szCs w:val="28"/>
        </w:rPr>
      </w:pPr>
      <w:r w:rsidRPr="003F01A1">
        <w:rPr>
          <w:color w:val="000000"/>
          <w:szCs w:val="28"/>
        </w:rPr>
        <w:t>информацию и документы, подтверждающие страну происхождения товара и определенные в соответствии с пунктом 2 части 2 статьи 3</w:t>
      </w:r>
      <w:r w:rsidRPr="003F01A1">
        <w:rPr>
          <w:color w:val="000000"/>
          <w:szCs w:val="28"/>
          <w:vertAlign w:val="superscript"/>
        </w:rPr>
        <w:t>1-4</w:t>
      </w:r>
      <w:r w:rsidRPr="003F01A1">
        <w:rPr>
          <w:color w:val="000000"/>
          <w:szCs w:val="28"/>
        </w:rPr>
        <w:t xml:space="preserve"> Закона № 223-ФЗ (в случае принятия мер, предусмотренных пунктом 1 части 2 статьи  3</w:t>
      </w:r>
      <w:r w:rsidRPr="003F01A1">
        <w:rPr>
          <w:color w:val="000000"/>
          <w:szCs w:val="28"/>
          <w:vertAlign w:val="superscript"/>
        </w:rPr>
        <w:t>1-4</w:t>
      </w:r>
      <w:r w:rsidRPr="003F01A1">
        <w:rPr>
          <w:color w:val="000000"/>
          <w:szCs w:val="28"/>
        </w:rPr>
        <w:t xml:space="preserve"> Закона № 223-ФЗ);</w:t>
      </w:r>
    </w:p>
    <w:p w14:paraId="4E915AA5" w14:textId="77777777" w:rsidR="003F01A1" w:rsidRPr="003F01A1" w:rsidRDefault="003F01A1" w:rsidP="00B9737C">
      <w:pPr>
        <w:widowControl w:val="0"/>
        <w:numPr>
          <w:ilvl w:val="1"/>
          <w:numId w:val="33"/>
        </w:numPr>
        <w:tabs>
          <w:tab w:val="left" w:pos="709"/>
          <w:tab w:val="left" w:pos="1134"/>
        </w:tabs>
        <w:suppressAutoHyphens/>
        <w:ind w:left="0" w:firstLine="709"/>
        <w:jc w:val="left"/>
        <w:rPr>
          <w:color w:val="000000"/>
          <w:szCs w:val="28"/>
        </w:rPr>
      </w:pPr>
      <w:r w:rsidRPr="003F01A1">
        <w:rPr>
          <w:color w:val="000000"/>
          <w:szCs w:val="28"/>
        </w:rPr>
        <w:t>иную информацию и документы, предусмотренные извещением о проведении запроса котировок.</w:t>
      </w:r>
    </w:p>
    <w:p w14:paraId="394F555E" w14:textId="77777777" w:rsidR="003F01A1" w:rsidRPr="003F01A1" w:rsidRDefault="003F01A1" w:rsidP="00B9737C">
      <w:pPr>
        <w:widowControl w:val="0"/>
        <w:suppressAutoHyphens/>
        <w:rPr>
          <w:color w:val="000000"/>
          <w:szCs w:val="28"/>
        </w:rPr>
      </w:pPr>
      <w:r w:rsidRPr="003F01A1">
        <w:rPr>
          <w:color w:val="000000"/>
          <w:szCs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w:t>
      </w:r>
      <w:r w:rsidRPr="003F01A1">
        <w:rPr>
          <w:color w:val="000000"/>
          <w:szCs w:val="28"/>
          <w:vertAlign w:val="superscript"/>
        </w:rPr>
        <w:t>1</w:t>
      </w:r>
      <w:r w:rsidRPr="003F01A1">
        <w:rPr>
          <w:color w:val="000000"/>
          <w:szCs w:val="28"/>
        </w:rPr>
        <w:t xml:space="preserve"> статьи 3</w:t>
      </w:r>
      <w:r w:rsidRPr="003F01A1">
        <w:rPr>
          <w:color w:val="000000"/>
          <w:szCs w:val="28"/>
          <w:vertAlign w:val="superscript"/>
        </w:rPr>
        <w:t>4</w:t>
      </w:r>
      <w:r w:rsidRPr="003F01A1">
        <w:rPr>
          <w:color w:val="000000"/>
          <w:szCs w:val="28"/>
        </w:rPr>
        <w:t xml:space="preserve"> Закона № 223-ФЗ, в случае установления заказчиком обязанности их представления.</w:t>
      </w:r>
    </w:p>
    <w:p w14:paraId="338AC06E" w14:textId="77777777" w:rsidR="003F01A1" w:rsidRPr="003F01A1" w:rsidRDefault="003F01A1" w:rsidP="003F01A1">
      <w:pPr>
        <w:widowControl w:val="0"/>
        <w:suppressAutoHyphens/>
        <w:rPr>
          <w:color w:val="000000"/>
          <w:szCs w:val="28"/>
        </w:rPr>
      </w:pPr>
      <w:r w:rsidRPr="003F01A1">
        <w:rPr>
          <w:color w:val="000000"/>
          <w:szCs w:val="28"/>
        </w:rPr>
        <w:t>48.3. Участник запроса котировок вправе подать только одну заявку на участие в</w:t>
      </w:r>
      <w:r w:rsidRPr="003F01A1">
        <w:rPr>
          <w:color w:val="000000"/>
          <w:szCs w:val="28"/>
          <w:lang w:val="en-US"/>
        </w:rPr>
        <w:t> </w:t>
      </w:r>
      <w:r w:rsidRPr="003F01A1">
        <w:rPr>
          <w:color w:val="000000"/>
          <w:szCs w:val="28"/>
        </w:rPr>
        <w:t xml:space="preserve">таком запросе в отношении каждого предмета закупки (лота). В случае установления факта подачи одним участником двух и более заявок на участие в </w:t>
      </w:r>
      <w:r w:rsidRPr="003F01A1">
        <w:rPr>
          <w:color w:val="000000"/>
          <w:szCs w:val="28"/>
        </w:rPr>
        <w:lastRenderedPageBreak/>
        <w:t>таком запросе котировок в</w:t>
      </w:r>
      <w:r w:rsidRPr="003F01A1">
        <w:rPr>
          <w:color w:val="000000"/>
          <w:szCs w:val="28"/>
          <w:lang w:val="en-US"/>
        </w:rPr>
        <w:t> </w:t>
      </w:r>
      <w:r w:rsidRPr="003F01A1">
        <w:rPr>
          <w:color w:val="000000"/>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3F01A1">
        <w:rPr>
          <w:color w:val="000000"/>
          <w:szCs w:val="28"/>
          <w:lang w:val="en-US"/>
        </w:rPr>
        <w:t> </w:t>
      </w:r>
      <w:r w:rsidRPr="003F01A1">
        <w:rPr>
          <w:color w:val="000000"/>
          <w:szCs w:val="28"/>
        </w:rPr>
        <w:t>возвращаются участнику.</w:t>
      </w:r>
    </w:p>
    <w:p w14:paraId="6D050829" w14:textId="77777777" w:rsidR="003F01A1" w:rsidRPr="003F01A1" w:rsidRDefault="003F01A1" w:rsidP="003F01A1">
      <w:pPr>
        <w:widowControl w:val="0"/>
        <w:suppressAutoHyphens/>
        <w:rPr>
          <w:color w:val="000000"/>
          <w:szCs w:val="28"/>
        </w:rPr>
      </w:pPr>
      <w:r w:rsidRPr="003F01A1">
        <w:rPr>
          <w:color w:val="000000"/>
          <w:szCs w:val="28"/>
        </w:rPr>
        <w:t>48.4. Участник запроса котировок вправе изменить или отозвать свою заявку до</w:t>
      </w:r>
      <w:r w:rsidRPr="003F01A1">
        <w:rPr>
          <w:color w:val="000000"/>
          <w:szCs w:val="28"/>
          <w:lang w:val="en-US"/>
        </w:rPr>
        <w:t> </w:t>
      </w:r>
      <w:r w:rsidRPr="003F01A1">
        <w:rPr>
          <w:color w:val="000000"/>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3F01A1">
        <w:rPr>
          <w:color w:val="000000"/>
          <w:szCs w:val="28"/>
          <w:lang w:val="en-US"/>
        </w:rPr>
        <w:t> </w:t>
      </w:r>
      <w:r w:rsidRPr="003F01A1">
        <w:rPr>
          <w:color w:val="000000"/>
          <w:szCs w:val="28"/>
        </w:rPr>
        <w:t>отзыве заявки получено до истечения срока подачи заявок на участие в</w:t>
      </w:r>
      <w:r w:rsidRPr="003F01A1">
        <w:rPr>
          <w:color w:val="000000"/>
          <w:szCs w:val="28"/>
          <w:lang w:val="en-US"/>
        </w:rPr>
        <w:t> </w:t>
      </w:r>
      <w:r w:rsidRPr="003F01A1">
        <w:rPr>
          <w:color w:val="000000"/>
          <w:szCs w:val="28"/>
        </w:rPr>
        <w:t>таком запросе котировок. Изменение или отзыв заявки после окончания срока подачи заявок не допускается.</w:t>
      </w:r>
    </w:p>
    <w:p w14:paraId="751702AE" w14:textId="77777777" w:rsidR="003F01A1" w:rsidRPr="003F01A1" w:rsidRDefault="003F01A1" w:rsidP="003F01A1">
      <w:pPr>
        <w:widowControl w:val="0"/>
        <w:tabs>
          <w:tab w:val="left" w:pos="709"/>
        </w:tabs>
        <w:suppressAutoHyphens/>
        <w:rPr>
          <w:color w:val="000000"/>
          <w:szCs w:val="28"/>
        </w:rPr>
      </w:pPr>
      <w:r w:rsidRPr="003F01A1">
        <w:rPr>
          <w:color w:val="000000"/>
          <w:szCs w:val="28"/>
        </w:rPr>
        <w:t>48.5. Наличие противоречий в отношении одних и тех же сведений в</w:t>
      </w:r>
      <w:r w:rsidRPr="003F01A1">
        <w:rPr>
          <w:color w:val="000000"/>
          <w:szCs w:val="28"/>
          <w:lang w:val="en-US"/>
        </w:rPr>
        <w:t> </w:t>
      </w:r>
      <w:r w:rsidRPr="003F01A1">
        <w:rPr>
          <w:color w:val="000000"/>
          <w:szCs w:val="28"/>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0ECEBBBC" w14:textId="77777777" w:rsidR="003F01A1" w:rsidRPr="003F01A1" w:rsidRDefault="003F01A1" w:rsidP="003F01A1">
      <w:pPr>
        <w:widowControl w:val="0"/>
        <w:tabs>
          <w:tab w:val="left" w:pos="709"/>
        </w:tabs>
        <w:suppressAutoHyphens/>
        <w:rPr>
          <w:color w:val="000000"/>
          <w:szCs w:val="28"/>
        </w:rPr>
      </w:pPr>
    </w:p>
    <w:p w14:paraId="2C04CBC7" w14:textId="77777777" w:rsidR="003F01A1" w:rsidRPr="003F01A1" w:rsidRDefault="003F01A1" w:rsidP="003F01A1">
      <w:pPr>
        <w:keepNext/>
        <w:keepLines/>
        <w:widowControl w:val="0"/>
        <w:suppressAutoHyphens/>
        <w:ind w:firstLine="0"/>
        <w:jc w:val="center"/>
        <w:outlineLvl w:val="1"/>
        <w:rPr>
          <w:bCs/>
          <w:iCs/>
          <w:szCs w:val="28"/>
        </w:rPr>
      </w:pPr>
      <w:bookmarkStart w:id="238" w:name="__RefHeading___Toc23735_3574943174"/>
      <w:bookmarkStart w:id="239" w:name="_Toc181030649"/>
      <w:bookmarkStart w:id="240" w:name="_Toc66789510"/>
      <w:bookmarkStart w:id="241" w:name="_Toc23517747"/>
      <w:bookmarkEnd w:id="238"/>
      <w:r w:rsidRPr="003F01A1">
        <w:rPr>
          <w:bCs/>
          <w:iCs/>
          <w:szCs w:val="28"/>
        </w:rPr>
        <w:t>49. Порядок открытия доступа к поданным заявкам,                                          рассмотрения и оценки таких заявок на участие                                                             в запросе котировок в электронной форме</w:t>
      </w:r>
      <w:bookmarkEnd w:id="239"/>
      <w:bookmarkEnd w:id="240"/>
      <w:bookmarkEnd w:id="241"/>
    </w:p>
    <w:p w14:paraId="4F0A58C6" w14:textId="77777777" w:rsidR="003F01A1" w:rsidRPr="003F01A1" w:rsidRDefault="003F01A1" w:rsidP="003F01A1">
      <w:pPr>
        <w:widowControl w:val="0"/>
        <w:tabs>
          <w:tab w:val="left" w:pos="0"/>
        </w:tabs>
        <w:suppressAutoHyphens/>
        <w:ind w:firstLine="0"/>
        <w:jc w:val="center"/>
        <w:outlineLvl w:val="1"/>
        <w:rPr>
          <w:b/>
          <w:color w:val="000000"/>
          <w:szCs w:val="28"/>
        </w:rPr>
      </w:pPr>
    </w:p>
    <w:p w14:paraId="5AFC88B5" w14:textId="77777777" w:rsidR="003F01A1" w:rsidRPr="003F01A1" w:rsidRDefault="003F01A1" w:rsidP="003F01A1">
      <w:pPr>
        <w:widowControl w:val="0"/>
        <w:suppressAutoHyphens/>
        <w:rPr>
          <w:color w:val="000000"/>
          <w:szCs w:val="28"/>
        </w:rPr>
      </w:pPr>
      <w:r w:rsidRPr="003F01A1">
        <w:rPr>
          <w:color w:val="000000"/>
          <w:szCs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14:paraId="25156D5C" w14:textId="77777777" w:rsidR="003F01A1" w:rsidRPr="003F01A1" w:rsidRDefault="003F01A1" w:rsidP="003F01A1">
      <w:pPr>
        <w:widowControl w:val="0"/>
        <w:suppressAutoHyphens/>
        <w:rPr>
          <w:color w:val="000000"/>
          <w:szCs w:val="28"/>
        </w:rPr>
      </w:pPr>
      <w:r w:rsidRPr="003F01A1">
        <w:rPr>
          <w:color w:val="000000"/>
          <w:szCs w:val="28"/>
        </w:rPr>
        <w:t>49.2. Победителем запроса котировок признается участник, подавший заявку, которая соответствует всем требованиям, установленным в извещении о</w:t>
      </w:r>
      <w:r w:rsidRPr="003F01A1">
        <w:rPr>
          <w:color w:val="000000"/>
          <w:szCs w:val="28"/>
          <w:lang w:val="en-US"/>
        </w:rPr>
        <w:t> </w:t>
      </w:r>
      <w:r w:rsidRPr="003F01A1">
        <w:rPr>
          <w:color w:val="000000"/>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14:paraId="42112196" w14:textId="77777777" w:rsidR="003F01A1" w:rsidRPr="003F01A1" w:rsidRDefault="003F01A1" w:rsidP="003F01A1">
      <w:pPr>
        <w:widowControl w:val="0"/>
        <w:suppressAutoHyphens/>
        <w:rPr>
          <w:color w:val="000000"/>
          <w:spacing w:val="-2"/>
          <w:szCs w:val="28"/>
        </w:rPr>
      </w:pPr>
      <w:r w:rsidRPr="003F01A1">
        <w:rPr>
          <w:color w:val="000000"/>
          <w:szCs w:val="28"/>
        </w:rPr>
        <w:t>49.3. Комиссия по осуществл</w:t>
      </w:r>
      <w:r w:rsidRPr="003F01A1">
        <w:rPr>
          <w:color w:val="000000"/>
          <w:spacing w:val="-2"/>
          <w:szCs w:val="28"/>
        </w:rPr>
        <w:t>ению закупок не рассматривает и отклоняет заявки на участие в запросе котировок в следующих случаях:</w:t>
      </w:r>
    </w:p>
    <w:p w14:paraId="2642560E" w14:textId="77777777" w:rsidR="003F01A1" w:rsidRPr="003F01A1" w:rsidRDefault="003F01A1" w:rsidP="003F01A1">
      <w:pPr>
        <w:widowControl w:val="0"/>
        <w:suppressAutoHyphens/>
        <w:rPr>
          <w:color w:val="000000"/>
          <w:spacing w:val="-2"/>
          <w:szCs w:val="28"/>
        </w:rPr>
      </w:pPr>
      <w:r w:rsidRPr="003F01A1">
        <w:rPr>
          <w:color w:val="000000"/>
          <w:spacing w:val="-2"/>
          <w:szCs w:val="28"/>
        </w:rPr>
        <w:t>1) непредставления информации и документов, предусмотренных пунктом 48.2.1 раздела 48 Положения, в случае осуществления запроса котировок в электронной форме, участниками которого могут быть только субъекты малого и среднего предпринимательства, или непредставления информации и документов, предусмотренных пунктом 48.2 раздела 48 Положения, или установления комиссией по осуществлению закупок факта представления недостоверной информации на дату и время окончания срока подачи заявок на участие в таком запросе котировок;</w:t>
      </w:r>
    </w:p>
    <w:p w14:paraId="59EC1367" w14:textId="77777777" w:rsidR="003F01A1" w:rsidRPr="003F01A1" w:rsidRDefault="003F01A1" w:rsidP="003F01A1">
      <w:pPr>
        <w:widowControl w:val="0"/>
        <w:suppressAutoHyphens/>
        <w:rPr>
          <w:color w:val="000000"/>
          <w:spacing w:val="-2"/>
          <w:szCs w:val="28"/>
        </w:rPr>
      </w:pPr>
      <w:r w:rsidRPr="003F01A1">
        <w:rPr>
          <w:color w:val="000000"/>
          <w:spacing w:val="-8"/>
          <w:szCs w:val="28"/>
        </w:rPr>
        <w:t>2) несоответствия информации и документов, предусмотренных пунктом 48.2.1 раздела 48 Положения, в случае осуще</w:t>
      </w:r>
      <w:r w:rsidRPr="003F01A1">
        <w:rPr>
          <w:color w:val="000000"/>
          <w:spacing w:val="-2"/>
          <w:szCs w:val="28"/>
        </w:rPr>
        <w:t xml:space="preserve">ствления запроса котировок в электронной форме, участниками которого могут быть только субъекты малого и среднего предпринимательства, или несоответствия информации и документов, предусмотренных пунктом 48.2 раздела 48 Положения, требованиям извещения о </w:t>
      </w:r>
      <w:r w:rsidRPr="003F01A1">
        <w:rPr>
          <w:color w:val="000000"/>
          <w:spacing w:val="-2"/>
          <w:szCs w:val="28"/>
        </w:rPr>
        <w:lastRenderedPageBreak/>
        <w:t xml:space="preserve">таком запросе котировок (в том числе в части предоставления национального режима при осуществлении закупок в случаях, установленных пунктом 13.3 раздела 13 Положения); </w:t>
      </w:r>
    </w:p>
    <w:p w14:paraId="50B138B9" w14:textId="77777777" w:rsidR="003F01A1" w:rsidRPr="003F01A1" w:rsidRDefault="003F01A1" w:rsidP="003F01A1">
      <w:pPr>
        <w:widowControl w:val="0"/>
        <w:suppressAutoHyphens/>
        <w:ind w:firstLine="708"/>
        <w:rPr>
          <w:color w:val="000000"/>
          <w:spacing w:val="-8"/>
          <w:szCs w:val="28"/>
        </w:rPr>
      </w:pPr>
      <w:r w:rsidRPr="003F01A1">
        <w:rPr>
          <w:color w:val="000000"/>
          <w:spacing w:val="-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Положения – начальную цену единицы (</w:t>
      </w:r>
      <w:r w:rsidRPr="003F01A1">
        <w:rPr>
          <w:color w:val="000000"/>
          <w:szCs w:val="28"/>
        </w:rPr>
        <w:t xml:space="preserve">начальную </w:t>
      </w:r>
      <w:r w:rsidRPr="003F01A1">
        <w:rPr>
          <w:color w:val="000000"/>
          <w:spacing w:val="-8"/>
          <w:szCs w:val="28"/>
        </w:rPr>
        <w:t>сумму цен единиц) товара, работы, услуги, указанные в извещении о проведении запроса котировок;</w:t>
      </w:r>
    </w:p>
    <w:p w14:paraId="39D9F709" w14:textId="77777777" w:rsidR="003F01A1" w:rsidRPr="003F01A1" w:rsidRDefault="003F01A1" w:rsidP="003F01A1">
      <w:pPr>
        <w:widowControl w:val="0"/>
        <w:suppressAutoHyphens/>
        <w:ind w:firstLine="708"/>
        <w:rPr>
          <w:color w:val="000000"/>
          <w:spacing w:val="-2"/>
          <w:szCs w:val="28"/>
        </w:rPr>
      </w:pPr>
      <w:r w:rsidRPr="003F01A1">
        <w:rPr>
          <w:color w:val="000000"/>
          <w:spacing w:val="-2"/>
          <w:szCs w:val="28"/>
        </w:rPr>
        <w:t>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непревышении предусмотрено извещением о проведении запроса котировок;</w:t>
      </w:r>
    </w:p>
    <w:p w14:paraId="79E6E856" w14:textId="77777777" w:rsidR="003F01A1" w:rsidRPr="003F01A1" w:rsidRDefault="003F01A1" w:rsidP="003F01A1">
      <w:pPr>
        <w:widowControl w:val="0"/>
        <w:suppressAutoHyphens/>
        <w:rPr>
          <w:color w:val="000000"/>
          <w:spacing w:val="-2"/>
          <w:szCs w:val="28"/>
        </w:rPr>
      </w:pPr>
      <w:r w:rsidRPr="003F01A1">
        <w:rPr>
          <w:color w:val="000000"/>
          <w:spacing w:val="-2"/>
          <w:szCs w:val="28"/>
        </w:rPr>
        <w:t xml:space="preserve">5) </w:t>
      </w:r>
      <w:r w:rsidRPr="003F01A1">
        <w:rPr>
          <w:color w:val="000000"/>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w:t>
      </w:r>
      <w:r w:rsidRPr="003F01A1">
        <w:rPr>
          <w:color w:val="000000"/>
          <w:spacing w:val="-2"/>
          <w:szCs w:val="28"/>
        </w:rPr>
        <w:t>учае осуществления закупки, предусмотренной подпунктами «б» и «в» пункта 4 Положения, утвержденного Постановлением № 1352;</w:t>
      </w:r>
    </w:p>
    <w:p w14:paraId="2A6C23CE" w14:textId="77777777" w:rsidR="003F01A1" w:rsidRPr="003F01A1" w:rsidRDefault="003F01A1" w:rsidP="003F01A1">
      <w:pPr>
        <w:widowControl w:val="0"/>
        <w:suppressAutoHyphens/>
        <w:rPr>
          <w:color w:val="000000"/>
          <w:spacing w:val="-2"/>
          <w:szCs w:val="28"/>
        </w:rPr>
      </w:pPr>
      <w:r w:rsidRPr="003F01A1">
        <w:rPr>
          <w:color w:val="000000"/>
          <w:spacing w:val="-2"/>
          <w:szCs w:val="28"/>
        </w:rPr>
        <w:t>6)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14:paraId="11A6535B" w14:textId="77777777" w:rsidR="003F01A1" w:rsidRPr="003F01A1" w:rsidRDefault="003F01A1" w:rsidP="003F01A1">
      <w:pPr>
        <w:widowControl w:val="0"/>
        <w:suppressAutoHyphens/>
        <w:ind w:firstLine="708"/>
        <w:rPr>
          <w:color w:val="000000"/>
          <w:spacing w:val="-2"/>
          <w:szCs w:val="28"/>
        </w:rPr>
      </w:pPr>
      <w:r w:rsidRPr="003F01A1">
        <w:rPr>
          <w:color w:val="000000"/>
          <w:spacing w:val="-2"/>
          <w:szCs w:val="28"/>
        </w:rPr>
        <w:t>Отклонение заявок на участие в запросе котировок по иным основаниям не допускается.</w:t>
      </w:r>
    </w:p>
    <w:p w14:paraId="34D88268" w14:textId="77777777" w:rsidR="003F01A1" w:rsidRPr="003F01A1" w:rsidRDefault="003F01A1" w:rsidP="003F01A1">
      <w:pPr>
        <w:widowControl w:val="0"/>
        <w:suppressAutoHyphens/>
        <w:ind w:firstLine="708"/>
        <w:rPr>
          <w:color w:val="000000"/>
          <w:spacing w:val="-2"/>
          <w:szCs w:val="28"/>
        </w:rPr>
      </w:pPr>
      <w:r w:rsidRPr="003F01A1">
        <w:rPr>
          <w:color w:val="000000"/>
          <w:spacing w:val="-2"/>
          <w:szCs w:val="28"/>
        </w:rPr>
        <w:t>49.4. Результаты рассмотрения и оценки заявок оформляются протоколом, в котором содержится информация, предусмотренная частью 14 статьи 3</w:t>
      </w:r>
      <w:r w:rsidRPr="003F01A1">
        <w:rPr>
          <w:color w:val="000000"/>
          <w:spacing w:val="-2"/>
          <w:szCs w:val="28"/>
          <w:vertAlign w:val="superscript"/>
        </w:rPr>
        <w:t>2</w:t>
      </w:r>
      <w:r w:rsidRPr="003F01A1">
        <w:rPr>
          <w:color w:val="000000"/>
          <w:spacing w:val="-2"/>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710F9A08" w14:textId="77777777" w:rsidR="003F01A1" w:rsidRPr="003F01A1" w:rsidRDefault="003F01A1" w:rsidP="003F01A1">
      <w:pPr>
        <w:widowControl w:val="0"/>
        <w:suppressAutoHyphens/>
        <w:rPr>
          <w:color w:val="000000"/>
          <w:spacing w:val="-2"/>
          <w:szCs w:val="28"/>
        </w:rPr>
      </w:pPr>
      <w:r w:rsidRPr="003F01A1">
        <w:rPr>
          <w:color w:val="000000"/>
          <w:spacing w:val="-2"/>
          <w:szCs w:val="28"/>
        </w:rPr>
        <w:t>49.5. Протокол открытия доступа к поданным заявкам на участие в запросе котировок, рассмотрения и оценки заявок подписывается всеми присутствующими на заседании членами комиссии, направляется заказчиком оператору электронной площадки и подлежит размещению в ЕИС не позднее чем через три дня со дня подписания.</w:t>
      </w:r>
    </w:p>
    <w:p w14:paraId="7E952554" w14:textId="77777777" w:rsidR="003F01A1" w:rsidRPr="003F01A1" w:rsidRDefault="003F01A1" w:rsidP="003F01A1">
      <w:pPr>
        <w:widowControl w:val="0"/>
        <w:tabs>
          <w:tab w:val="left" w:pos="709"/>
        </w:tabs>
        <w:suppressAutoHyphens/>
        <w:rPr>
          <w:color w:val="000000"/>
          <w:szCs w:val="28"/>
        </w:rPr>
      </w:pPr>
      <w:r w:rsidRPr="003F01A1">
        <w:rPr>
          <w:color w:val="000000"/>
          <w:szCs w:val="28"/>
        </w:rPr>
        <w:t xml:space="preserve">49.6. В случае если по окончании срока подачи заявок на участие в запросе котировок не подано ни одной заявки, а также в случае, если комиссией отклонены все поданные заявки на участие в запросе котировок или </w:t>
      </w:r>
      <w:r w:rsidRPr="003F01A1">
        <w:rPr>
          <w:color w:val="000000"/>
          <w:spacing w:val="-2"/>
          <w:szCs w:val="28"/>
        </w:rPr>
        <w:t>по результатам рассмотрения таких заявок только одна такая заявка признана соответствующей всем требованиям, указанным в извещении</w:t>
      </w:r>
      <w:r w:rsidRPr="003F01A1">
        <w:rPr>
          <w:color w:val="000000"/>
          <w:szCs w:val="28"/>
        </w:rPr>
        <w:t xml:space="preserve">,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w:t>
      </w:r>
      <w:r w:rsidRPr="003F01A1">
        <w:rPr>
          <w:color w:val="000000"/>
          <w:szCs w:val="28"/>
        </w:rPr>
        <w:lastRenderedPageBreak/>
        <w:t xml:space="preserve">тех лотов, в отношении которых подана только одна заявка на участие в таком запросе или не подано ни одной заявки. </w:t>
      </w:r>
    </w:p>
    <w:p w14:paraId="3AC6149B" w14:textId="77777777" w:rsidR="003F01A1" w:rsidRPr="003F01A1" w:rsidRDefault="003F01A1" w:rsidP="003F01A1">
      <w:pPr>
        <w:widowControl w:val="0"/>
        <w:tabs>
          <w:tab w:val="left" w:pos="709"/>
        </w:tabs>
        <w:suppressAutoHyphens/>
        <w:rPr>
          <w:color w:val="000000"/>
          <w:szCs w:val="28"/>
        </w:rPr>
      </w:pPr>
      <w:r w:rsidRPr="003F01A1">
        <w:rPr>
          <w:color w:val="000000"/>
          <w:szCs w:val="28"/>
        </w:rPr>
        <w:t>В указанных случаях комиссия формирует протокол о признании закупки несостоявшейся, в котором должна содержаться информация в соответствии с частью 14 статьи 3</w:t>
      </w:r>
      <w:r w:rsidRPr="003F01A1">
        <w:rPr>
          <w:color w:val="000000"/>
          <w:szCs w:val="28"/>
          <w:vertAlign w:val="superscript"/>
        </w:rPr>
        <w:t>2</w:t>
      </w:r>
      <w:r w:rsidRPr="003F01A1">
        <w:rPr>
          <w:color w:val="000000"/>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5C115958" w14:textId="77777777" w:rsidR="003F01A1" w:rsidRPr="003F01A1" w:rsidRDefault="003F01A1" w:rsidP="003F01A1">
      <w:pPr>
        <w:widowControl w:val="0"/>
        <w:suppressAutoHyphens/>
        <w:rPr>
          <w:color w:val="000000"/>
          <w:spacing w:val="-2"/>
          <w:szCs w:val="28"/>
        </w:rPr>
      </w:pPr>
      <w:r w:rsidRPr="003F01A1">
        <w:rPr>
          <w:color w:val="000000"/>
          <w:spacing w:val="-2"/>
          <w:szCs w:val="28"/>
        </w:rPr>
        <w:t xml:space="preserve">49.7. В случае если запрос котировок признан несостоявшимся по причине того, что по результатам рассмотрения заявок на участие в запросе котировок только одна такая заявка </w:t>
      </w:r>
      <w:r w:rsidRPr="003F01A1">
        <w:rPr>
          <w:color w:val="000000"/>
          <w:szCs w:val="28"/>
        </w:rPr>
        <w:t>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раздела 63 Положения.</w:t>
      </w:r>
    </w:p>
    <w:p w14:paraId="209D7969" w14:textId="77777777" w:rsidR="003F01A1" w:rsidRPr="003F01A1" w:rsidRDefault="003F01A1" w:rsidP="003F01A1">
      <w:pPr>
        <w:widowControl w:val="0"/>
        <w:tabs>
          <w:tab w:val="left" w:pos="709"/>
        </w:tabs>
        <w:suppressAutoHyphens/>
        <w:rPr>
          <w:color w:val="000000"/>
          <w:szCs w:val="28"/>
        </w:rPr>
      </w:pPr>
      <w:r w:rsidRPr="003F01A1">
        <w:rPr>
          <w:color w:val="000000"/>
          <w:szCs w:val="28"/>
        </w:rPr>
        <w:t>49.8. В случае если запрос котировок признается несостоявшимся по</w:t>
      </w:r>
      <w:r w:rsidRPr="003F01A1">
        <w:rPr>
          <w:color w:val="000000"/>
          <w:szCs w:val="28"/>
          <w:lang w:val="en-US"/>
        </w:rPr>
        <w:t> </w:t>
      </w:r>
      <w:r w:rsidRPr="003F01A1">
        <w:rPr>
          <w:color w:val="000000"/>
          <w:szCs w:val="28"/>
        </w:rPr>
        <w:t xml:space="preserve">причине того, что в таком запросе не подано ни одной заявки </w:t>
      </w:r>
      <w:r w:rsidRPr="003F01A1">
        <w:rPr>
          <w:color w:val="000000"/>
          <w:spacing w:val="-2"/>
          <w:szCs w:val="28"/>
        </w:rPr>
        <w:t>или по результатам рассмотрения заявок на участие в запросе котировок комиссией отклонены все поданные заявки на участие в таком запросе</w:t>
      </w:r>
      <w:r w:rsidRPr="003F01A1">
        <w:rPr>
          <w:color w:val="000000"/>
          <w:szCs w:val="28"/>
        </w:rPr>
        <w:t>, заказчик вправе осуществить одно из следующих действий:</w:t>
      </w:r>
    </w:p>
    <w:p w14:paraId="54476EF6" w14:textId="77777777" w:rsidR="003F01A1" w:rsidRPr="003F01A1" w:rsidRDefault="003F01A1" w:rsidP="003F01A1">
      <w:pPr>
        <w:widowControl w:val="0"/>
        <w:suppressAutoHyphens/>
        <w:rPr>
          <w:color w:val="000000"/>
          <w:szCs w:val="28"/>
        </w:rPr>
      </w:pPr>
      <w:r w:rsidRPr="003F01A1">
        <w:rPr>
          <w:color w:val="000000"/>
          <w:szCs w:val="28"/>
        </w:rPr>
        <w:t>1) провести новую закупку;</w:t>
      </w:r>
    </w:p>
    <w:p w14:paraId="5378A796" w14:textId="77777777" w:rsidR="003F01A1" w:rsidRPr="003F01A1" w:rsidRDefault="003F01A1" w:rsidP="003F01A1">
      <w:pPr>
        <w:widowControl w:val="0"/>
        <w:tabs>
          <w:tab w:val="left" w:pos="709"/>
        </w:tabs>
        <w:suppressAutoHyphens/>
        <w:rPr>
          <w:color w:val="000000"/>
          <w:szCs w:val="28"/>
        </w:rPr>
      </w:pPr>
      <w:r w:rsidRPr="003F01A1">
        <w:rPr>
          <w:color w:val="000000"/>
          <w:szCs w:val="28"/>
        </w:rPr>
        <w:t>2) заключить договор с единственным поставщиком (подрядчиком, исполнителем) в соответствии с подпунктом 3 пункта 63.1 раздела 63 Положения;</w:t>
      </w:r>
    </w:p>
    <w:p w14:paraId="56C205A0" w14:textId="77777777" w:rsidR="003F01A1" w:rsidRPr="003F01A1" w:rsidRDefault="003F01A1" w:rsidP="003F01A1">
      <w:pPr>
        <w:widowControl w:val="0"/>
        <w:tabs>
          <w:tab w:val="left" w:pos="709"/>
        </w:tabs>
        <w:suppressAutoHyphens/>
        <w:rPr>
          <w:color w:val="000000"/>
          <w:szCs w:val="28"/>
        </w:rPr>
      </w:pPr>
      <w:r w:rsidRPr="003F01A1">
        <w:rPr>
          <w:color w:val="000000"/>
          <w:szCs w:val="28"/>
        </w:rPr>
        <w:t>3) заключить договор с единственным поставщиком (подрядчиком, исполнителем) в соответствии с подпунктом 3.1 пункта 63.1 раздела 63 Положения.</w:t>
      </w:r>
    </w:p>
    <w:p w14:paraId="6C5EA6AF" w14:textId="77777777" w:rsidR="003F01A1" w:rsidRPr="003F01A1" w:rsidRDefault="003F01A1" w:rsidP="003F01A1">
      <w:pPr>
        <w:widowControl w:val="0"/>
        <w:suppressAutoHyphens/>
        <w:rPr>
          <w:color w:val="000000"/>
          <w:szCs w:val="28"/>
        </w:rPr>
      </w:pPr>
      <w:r w:rsidRPr="003F01A1">
        <w:rPr>
          <w:color w:val="000000"/>
          <w:szCs w:val="28"/>
        </w:rPr>
        <w:t>49.9. Любой участник запроса котировок вправе обжаловать результаты запроса котировок в установленном порядке.</w:t>
      </w:r>
    </w:p>
    <w:p w14:paraId="062D866F" w14:textId="77777777" w:rsidR="003F01A1" w:rsidRPr="003F01A1" w:rsidRDefault="003F01A1" w:rsidP="003F01A1">
      <w:pPr>
        <w:widowControl w:val="0"/>
        <w:suppressAutoHyphens/>
        <w:rPr>
          <w:color w:val="000000"/>
          <w:szCs w:val="28"/>
        </w:rPr>
      </w:pPr>
      <w:r w:rsidRPr="003F01A1">
        <w:rPr>
          <w:color w:val="000000"/>
          <w:szCs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разделом 26 Положения.</w:t>
      </w:r>
    </w:p>
    <w:p w14:paraId="1B8AF15F" w14:textId="77777777" w:rsidR="003F01A1" w:rsidRPr="003F01A1" w:rsidRDefault="003F01A1" w:rsidP="003F01A1">
      <w:pPr>
        <w:widowControl w:val="0"/>
        <w:suppressAutoHyphens/>
        <w:ind w:firstLine="0"/>
        <w:rPr>
          <w:color w:val="000000"/>
          <w:szCs w:val="28"/>
        </w:rPr>
      </w:pPr>
    </w:p>
    <w:p w14:paraId="3C5A80F6" w14:textId="77777777" w:rsidR="003F01A1" w:rsidRPr="003F01A1" w:rsidRDefault="003F01A1" w:rsidP="003F01A1">
      <w:pPr>
        <w:keepNext/>
        <w:widowControl w:val="0"/>
        <w:suppressAutoHyphens/>
        <w:ind w:firstLine="0"/>
        <w:jc w:val="center"/>
        <w:outlineLvl w:val="0"/>
        <w:rPr>
          <w:color w:val="000000"/>
          <w:szCs w:val="28"/>
        </w:rPr>
      </w:pPr>
      <w:bookmarkStart w:id="242" w:name="__RefHeading___Toc23737_3574943174"/>
      <w:bookmarkStart w:id="243" w:name="_Toc181030650"/>
      <w:bookmarkStart w:id="244" w:name="_Toc66789511"/>
      <w:bookmarkEnd w:id="242"/>
      <w:r w:rsidRPr="003F01A1">
        <w:rPr>
          <w:color w:val="000000"/>
          <w:szCs w:val="28"/>
        </w:rPr>
        <w:t>50. Условия применения и порядок проведения                                                         запроса цен в электронной форме</w:t>
      </w:r>
      <w:bookmarkEnd w:id="243"/>
      <w:bookmarkEnd w:id="244"/>
    </w:p>
    <w:p w14:paraId="771220BA" w14:textId="77777777" w:rsidR="003F01A1" w:rsidRPr="003F01A1" w:rsidRDefault="003F01A1" w:rsidP="003F01A1">
      <w:pPr>
        <w:suppressAutoHyphens/>
        <w:ind w:firstLine="0"/>
        <w:jc w:val="left"/>
        <w:rPr>
          <w:color w:val="000000"/>
          <w:szCs w:val="28"/>
        </w:rPr>
      </w:pPr>
    </w:p>
    <w:p w14:paraId="0D7E64BA" w14:textId="77777777" w:rsidR="003F01A1" w:rsidRPr="003F01A1" w:rsidRDefault="003F01A1" w:rsidP="003F01A1">
      <w:pPr>
        <w:widowControl w:val="0"/>
        <w:suppressAutoHyphens/>
        <w:rPr>
          <w:color w:val="000000"/>
          <w:szCs w:val="28"/>
        </w:rPr>
      </w:pPr>
      <w:r w:rsidRPr="003F01A1">
        <w:rPr>
          <w:color w:val="000000"/>
          <w:szCs w:val="28"/>
        </w:rPr>
        <w:t>50.1. Под запросом цен в электронной форме (далее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в случае осуществления закупки в соответствии с разделом 17 Положения – цену единицы (сумму цен единиц) товара, работы, услуги.</w:t>
      </w:r>
    </w:p>
    <w:p w14:paraId="44EAEF70" w14:textId="77777777" w:rsidR="003F01A1" w:rsidRPr="003F01A1" w:rsidRDefault="003F01A1" w:rsidP="003F01A1">
      <w:pPr>
        <w:widowControl w:val="0"/>
        <w:suppressAutoHyphens/>
        <w:rPr>
          <w:color w:val="000000"/>
          <w:szCs w:val="28"/>
        </w:rPr>
      </w:pPr>
      <w:r w:rsidRPr="003F01A1">
        <w:rPr>
          <w:color w:val="000000"/>
          <w:szCs w:val="28"/>
        </w:rPr>
        <w:t>50.2.</w:t>
      </w:r>
      <w:r w:rsidRPr="003F01A1">
        <w:rPr>
          <w:color w:val="000000"/>
          <w:szCs w:val="28"/>
        </w:rPr>
        <w:tab/>
        <w:t>Заказчик вправе осуществлять закупку путем проведения запроса цен при одновременном выполнении следующих условий:</w:t>
      </w:r>
    </w:p>
    <w:p w14:paraId="03F07A8D" w14:textId="77777777" w:rsidR="003F01A1" w:rsidRPr="003F01A1" w:rsidRDefault="003F01A1" w:rsidP="003F01A1">
      <w:pPr>
        <w:widowControl w:val="0"/>
        <w:suppressAutoHyphens/>
        <w:rPr>
          <w:color w:val="000000"/>
          <w:szCs w:val="28"/>
        </w:rPr>
      </w:pPr>
      <w:r w:rsidRPr="003F01A1">
        <w:rPr>
          <w:color w:val="000000"/>
          <w:szCs w:val="28"/>
        </w:rPr>
        <w:t xml:space="preserve">1) объектом закупки являются товары, работы, услуги, в отношении </w:t>
      </w:r>
      <w:r w:rsidRPr="003F01A1">
        <w:rPr>
          <w:color w:val="000000"/>
          <w:szCs w:val="28"/>
        </w:rPr>
        <w:lastRenderedPageBreak/>
        <w:t>которых целесообразно проводить оценку только по ценовому критерию;</w:t>
      </w:r>
    </w:p>
    <w:p w14:paraId="3B9A250D" w14:textId="77777777" w:rsidR="003F01A1" w:rsidRPr="003F01A1" w:rsidRDefault="003F01A1" w:rsidP="003F01A1">
      <w:pPr>
        <w:widowControl w:val="0"/>
        <w:suppressAutoHyphens/>
        <w:rPr>
          <w:color w:val="000000"/>
          <w:szCs w:val="28"/>
        </w:rPr>
      </w:pPr>
      <w:r w:rsidRPr="003F01A1">
        <w:rPr>
          <w:color w:val="000000"/>
          <w:szCs w:val="28"/>
        </w:rPr>
        <w:t>2) начальная (максимальная) цена договора не превышает пяти миллионов рублей.</w:t>
      </w:r>
    </w:p>
    <w:p w14:paraId="238C358C" w14:textId="77777777" w:rsidR="003F01A1" w:rsidRPr="003F01A1" w:rsidRDefault="003F01A1" w:rsidP="003F01A1">
      <w:pPr>
        <w:widowControl w:val="0"/>
        <w:suppressAutoHyphens/>
        <w:rPr>
          <w:color w:val="000000"/>
          <w:szCs w:val="28"/>
        </w:rPr>
      </w:pPr>
      <w:r w:rsidRPr="003F01A1">
        <w:rPr>
          <w:color w:val="000000"/>
          <w:szCs w:val="28"/>
        </w:rPr>
        <w:t>50.3.</w:t>
      </w:r>
      <w:r w:rsidRPr="003F01A1">
        <w:rPr>
          <w:color w:val="000000"/>
          <w:szCs w:val="28"/>
        </w:rPr>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14:paraId="54EEFCD2" w14:textId="77777777" w:rsidR="003F01A1" w:rsidRPr="003F01A1" w:rsidRDefault="003F01A1" w:rsidP="003F01A1">
      <w:pPr>
        <w:widowControl w:val="0"/>
        <w:suppressAutoHyphens/>
        <w:rPr>
          <w:color w:val="000000"/>
          <w:szCs w:val="28"/>
        </w:rPr>
      </w:pPr>
      <w:r w:rsidRPr="003F01A1">
        <w:rPr>
          <w:color w:val="000000"/>
          <w:szCs w:val="28"/>
        </w:rPr>
        <w:t>50.4. Заказчик вправе принять решение об отмене запроса цен в любое время вплоть до даты и времени окончания срока подачи заявок в порядке, предусмотренном разделом 25 Положения.</w:t>
      </w:r>
    </w:p>
    <w:p w14:paraId="6F65F0A2" w14:textId="77777777" w:rsidR="003F01A1" w:rsidRPr="003F01A1" w:rsidRDefault="003F01A1" w:rsidP="003F01A1">
      <w:pPr>
        <w:widowControl w:val="0"/>
        <w:suppressAutoHyphens/>
        <w:rPr>
          <w:color w:val="000000"/>
          <w:szCs w:val="28"/>
        </w:rPr>
      </w:pPr>
    </w:p>
    <w:p w14:paraId="34CD69B8" w14:textId="77777777" w:rsidR="003F01A1" w:rsidRPr="003F01A1" w:rsidRDefault="003F01A1" w:rsidP="003F01A1">
      <w:pPr>
        <w:keepNext/>
        <w:keepLines/>
        <w:widowControl w:val="0"/>
        <w:suppressAutoHyphens/>
        <w:ind w:firstLine="0"/>
        <w:jc w:val="center"/>
        <w:outlineLvl w:val="1"/>
        <w:rPr>
          <w:bCs/>
          <w:iCs/>
          <w:szCs w:val="28"/>
        </w:rPr>
      </w:pPr>
      <w:bookmarkStart w:id="245" w:name="__RefHeading___Toc23739_3574943174"/>
      <w:bookmarkStart w:id="246" w:name="_Toc66789513"/>
      <w:bookmarkStart w:id="247" w:name="_Toc23517750"/>
      <w:bookmarkStart w:id="248" w:name="_Toc181030651"/>
      <w:bookmarkEnd w:id="245"/>
      <w:r w:rsidRPr="003F01A1">
        <w:rPr>
          <w:bCs/>
          <w:iCs/>
          <w:szCs w:val="28"/>
        </w:rPr>
        <w:t>51. Извещение и документация о проведении запроса цен</w:t>
      </w:r>
      <w:r w:rsidRPr="003F01A1">
        <w:rPr>
          <w:bCs/>
          <w:iCs/>
          <w:szCs w:val="28"/>
        </w:rPr>
        <w:br/>
        <w:t>в электронной форме</w:t>
      </w:r>
      <w:bookmarkEnd w:id="246"/>
      <w:bookmarkEnd w:id="247"/>
      <w:bookmarkEnd w:id="248"/>
    </w:p>
    <w:p w14:paraId="475D7CDA" w14:textId="77777777" w:rsidR="003F01A1" w:rsidRPr="003F01A1" w:rsidRDefault="003F01A1" w:rsidP="003F01A1">
      <w:pPr>
        <w:widowControl w:val="0"/>
        <w:suppressAutoHyphens/>
        <w:rPr>
          <w:b/>
          <w:color w:val="000000"/>
          <w:szCs w:val="28"/>
        </w:rPr>
      </w:pPr>
    </w:p>
    <w:p w14:paraId="688B9C32" w14:textId="77777777" w:rsidR="003F01A1" w:rsidRPr="003F01A1" w:rsidRDefault="003F01A1" w:rsidP="003F01A1">
      <w:pPr>
        <w:widowControl w:val="0"/>
        <w:suppressAutoHyphens/>
        <w:rPr>
          <w:color w:val="000000"/>
          <w:szCs w:val="28"/>
        </w:rPr>
      </w:pPr>
      <w:r w:rsidRPr="003F01A1">
        <w:rPr>
          <w:color w:val="000000"/>
          <w:szCs w:val="28"/>
        </w:rPr>
        <w:t>51.1. Заказчик должен разместить в ЕИС извещение о проведении запроса цен (далее – извещение) не менее чем за пять рабочих дней до даты окончания срока подачи заявок на участие в запросе цен.</w:t>
      </w:r>
    </w:p>
    <w:p w14:paraId="4EF424AC" w14:textId="77777777" w:rsidR="003F01A1" w:rsidRPr="003F01A1" w:rsidRDefault="003F01A1" w:rsidP="003F01A1">
      <w:pPr>
        <w:widowControl w:val="0"/>
        <w:suppressAutoHyphens/>
        <w:rPr>
          <w:color w:val="000000"/>
          <w:szCs w:val="28"/>
        </w:rPr>
      </w:pPr>
      <w:r w:rsidRPr="003F01A1">
        <w:rPr>
          <w:color w:val="000000"/>
          <w:szCs w:val="28"/>
        </w:rPr>
        <w:t>51.2. Извещение и документация о проведении запроса цен (далее – документация), вносимые в них изменения должны быть разработаны и размещены в соответствии с требованиями настоящего раздела и раздела 8 Положения.</w:t>
      </w:r>
    </w:p>
    <w:p w14:paraId="072FB3A7" w14:textId="77777777" w:rsidR="003F01A1" w:rsidRPr="003F01A1" w:rsidRDefault="003F01A1" w:rsidP="003F01A1">
      <w:pPr>
        <w:widowControl w:val="0"/>
        <w:suppressAutoHyphens/>
        <w:rPr>
          <w:color w:val="000000"/>
          <w:szCs w:val="28"/>
        </w:rPr>
      </w:pPr>
      <w:r w:rsidRPr="003F01A1">
        <w:rPr>
          <w:color w:val="000000"/>
          <w:szCs w:val="28"/>
        </w:rPr>
        <w:t>51.3. В извещении указывается информация, содержащаяся в пункте 8.3 раздела 8 Положения.</w:t>
      </w:r>
    </w:p>
    <w:p w14:paraId="4C0BC6FD" w14:textId="77777777" w:rsidR="003F01A1" w:rsidRPr="003F01A1" w:rsidRDefault="003F01A1" w:rsidP="003F01A1">
      <w:pPr>
        <w:widowControl w:val="0"/>
        <w:suppressAutoHyphens/>
        <w:rPr>
          <w:color w:val="000000"/>
          <w:szCs w:val="28"/>
        </w:rPr>
      </w:pPr>
      <w:r w:rsidRPr="003F01A1">
        <w:rPr>
          <w:color w:val="000000"/>
          <w:szCs w:val="28"/>
        </w:rPr>
        <w:t>51.4. В документации указываются информация и документы, указанные в пунктах 8.4 и 8.5 раздела 8 Положения, а также дата окончания срока рассмотрения заявок на участие в таком запросе цен в электронной форме.</w:t>
      </w:r>
    </w:p>
    <w:p w14:paraId="7ADDB006" w14:textId="77777777" w:rsidR="003F01A1" w:rsidRPr="003F01A1" w:rsidRDefault="003F01A1" w:rsidP="003F01A1">
      <w:pPr>
        <w:widowControl w:val="0"/>
        <w:suppressAutoHyphens/>
        <w:rPr>
          <w:color w:val="000000"/>
          <w:szCs w:val="28"/>
        </w:rPr>
      </w:pPr>
      <w:r w:rsidRPr="003F01A1">
        <w:rPr>
          <w:color w:val="000000"/>
          <w:szCs w:val="28"/>
        </w:rPr>
        <w:t>51.5. Порядок предоставления разъяснений положений извещения и документации должен быть указан в документации с учетом требований раздела 9 Положения.</w:t>
      </w:r>
    </w:p>
    <w:p w14:paraId="25B6C766" w14:textId="77777777" w:rsidR="003F01A1" w:rsidRPr="003F01A1" w:rsidRDefault="003F01A1" w:rsidP="003F01A1">
      <w:pPr>
        <w:widowControl w:val="0"/>
        <w:suppressAutoHyphens/>
        <w:rPr>
          <w:color w:val="000000"/>
          <w:szCs w:val="28"/>
        </w:rPr>
      </w:pPr>
      <w:r w:rsidRPr="003F01A1">
        <w:rPr>
          <w:color w:val="000000"/>
          <w:szCs w:val="28"/>
        </w:rPr>
        <w:t>51.6. Заказчик вправе внести изменения в извещение и (или) документацию в соответствии с положениями раздела 9 Положения.</w:t>
      </w:r>
    </w:p>
    <w:p w14:paraId="700C5936" w14:textId="77777777" w:rsidR="003F01A1" w:rsidRPr="003F01A1" w:rsidRDefault="003F01A1" w:rsidP="003F01A1">
      <w:pPr>
        <w:widowControl w:val="0"/>
        <w:suppressAutoHyphens/>
        <w:rPr>
          <w:color w:val="000000"/>
          <w:szCs w:val="28"/>
        </w:rPr>
      </w:pPr>
    </w:p>
    <w:p w14:paraId="24C75F8F" w14:textId="77777777" w:rsidR="003F01A1" w:rsidRPr="003F01A1" w:rsidRDefault="003F01A1" w:rsidP="003F01A1">
      <w:pPr>
        <w:keepNext/>
        <w:keepLines/>
        <w:widowControl w:val="0"/>
        <w:suppressAutoHyphens/>
        <w:ind w:firstLine="0"/>
        <w:jc w:val="center"/>
        <w:outlineLvl w:val="1"/>
        <w:rPr>
          <w:bCs/>
          <w:iCs/>
          <w:szCs w:val="28"/>
        </w:rPr>
      </w:pPr>
      <w:bookmarkStart w:id="249" w:name="__RefHeading___Toc23741_3574943174"/>
      <w:bookmarkStart w:id="250" w:name="_Toc23517751"/>
      <w:bookmarkStart w:id="251" w:name="_Toc181030652"/>
      <w:bookmarkStart w:id="252" w:name="_Toc66789514"/>
      <w:bookmarkEnd w:id="249"/>
      <w:r w:rsidRPr="003F01A1">
        <w:rPr>
          <w:bCs/>
          <w:iCs/>
          <w:szCs w:val="28"/>
        </w:rPr>
        <w:t>52. Порядок подачи заявок на участие в запросе цен в электронной форме</w:t>
      </w:r>
      <w:bookmarkEnd w:id="250"/>
      <w:bookmarkEnd w:id="251"/>
      <w:bookmarkEnd w:id="252"/>
    </w:p>
    <w:p w14:paraId="0FA9BD01" w14:textId="77777777" w:rsidR="003F01A1" w:rsidRPr="003F01A1" w:rsidRDefault="003F01A1" w:rsidP="003F01A1">
      <w:pPr>
        <w:widowControl w:val="0"/>
        <w:suppressAutoHyphens/>
        <w:rPr>
          <w:color w:val="000000"/>
          <w:szCs w:val="28"/>
        </w:rPr>
      </w:pPr>
    </w:p>
    <w:p w14:paraId="7DC490D9" w14:textId="77777777" w:rsidR="003F01A1" w:rsidRPr="003F01A1" w:rsidRDefault="003F01A1" w:rsidP="003F01A1">
      <w:pPr>
        <w:widowControl w:val="0"/>
        <w:suppressAutoHyphens/>
        <w:rPr>
          <w:color w:val="000000"/>
          <w:szCs w:val="28"/>
        </w:rPr>
      </w:pPr>
      <w:r w:rsidRPr="003F01A1">
        <w:rPr>
          <w:color w:val="000000"/>
          <w:szCs w:val="28"/>
        </w:rPr>
        <w:t>52.1. Заявка на участие в запросе цен подается на электронной площадке.</w:t>
      </w:r>
    </w:p>
    <w:p w14:paraId="78F5CB97" w14:textId="77777777" w:rsidR="003F01A1" w:rsidRPr="003F01A1" w:rsidRDefault="003F01A1" w:rsidP="003F01A1">
      <w:pPr>
        <w:widowControl w:val="0"/>
        <w:suppressAutoHyphens/>
        <w:rPr>
          <w:color w:val="000000"/>
          <w:szCs w:val="28"/>
        </w:rPr>
      </w:pPr>
      <w:r w:rsidRPr="003F01A1">
        <w:rPr>
          <w:color w:val="000000"/>
          <w:szCs w:val="28"/>
        </w:rPr>
        <w:t xml:space="preserve">52.2. Участник запроса цен вправе подать только одну заявку на участие в таком запросе в отношении каждого предмета закупки (лота). </w:t>
      </w:r>
    </w:p>
    <w:p w14:paraId="08905C51" w14:textId="77777777" w:rsidR="003F01A1" w:rsidRPr="003F01A1" w:rsidRDefault="003F01A1" w:rsidP="003F01A1">
      <w:pPr>
        <w:widowControl w:val="0"/>
        <w:suppressAutoHyphens/>
        <w:rPr>
          <w:color w:val="000000"/>
          <w:szCs w:val="28"/>
        </w:rPr>
      </w:pPr>
      <w:r w:rsidRPr="003F01A1">
        <w:rPr>
          <w:color w:val="000000"/>
          <w:szCs w:val="28"/>
        </w:rPr>
        <w:t>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253237AA" w14:textId="77777777" w:rsidR="003F01A1" w:rsidRPr="003F01A1" w:rsidRDefault="003F01A1" w:rsidP="003F01A1">
      <w:pPr>
        <w:widowControl w:val="0"/>
        <w:suppressAutoHyphens/>
        <w:ind w:firstLine="708"/>
        <w:rPr>
          <w:color w:val="000000"/>
          <w:szCs w:val="28"/>
        </w:rPr>
      </w:pPr>
      <w:r w:rsidRPr="003F01A1">
        <w:rPr>
          <w:color w:val="000000"/>
          <w:szCs w:val="28"/>
        </w:rPr>
        <w:t>52.4. Заявка на участие в запросе цен должна содержать:</w:t>
      </w:r>
    </w:p>
    <w:p w14:paraId="128E3CFE" w14:textId="77777777" w:rsidR="003F01A1" w:rsidRPr="003F01A1" w:rsidRDefault="003F01A1" w:rsidP="00B9737C">
      <w:pPr>
        <w:widowControl w:val="0"/>
        <w:numPr>
          <w:ilvl w:val="1"/>
          <w:numId w:val="39"/>
        </w:numPr>
        <w:tabs>
          <w:tab w:val="left" w:pos="709"/>
          <w:tab w:val="left" w:pos="993"/>
        </w:tabs>
        <w:suppressAutoHyphens/>
        <w:ind w:left="0" w:firstLine="709"/>
        <w:jc w:val="left"/>
        <w:rPr>
          <w:color w:val="000000"/>
          <w:szCs w:val="28"/>
        </w:rPr>
      </w:pPr>
      <w:r w:rsidRPr="003F01A1">
        <w:rPr>
          <w:color w:val="000000"/>
          <w:szCs w:val="28"/>
        </w:rPr>
        <w:t xml:space="preserve">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w:t>
      </w:r>
      <w:r w:rsidRPr="003F01A1">
        <w:rPr>
          <w:color w:val="000000"/>
          <w:szCs w:val="28"/>
        </w:rPr>
        <w:lastRenderedPageBreak/>
        <w:t>проведения закупки;</w:t>
      </w:r>
    </w:p>
    <w:p w14:paraId="75C693A4" w14:textId="77777777" w:rsidR="003F01A1" w:rsidRPr="003F01A1" w:rsidRDefault="003F01A1" w:rsidP="00B9737C">
      <w:pPr>
        <w:widowControl w:val="0"/>
        <w:numPr>
          <w:ilvl w:val="1"/>
          <w:numId w:val="39"/>
        </w:numPr>
        <w:tabs>
          <w:tab w:val="left" w:pos="709"/>
          <w:tab w:val="left" w:pos="993"/>
        </w:tabs>
        <w:suppressAutoHyphens/>
        <w:ind w:left="0" w:firstLine="709"/>
        <w:jc w:val="left"/>
        <w:rPr>
          <w:color w:val="000000"/>
          <w:szCs w:val="28"/>
        </w:rPr>
      </w:pPr>
      <w:r w:rsidRPr="003F01A1">
        <w:rPr>
          <w:color w:val="000000"/>
          <w:szCs w:val="28"/>
        </w:rPr>
        <w:t>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документации, и указание на товарный знак (при наличии);</w:t>
      </w:r>
    </w:p>
    <w:p w14:paraId="5E1B03B2" w14:textId="77777777" w:rsidR="003F01A1" w:rsidRPr="003F01A1" w:rsidRDefault="003F01A1" w:rsidP="00B9737C">
      <w:pPr>
        <w:widowControl w:val="0"/>
        <w:numPr>
          <w:ilvl w:val="1"/>
          <w:numId w:val="39"/>
        </w:numPr>
        <w:tabs>
          <w:tab w:val="left" w:pos="709"/>
          <w:tab w:val="left" w:pos="993"/>
          <w:tab w:val="left" w:pos="1134"/>
        </w:tabs>
        <w:suppressAutoHyphens/>
        <w:ind w:left="0" w:firstLine="709"/>
        <w:jc w:val="left"/>
        <w:rPr>
          <w:color w:val="000000"/>
          <w:szCs w:val="28"/>
        </w:rPr>
      </w:pPr>
      <w:r w:rsidRPr="003F01A1">
        <w:rPr>
          <w:color w:val="000000"/>
          <w:szCs w:val="28"/>
        </w:rPr>
        <w:t>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4D69AD16" w14:textId="77777777" w:rsidR="003F01A1" w:rsidRPr="003F01A1" w:rsidRDefault="003F01A1" w:rsidP="00B9737C">
      <w:pPr>
        <w:widowControl w:val="0"/>
        <w:numPr>
          <w:ilvl w:val="1"/>
          <w:numId w:val="39"/>
        </w:numPr>
        <w:tabs>
          <w:tab w:val="left" w:pos="709"/>
          <w:tab w:val="left" w:pos="993"/>
          <w:tab w:val="left" w:pos="1134"/>
        </w:tabs>
        <w:suppressAutoHyphens/>
        <w:ind w:left="0" w:firstLine="709"/>
        <w:jc w:val="left"/>
        <w:rPr>
          <w:color w:val="000000"/>
          <w:szCs w:val="28"/>
        </w:rPr>
      </w:pPr>
      <w:r w:rsidRPr="003F01A1">
        <w:rPr>
          <w:color w:val="000000"/>
          <w:szCs w:val="28"/>
        </w:rPr>
        <w:t>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14:paraId="6A2214A2" w14:textId="77777777" w:rsidR="003F01A1" w:rsidRPr="003F01A1" w:rsidRDefault="003F01A1" w:rsidP="00B9737C">
      <w:pPr>
        <w:widowControl w:val="0"/>
        <w:numPr>
          <w:ilvl w:val="1"/>
          <w:numId w:val="39"/>
        </w:numPr>
        <w:tabs>
          <w:tab w:val="left" w:pos="709"/>
          <w:tab w:val="left" w:pos="993"/>
        </w:tabs>
        <w:suppressAutoHyphens/>
        <w:ind w:left="0" w:firstLine="709"/>
        <w:jc w:val="left"/>
        <w:rPr>
          <w:color w:val="000000"/>
          <w:szCs w:val="28"/>
        </w:rPr>
      </w:pPr>
      <w:r w:rsidRPr="003F01A1">
        <w:rPr>
          <w:color w:val="000000"/>
          <w:szCs w:val="28"/>
        </w:rPr>
        <w:t xml:space="preserve">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w:t>
      </w:r>
      <w:r w:rsidRPr="003F01A1">
        <w:rPr>
          <w:color w:val="000000"/>
          <w:szCs w:val="28"/>
        </w:rPr>
        <w:lastRenderedPageBreak/>
        <w:t>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387E7D6B" w14:textId="77777777" w:rsidR="003F01A1" w:rsidRPr="003F01A1" w:rsidRDefault="003F01A1" w:rsidP="00B9737C">
      <w:pPr>
        <w:widowControl w:val="0"/>
        <w:numPr>
          <w:ilvl w:val="1"/>
          <w:numId w:val="39"/>
        </w:numPr>
        <w:tabs>
          <w:tab w:val="left" w:pos="709"/>
          <w:tab w:val="left" w:pos="993"/>
        </w:tabs>
        <w:suppressAutoHyphens/>
        <w:ind w:left="0" w:firstLine="709"/>
        <w:jc w:val="left"/>
        <w:rPr>
          <w:color w:val="000000"/>
          <w:szCs w:val="28"/>
        </w:rPr>
      </w:pPr>
      <w:r w:rsidRPr="003F01A1">
        <w:rPr>
          <w:color w:val="000000"/>
          <w:szCs w:val="28"/>
        </w:rPr>
        <w:t>копии учредительных документов участника закупки (для юридических лиц);</w:t>
      </w:r>
    </w:p>
    <w:p w14:paraId="679E414B" w14:textId="77777777" w:rsidR="003F01A1" w:rsidRPr="003F01A1" w:rsidRDefault="003F01A1" w:rsidP="00B9737C">
      <w:pPr>
        <w:widowControl w:val="0"/>
        <w:numPr>
          <w:ilvl w:val="1"/>
          <w:numId w:val="39"/>
        </w:numPr>
        <w:tabs>
          <w:tab w:val="left" w:pos="709"/>
          <w:tab w:val="left" w:pos="993"/>
        </w:tabs>
        <w:suppressAutoHyphens/>
        <w:ind w:left="0" w:firstLine="709"/>
        <w:jc w:val="left"/>
        <w:rPr>
          <w:color w:val="000000"/>
          <w:szCs w:val="28"/>
        </w:rPr>
      </w:pPr>
      <w:r w:rsidRPr="003F01A1">
        <w:rPr>
          <w:color w:val="000000"/>
          <w:szCs w:val="28"/>
        </w:rPr>
        <w:t>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товара, выполнение работы или оказание услуги, являющихся предметом закупки, либо предоставление обеспечения исполнения договора</w:t>
      </w:r>
      <w:r w:rsidRPr="003F01A1">
        <w:rPr>
          <w:rFonts w:eastAsia="Arial"/>
          <w:color w:val="000000"/>
          <w:szCs w:val="28"/>
          <w:vertAlign w:val="superscript"/>
        </w:rPr>
        <w:footnoteReference w:id="16"/>
      </w:r>
      <w:r w:rsidRPr="003F01A1">
        <w:rPr>
          <w:color w:val="000000"/>
          <w:szCs w:val="28"/>
          <w:vertAlign w:val="superscript"/>
        </w:rPr>
        <w:t>)</w:t>
      </w:r>
      <w:r w:rsidRPr="003F01A1">
        <w:rPr>
          <w:color w:val="000000"/>
          <w:szCs w:val="28"/>
        </w:rPr>
        <w:t>, обеспечения гарантийных обязательств</w:t>
      </w:r>
      <w:r w:rsidRPr="003F01A1">
        <w:rPr>
          <w:rFonts w:eastAsia="Arial"/>
          <w:color w:val="000000"/>
          <w:szCs w:val="28"/>
          <w:vertAlign w:val="superscript"/>
        </w:rPr>
        <w:footnoteReference w:id="17"/>
      </w:r>
      <w:r w:rsidRPr="003F01A1">
        <w:rPr>
          <w:color w:val="000000"/>
          <w:szCs w:val="28"/>
          <w:vertAlign w:val="superscript"/>
        </w:rPr>
        <w:t>)</w:t>
      </w:r>
      <w:r w:rsidRPr="003F01A1">
        <w:rPr>
          <w:color w:val="000000"/>
          <w:szCs w:val="28"/>
        </w:rPr>
        <w:t xml:space="preserve"> является крупной сделкой;</w:t>
      </w:r>
    </w:p>
    <w:p w14:paraId="3D3BC8C4" w14:textId="77777777" w:rsidR="003F01A1" w:rsidRPr="003F01A1" w:rsidRDefault="003F01A1" w:rsidP="00B9737C">
      <w:pPr>
        <w:widowControl w:val="0"/>
        <w:numPr>
          <w:ilvl w:val="1"/>
          <w:numId w:val="39"/>
        </w:numPr>
        <w:tabs>
          <w:tab w:val="left" w:pos="709"/>
          <w:tab w:val="left" w:pos="993"/>
        </w:tabs>
        <w:suppressAutoHyphens/>
        <w:ind w:left="0" w:firstLine="709"/>
        <w:jc w:val="left"/>
        <w:rPr>
          <w:color w:val="000000"/>
          <w:szCs w:val="28"/>
        </w:rPr>
      </w:pPr>
      <w:r w:rsidRPr="003F01A1">
        <w:rPr>
          <w:color w:val="000000"/>
          <w:szCs w:val="28"/>
        </w:rPr>
        <w:t>предложение о цене договора, в случае осуществления закупки в соответствии с разделом 17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документацией о проведении запроса цен;</w:t>
      </w:r>
    </w:p>
    <w:p w14:paraId="3991DDF9" w14:textId="77777777" w:rsidR="003F01A1" w:rsidRPr="003F01A1" w:rsidRDefault="003F01A1" w:rsidP="00B9737C">
      <w:pPr>
        <w:widowControl w:val="0"/>
        <w:numPr>
          <w:ilvl w:val="1"/>
          <w:numId w:val="39"/>
        </w:numPr>
        <w:tabs>
          <w:tab w:val="left" w:pos="709"/>
          <w:tab w:val="left" w:pos="993"/>
        </w:tabs>
        <w:suppressAutoHyphens/>
        <w:ind w:left="0" w:firstLine="709"/>
        <w:jc w:val="left"/>
        <w:rPr>
          <w:color w:val="000000"/>
          <w:szCs w:val="28"/>
        </w:rPr>
      </w:pPr>
      <w:r w:rsidRPr="003F01A1">
        <w:rPr>
          <w:color w:val="000000"/>
          <w:szCs w:val="28"/>
        </w:rPr>
        <w:t>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раздела 12 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11 пункта 12.1 раздела 12 Положения;</w:t>
      </w:r>
    </w:p>
    <w:p w14:paraId="2BFD59F9" w14:textId="77777777" w:rsidR="003F01A1" w:rsidRPr="003F01A1" w:rsidRDefault="003F01A1" w:rsidP="00B9737C">
      <w:pPr>
        <w:widowControl w:val="0"/>
        <w:numPr>
          <w:ilvl w:val="1"/>
          <w:numId w:val="39"/>
        </w:numPr>
        <w:tabs>
          <w:tab w:val="left" w:pos="709"/>
          <w:tab w:val="left" w:pos="1134"/>
        </w:tabs>
        <w:suppressAutoHyphens/>
        <w:ind w:left="0" w:firstLine="709"/>
        <w:jc w:val="left"/>
        <w:rPr>
          <w:color w:val="000000"/>
          <w:szCs w:val="28"/>
        </w:rPr>
      </w:pPr>
      <w:r w:rsidRPr="003F01A1">
        <w:rPr>
          <w:color w:val="000000"/>
          <w:szCs w:val="28"/>
        </w:rPr>
        <w:t xml:space="preserve">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17167FF" w14:textId="77777777" w:rsidR="003F01A1" w:rsidRPr="003F01A1" w:rsidRDefault="003F01A1" w:rsidP="00B9737C">
      <w:pPr>
        <w:widowControl w:val="0"/>
        <w:numPr>
          <w:ilvl w:val="1"/>
          <w:numId w:val="39"/>
        </w:numPr>
        <w:tabs>
          <w:tab w:val="left" w:pos="709"/>
          <w:tab w:val="left" w:pos="1134"/>
        </w:tabs>
        <w:suppressAutoHyphens/>
        <w:ind w:left="0" w:firstLine="709"/>
        <w:jc w:val="left"/>
        <w:rPr>
          <w:color w:val="000000"/>
          <w:szCs w:val="28"/>
        </w:rPr>
      </w:pPr>
      <w:r w:rsidRPr="003F01A1">
        <w:rPr>
          <w:color w:val="000000"/>
          <w:szCs w:val="28"/>
        </w:rPr>
        <w:t xml:space="preserve"> в случае установления заказчиком в соответствии с пунктом 8.6 раздела 8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14:paraId="66AF6080" w14:textId="77777777" w:rsidR="003F01A1" w:rsidRPr="003F01A1" w:rsidRDefault="003F01A1" w:rsidP="00B9737C">
      <w:pPr>
        <w:widowControl w:val="0"/>
        <w:numPr>
          <w:ilvl w:val="1"/>
          <w:numId w:val="39"/>
        </w:numPr>
        <w:tabs>
          <w:tab w:val="left" w:pos="709"/>
          <w:tab w:val="left" w:pos="1134"/>
        </w:tabs>
        <w:suppressAutoHyphens/>
        <w:ind w:left="0" w:firstLine="709"/>
        <w:jc w:val="left"/>
        <w:rPr>
          <w:color w:val="000000"/>
          <w:szCs w:val="28"/>
        </w:rPr>
      </w:pPr>
      <w:r w:rsidRPr="003F01A1">
        <w:rPr>
          <w:color w:val="000000"/>
          <w:szCs w:val="28"/>
        </w:rPr>
        <w:t>информацию и документы, подтверждающие страну происхождения товара и определенные в соответствии с пунктом 2 части 2 статьи 3</w:t>
      </w:r>
      <w:r w:rsidRPr="003F01A1">
        <w:rPr>
          <w:color w:val="000000"/>
          <w:szCs w:val="28"/>
          <w:vertAlign w:val="superscript"/>
        </w:rPr>
        <w:t>1-4</w:t>
      </w:r>
      <w:r w:rsidRPr="003F01A1">
        <w:rPr>
          <w:color w:val="000000"/>
          <w:szCs w:val="28"/>
        </w:rPr>
        <w:t xml:space="preserve"> Закона № 223-ФЗ (в случае принятия мер, предусмотренных пунктом 1 части 2 статьи 3</w:t>
      </w:r>
      <w:r w:rsidRPr="003F01A1">
        <w:rPr>
          <w:color w:val="000000"/>
          <w:szCs w:val="28"/>
          <w:vertAlign w:val="superscript"/>
        </w:rPr>
        <w:t>1-4</w:t>
      </w:r>
      <w:r w:rsidRPr="003F01A1">
        <w:rPr>
          <w:color w:val="000000"/>
          <w:szCs w:val="28"/>
        </w:rPr>
        <w:t xml:space="preserve"> </w:t>
      </w:r>
      <w:r w:rsidRPr="003F01A1">
        <w:rPr>
          <w:color w:val="000000"/>
          <w:szCs w:val="28"/>
        </w:rPr>
        <w:lastRenderedPageBreak/>
        <w:t>Закона № 223-ФЗ);</w:t>
      </w:r>
    </w:p>
    <w:p w14:paraId="7115F78C" w14:textId="77777777" w:rsidR="003F01A1" w:rsidRPr="003F01A1" w:rsidRDefault="003F01A1" w:rsidP="00B9737C">
      <w:pPr>
        <w:widowControl w:val="0"/>
        <w:numPr>
          <w:ilvl w:val="1"/>
          <w:numId w:val="39"/>
        </w:numPr>
        <w:tabs>
          <w:tab w:val="left" w:pos="709"/>
          <w:tab w:val="left" w:pos="1134"/>
        </w:tabs>
        <w:suppressAutoHyphens/>
        <w:ind w:left="0" w:firstLine="709"/>
        <w:jc w:val="left"/>
        <w:rPr>
          <w:color w:val="000000"/>
          <w:szCs w:val="28"/>
        </w:rPr>
      </w:pPr>
      <w:r w:rsidRPr="003F01A1">
        <w:rPr>
          <w:color w:val="000000"/>
          <w:szCs w:val="28"/>
        </w:rPr>
        <w:t>иную информацию и документы, предусмотренные извещением и (или) документацией о проведении запроса цен.</w:t>
      </w:r>
    </w:p>
    <w:p w14:paraId="72C6A905" w14:textId="77777777" w:rsidR="003F01A1" w:rsidRPr="003F01A1" w:rsidRDefault="003F01A1" w:rsidP="00B9737C">
      <w:pPr>
        <w:widowControl w:val="0"/>
        <w:suppressAutoHyphens/>
        <w:rPr>
          <w:color w:val="000000"/>
          <w:szCs w:val="28"/>
        </w:rPr>
      </w:pPr>
      <w:r w:rsidRPr="003F01A1">
        <w:rPr>
          <w:color w:val="000000"/>
          <w:szCs w:val="28"/>
        </w:rPr>
        <w:t>52.5.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bookmarkStart w:id="253" w:name="_Toc23517752"/>
      <w:r w:rsidRPr="003F01A1">
        <w:rPr>
          <w:color w:val="000000"/>
          <w:szCs w:val="28"/>
        </w:rPr>
        <w:t xml:space="preserve"> </w:t>
      </w:r>
    </w:p>
    <w:p w14:paraId="4A4F2C10" w14:textId="77777777" w:rsidR="003F01A1" w:rsidRPr="003F01A1" w:rsidRDefault="003F01A1" w:rsidP="003F01A1">
      <w:pPr>
        <w:widowControl w:val="0"/>
        <w:suppressAutoHyphens/>
        <w:rPr>
          <w:color w:val="000000"/>
          <w:szCs w:val="28"/>
        </w:rPr>
      </w:pPr>
    </w:p>
    <w:p w14:paraId="5A5A3668" w14:textId="77777777" w:rsidR="003F01A1" w:rsidRPr="003F01A1" w:rsidRDefault="003F01A1" w:rsidP="003F01A1">
      <w:pPr>
        <w:keepNext/>
        <w:keepLines/>
        <w:widowControl w:val="0"/>
        <w:suppressAutoHyphens/>
        <w:ind w:firstLine="0"/>
        <w:jc w:val="center"/>
        <w:outlineLvl w:val="1"/>
        <w:rPr>
          <w:bCs/>
          <w:iCs/>
          <w:szCs w:val="28"/>
        </w:rPr>
      </w:pPr>
      <w:bookmarkStart w:id="254" w:name="__RefHeading___Toc23743_3574943174"/>
      <w:bookmarkStart w:id="255" w:name="_Toc181030653"/>
      <w:bookmarkStart w:id="256" w:name="_Toc66789515"/>
      <w:bookmarkEnd w:id="253"/>
      <w:bookmarkEnd w:id="254"/>
      <w:r w:rsidRPr="003F01A1">
        <w:rPr>
          <w:bCs/>
          <w:iCs/>
          <w:szCs w:val="28"/>
        </w:rPr>
        <w:t>53. Порядок открытия доступа к заявкам на участие в запросе цен</w:t>
      </w:r>
      <w:r w:rsidRPr="003F01A1">
        <w:rPr>
          <w:bCs/>
          <w:iCs/>
          <w:szCs w:val="28"/>
        </w:rPr>
        <w:br/>
        <w:t>в электронной форме, рассмотрения и оценки таких заявок</w:t>
      </w:r>
      <w:bookmarkEnd w:id="255"/>
      <w:bookmarkEnd w:id="256"/>
    </w:p>
    <w:p w14:paraId="51E61064" w14:textId="77777777" w:rsidR="003F01A1" w:rsidRPr="003F01A1" w:rsidRDefault="003F01A1" w:rsidP="003F01A1">
      <w:pPr>
        <w:suppressAutoHyphens/>
        <w:ind w:firstLine="0"/>
        <w:jc w:val="left"/>
        <w:rPr>
          <w:color w:val="000000"/>
          <w:szCs w:val="28"/>
        </w:rPr>
      </w:pPr>
    </w:p>
    <w:p w14:paraId="020FB9A7" w14:textId="77777777" w:rsidR="003F01A1" w:rsidRPr="003F01A1" w:rsidRDefault="003F01A1" w:rsidP="003F01A1">
      <w:pPr>
        <w:widowControl w:val="0"/>
        <w:suppressAutoHyphens/>
        <w:rPr>
          <w:color w:val="000000"/>
          <w:szCs w:val="28"/>
        </w:rPr>
      </w:pPr>
      <w:r w:rsidRPr="003F01A1">
        <w:rPr>
          <w:color w:val="000000"/>
          <w:szCs w:val="28"/>
        </w:rPr>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14:paraId="3051EFAB" w14:textId="77777777" w:rsidR="003F01A1" w:rsidRPr="003F01A1" w:rsidRDefault="003F01A1" w:rsidP="003F01A1">
      <w:pPr>
        <w:widowControl w:val="0"/>
        <w:suppressAutoHyphens/>
        <w:rPr>
          <w:color w:val="000000"/>
          <w:szCs w:val="28"/>
        </w:rPr>
      </w:pPr>
      <w:r w:rsidRPr="003F01A1">
        <w:rPr>
          <w:color w:val="000000"/>
          <w:szCs w:val="28"/>
        </w:rPr>
        <w:t>53.2. 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14:paraId="52644F36" w14:textId="77777777" w:rsidR="003F01A1" w:rsidRPr="003F01A1" w:rsidRDefault="003F01A1" w:rsidP="003F01A1">
      <w:pPr>
        <w:widowControl w:val="0"/>
        <w:suppressAutoHyphens/>
        <w:rPr>
          <w:color w:val="000000"/>
          <w:szCs w:val="28"/>
        </w:rPr>
      </w:pPr>
      <w:r w:rsidRPr="003F01A1">
        <w:rPr>
          <w:color w:val="000000"/>
          <w:szCs w:val="28"/>
        </w:rPr>
        <w:t>53.3. Комиссия по осуществлению закупок не рассматривает и отклоняет заявки на участие в запросе цен в следующих случаях:</w:t>
      </w:r>
    </w:p>
    <w:p w14:paraId="6D3F9E29" w14:textId="77777777" w:rsidR="003F01A1" w:rsidRPr="003F01A1" w:rsidRDefault="003F01A1" w:rsidP="003F01A1">
      <w:pPr>
        <w:widowControl w:val="0"/>
        <w:suppressAutoHyphens/>
        <w:rPr>
          <w:color w:val="000000"/>
          <w:szCs w:val="28"/>
        </w:rPr>
      </w:pPr>
      <w:r w:rsidRPr="003F01A1">
        <w:rPr>
          <w:color w:val="000000"/>
          <w:szCs w:val="28"/>
        </w:rPr>
        <w:t>1) непредставления информации и документов, предусмотренных пунктом 52.4 раздела 52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14:paraId="3CA3790A" w14:textId="77777777" w:rsidR="003F01A1" w:rsidRPr="003F01A1" w:rsidRDefault="003F01A1" w:rsidP="003F01A1">
      <w:pPr>
        <w:widowControl w:val="0"/>
        <w:suppressAutoHyphens/>
        <w:rPr>
          <w:color w:val="000000"/>
          <w:szCs w:val="28"/>
        </w:rPr>
      </w:pPr>
      <w:r w:rsidRPr="003F01A1">
        <w:rPr>
          <w:color w:val="000000"/>
          <w:szCs w:val="28"/>
        </w:rPr>
        <w:t>2) несоответствия информации и документов, предусмотренных пунктом 52.4 раздела 52 Положения, требованиям извещения и (или) документации о таком запросе цен (в том числе в части представления национального режима при осуществлении закупок в случаях, установленных пунктом 13.3 раздела 13 Положения);</w:t>
      </w:r>
    </w:p>
    <w:p w14:paraId="66674F12" w14:textId="77777777" w:rsidR="003F01A1" w:rsidRPr="003F01A1" w:rsidRDefault="003F01A1" w:rsidP="003F01A1">
      <w:pPr>
        <w:widowControl w:val="0"/>
        <w:suppressAutoHyphens/>
        <w:rPr>
          <w:color w:val="000000"/>
          <w:szCs w:val="28"/>
        </w:rPr>
      </w:pPr>
      <w:r w:rsidRPr="003F01A1">
        <w:rPr>
          <w:color w:val="000000"/>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Положения – начальную цену единицы (начальную сумму цен единиц) товара, работы, услуги, указанные в извещении и документации о проведении запроса цен;</w:t>
      </w:r>
    </w:p>
    <w:p w14:paraId="24514899" w14:textId="77777777" w:rsidR="003F01A1" w:rsidRPr="003F01A1" w:rsidRDefault="003F01A1" w:rsidP="003F01A1">
      <w:pPr>
        <w:widowControl w:val="0"/>
        <w:suppressAutoHyphens/>
        <w:rPr>
          <w:color w:val="000000"/>
          <w:szCs w:val="28"/>
        </w:rPr>
      </w:pPr>
      <w:r w:rsidRPr="003F01A1">
        <w:rPr>
          <w:color w:val="000000"/>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непревышении предусмотрено документацией о проведении запроса цен;</w:t>
      </w:r>
    </w:p>
    <w:p w14:paraId="5D5ACE00" w14:textId="77777777" w:rsidR="003F01A1" w:rsidRPr="003F01A1" w:rsidRDefault="003F01A1" w:rsidP="003F01A1">
      <w:pPr>
        <w:widowControl w:val="0"/>
        <w:suppressAutoHyphens/>
        <w:rPr>
          <w:color w:val="000000"/>
          <w:szCs w:val="28"/>
        </w:rPr>
      </w:pPr>
      <w:r w:rsidRPr="003F01A1">
        <w:rPr>
          <w:color w:val="000000"/>
          <w:szCs w:val="28"/>
        </w:rPr>
        <w:t>5) несоответствия участника запроса цен условиям предоставления национального режима при осуществлении закупок в случаях, установленных пунктом 13.3 раздела 13 Положения.</w:t>
      </w:r>
    </w:p>
    <w:p w14:paraId="7F9DCD95" w14:textId="77777777" w:rsidR="003F01A1" w:rsidRPr="003F01A1" w:rsidRDefault="003F01A1" w:rsidP="003F01A1">
      <w:pPr>
        <w:widowControl w:val="0"/>
        <w:suppressAutoHyphens/>
        <w:rPr>
          <w:color w:val="000000"/>
          <w:szCs w:val="28"/>
        </w:rPr>
      </w:pPr>
      <w:r w:rsidRPr="003F01A1">
        <w:rPr>
          <w:color w:val="000000"/>
          <w:szCs w:val="28"/>
        </w:rPr>
        <w:lastRenderedPageBreak/>
        <w:t>Отклонение заявок на участие в запросе цен по иным основаниям не допускается.</w:t>
      </w:r>
    </w:p>
    <w:p w14:paraId="63E4C96F" w14:textId="77777777" w:rsidR="003F01A1" w:rsidRPr="003F01A1" w:rsidRDefault="003F01A1" w:rsidP="003F01A1">
      <w:pPr>
        <w:widowControl w:val="0"/>
        <w:suppressAutoHyphens/>
        <w:rPr>
          <w:color w:val="000000"/>
          <w:szCs w:val="28"/>
        </w:rPr>
      </w:pPr>
      <w:r w:rsidRPr="003F01A1">
        <w:rPr>
          <w:color w:val="000000"/>
          <w:szCs w:val="28"/>
        </w:rPr>
        <w:t>53.4. Результаты рассмотрения и оценки заявок оформляются протоколом, в котором содержится информация, предусмотренная частью 14 статьи 3</w:t>
      </w:r>
      <w:r w:rsidRPr="003F01A1">
        <w:rPr>
          <w:color w:val="000000"/>
          <w:szCs w:val="28"/>
          <w:vertAlign w:val="superscript"/>
        </w:rPr>
        <w:t>2</w:t>
      </w:r>
      <w:r w:rsidRPr="003F01A1">
        <w:rPr>
          <w:color w:val="000000"/>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5B108E59" w14:textId="77777777" w:rsidR="003F01A1" w:rsidRPr="003F01A1" w:rsidRDefault="003F01A1" w:rsidP="003F01A1">
      <w:pPr>
        <w:widowControl w:val="0"/>
        <w:suppressAutoHyphens/>
        <w:rPr>
          <w:color w:val="000000"/>
          <w:szCs w:val="28"/>
        </w:rPr>
      </w:pPr>
      <w:r w:rsidRPr="003F01A1">
        <w:rPr>
          <w:color w:val="000000"/>
          <w:szCs w:val="28"/>
        </w:rPr>
        <w:t>53.5.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sidRPr="003F01A1">
        <w:rPr>
          <w:color w:val="000000"/>
          <w:szCs w:val="28"/>
          <w:lang w:val="en-US"/>
        </w:rPr>
        <w:t> </w:t>
      </w:r>
      <w:r w:rsidRPr="003F01A1">
        <w:rPr>
          <w:color w:val="000000"/>
          <w:szCs w:val="28"/>
        </w:rPr>
        <w:t xml:space="preserve">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w:t>
      </w:r>
    </w:p>
    <w:p w14:paraId="2531E32C" w14:textId="77777777" w:rsidR="003F01A1" w:rsidRPr="003F01A1" w:rsidRDefault="003F01A1" w:rsidP="003F01A1">
      <w:pPr>
        <w:widowControl w:val="0"/>
        <w:tabs>
          <w:tab w:val="left" w:pos="709"/>
        </w:tabs>
        <w:suppressAutoHyphens/>
        <w:rPr>
          <w:color w:val="000000"/>
          <w:szCs w:val="28"/>
        </w:rPr>
      </w:pPr>
      <w:r w:rsidRPr="003F01A1">
        <w:rPr>
          <w:color w:val="000000"/>
          <w:szCs w:val="28"/>
        </w:rPr>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sidRPr="003F01A1">
        <w:rPr>
          <w:color w:val="000000"/>
          <w:spacing w:val="-2"/>
          <w:szCs w:val="28"/>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rsidRPr="003F01A1">
        <w:rPr>
          <w:color w:val="000000"/>
          <w:szCs w:val="28"/>
        </w:rPr>
        <w:t xml:space="preserve">,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14:paraId="05E4C59C" w14:textId="77777777" w:rsidR="003F01A1" w:rsidRPr="003F01A1" w:rsidRDefault="003F01A1" w:rsidP="003F01A1">
      <w:pPr>
        <w:widowControl w:val="0"/>
        <w:suppressAutoHyphens/>
        <w:rPr>
          <w:color w:val="000000"/>
          <w:szCs w:val="28"/>
        </w:rPr>
      </w:pPr>
      <w:r w:rsidRPr="003F01A1">
        <w:rPr>
          <w:color w:val="000000"/>
          <w:szCs w:val="28"/>
        </w:rPr>
        <w:t>В указанных случаях комиссия формирует протокол признания закупки несостоявшейся, в котором должна содержаться информация в соответствии с частью 14 статьи 3</w:t>
      </w:r>
      <w:r w:rsidRPr="003F01A1">
        <w:rPr>
          <w:color w:val="000000"/>
          <w:szCs w:val="28"/>
          <w:vertAlign w:val="superscript"/>
        </w:rPr>
        <w:t>2</w:t>
      </w:r>
      <w:r w:rsidRPr="003F01A1">
        <w:rPr>
          <w:color w:val="000000"/>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347DB51C" w14:textId="77777777" w:rsidR="003F01A1" w:rsidRPr="003F01A1" w:rsidRDefault="003F01A1" w:rsidP="003F01A1">
      <w:pPr>
        <w:widowControl w:val="0"/>
        <w:suppressAutoHyphens/>
        <w:rPr>
          <w:color w:val="000000"/>
          <w:szCs w:val="28"/>
        </w:rPr>
      </w:pPr>
      <w:r w:rsidRPr="003F01A1">
        <w:rPr>
          <w:color w:val="000000"/>
          <w:szCs w:val="28"/>
        </w:rPr>
        <w:t>53.7. В случае если запрос цен признан несостоявшимся по причине того, что по результатам рассмотрения заявок на участие в 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раздела 63 Положения.</w:t>
      </w:r>
    </w:p>
    <w:p w14:paraId="5599B8EE" w14:textId="77777777" w:rsidR="003F01A1" w:rsidRPr="003F01A1" w:rsidRDefault="003F01A1" w:rsidP="003F01A1">
      <w:pPr>
        <w:widowControl w:val="0"/>
        <w:suppressAutoHyphens/>
        <w:rPr>
          <w:color w:val="000000"/>
          <w:szCs w:val="28"/>
        </w:rPr>
      </w:pPr>
      <w:r w:rsidRPr="003F01A1">
        <w:rPr>
          <w:color w:val="000000"/>
          <w:szCs w:val="28"/>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14:paraId="0558606D" w14:textId="77777777" w:rsidR="003F01A1" w:rsidRPr="003F01A1" w:rsidRDefault="003F01A1" w:rsidP="003F01A1">
      <w:pPr>
        <w:widowControl w:val="0"/>
        <w:suppressAutoHyphens/>
        <w:rPr>
          <w:color w:val="000000"/>
          <w:spacing w:val="-2"/>
          <w:szCs w:val="28"/>
        </w:rPr>
      </w:pPr>
      <w:r w:rsidRPr="003F01A1">
        <w:rPr>
          <w:color w:val="000000"/>
          <w:spacing w:val="-2"/>
          <w:szCs w:val="28"/>
        </w:rPr>
        <w:t>1) провести новую закупку;</w:t>
      </w:r>
    </w:p>
    <w:p w14:paraId="2A77E089" w14:textId="77777777" w:rsidR="003F01A1" w:rsidRPr="003F01A1" w:rsidRDefault="003F01A1" w:rsidP="003F01A1">
      <w:pPr>
        <w:widowControl w:val="0"/>
        <w:suppressAutoHyphens/>
        <w:rPr>
          <w:color w:val="000000"/>
          <w:spacing w:val="-2"/>
          <w:szCs w:val="28"/>
        </w:rPr>
      </w:pPr>
      <w:r w:rsidRPr="003F01A1">
        <w:rPr>
          <w:color w:val="000000"/>
          <w:spacing w:val="-2"/>
          <w:szCs w:val="28"/>
        </w:rPr>
        <w:t>2) заключить договор с единственным поставщиком (подрядчиком, исполнителем) в соответствии с подпунктом 3 пункта 63.1 раздела 63 Положения;</w:t>
      </w:r>
    </w:p>
    <w:p w14:paraId="53ED9E51" w14:textId="77777777" w:rsidR="003F01A1" w:rsidRPr="003F01A1" w:rsidRDefault="003F01A1" w:rsidP="003F01A1">
      <w:pPr>
        <w:widowControl w:val="0"/>
        <w:tabs>
          <w:tab w:val="left" w:pos="709"/>
        </w:tabs>
        <w:suppressAutoHyphens/>
        <w:rPr>
          <w:color w:val="000000"/>
          <w:szCs w:val="28"/>
        </w:rPr>
      </w:pPr>
      <w:r w:rsidRPr="003F01A1">
        <w:rPr>
          <w:color w:val="000000"/>
          <w:szCs w:val="28"/>
        </w:rPr>
        <w:t>3) заключить договор с единственным поставщиком (подрядчиком, исполнителем) в соответствии с подпунктом 3.1 пункта 63.1 раздела 63 Положения.</w:t>
      </w:r>
    </w:p>
    <w:p w14:paraId="5DDF6C41" w14:textId="77777777" w:rsidR="003F01A1" w:rsidRPr="003F01A1" w:rsidRDefault="003F01A1" w:rsidP="003F01A1">
      <w:pPr>
        <w:widowControl w:val="0"/>
        <w:suppressAutoHyphens/>
        <w:rPr>
          <w:color w:val="000000"/>
          <w:szCs w:val="28"/>
        </w:rPr>
      </w:pPr>
      <w:r w:rsidRPr="003F01A1">
        <w:rPr>
          <w:color w:val="000000"/>
          <w:szCs w:val="28"/>
        </w:rPr>
        <w:t>53.9. Любой участник запроса цен вправе обжаловать результаты такого запроса в установленном порядке.</w:t>
      </w:r>
    </w:p>
    <w:p w14:paraId="5F48E9DB" w14:textId="77777777" w:rsidR="003F01A1" w:rsidRPr="003F01A1" w:rsidRDefault="003F01A1" w:rsidP="003F01A1">
      <w:pPr>
        <w:widowControl w:val="0"/>
        <w:suppressAutoHyphens/>
        <w:rPr>
          <w:color w:val="000000"/>
          <w:szCs w:val="28"/>
        </w:rPr>
      </w:pPr>
      <w:r w:rsidRPr="003F01A1">
        <w:rPr>
          <w:color w:val="000000"/>
          <w:szCs w:val="28"/>
        </w:rPr>
        <w:lastRenderedPageBreak/>
        <w:t>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разделом 26 Положения.</w:t>
      </w:r>
    </w:p>
    <w:p w14:paraId="0B405426" w14:textId="77777777" w:rsidR="003F01A1" w:rsidRPr="003F01A1" w:rsidRDefault="003F01A1" w:rsidP="003F01A1">
      <w:pPr>
        <w:keepNext/>
        <w:widowControl w:val="0"/>
        <w:suppressAutoHyphens/>
        <w:ind w:firstLine="0"/>
        <w:jc w:val="center"/>
        <w:outlineLvl w:val="0"/>
        <w:rPr>
          <w:b/>
          <w:color w:val="000000"/>
          <w:szCs w:val="28"/>
        </w:rPr>
      </w:pPr>
    </w:p>
    <w:p w14:paraId="3DE8E443" w14:textId="46AD9A9F" w:rsidR="003F01A1" w:rsidRPr="003F01A1" w:rsidRDefault="003F01A1" w:rsidP="003F01A1">
      <w:pPr>
        <w:keepNext/>
        <w:widowControl w:val="0"/>
        <w:suppressAutoHyphens/>
        <w:ind w:firstLine="0"/>
        <w:jc w:val="center"/>
        <w:outlineLvl w:val="0"/>
        <w:rPr>
          <w:color w:val="000000"/>
          <w:spacing w:val="2"/>
          <w:szCs w:val="28"/>
        </w:rPr>
      </w:pPr>
      <w:bookmarkStart w:id="257" w:name="__RefHeading___Toc23745_3574943174"/>
      <w:bookmarkStart w:id="258" w:name="_Toc181030654"/>
      <w:bookmarkStart w:id="259" w:name="_Toc66789516"/>
      <w:bookmarkEnd w:id="257"/>
      <w:r w:rsidRPr="003F01A1">
        <w:rPr>
          <w:color w:val="000000"/>
          <w:spacing w:val="2"/>
          <w:szCs w:val="28"/>
        </w:rPr>
        <w:t>54. Условия применения и порядок проведения запроса предложений в электронной форме</w:t>
      </w:r>
      <w:bookmarkStart w:id="260" w:name="_Toc66789517"/>
      <w:bookmarkStart w:id="261" w:name="_Toc23517754"/>
      <w:bookmarkEnd w:id="258"/>
      <w:bookmarkEnd w:id="259"/>
      <w:bookmarkEnd w:id="260"/>
      <w:bookmarkEnd w:id="261"/>
    </w:p>
    <w:p w14:paraId="2A89A97F" w14:textId="77777777" w:rsidR="003F01A1" w:rsidRPr="003F01A1" w:rsidRDefault="003F01A1" w:rsidP="003F01A1">
      <w:pPr>
        <w:suppressAutoHyphens/>
        <w:ind w:left="720" w:firstLine="0"/>
        <w:contextualSpacing/>
        <w:jc w:val="center"/>
        <w:rPr>
          <w:color w:val="000000"/>
          <w:szCs w:val="28"/>
        </w:rPr>
      </w:pPr>
    </w:p>
    <w:p w14:paraId="7E3827BA" w14:textId="77777777" w:rsidR="003F01A1" w:rsidRPr="003F01A1" w:rsidRDefault="003F01A1" w:rsidP="003F01A1">
      <w:pPr>
        <w:widowControl w:val="0"/>
        <w:suppressAutoHyphens/>
        <w:rPr>
          <w:color w:val="000000"/>
          <w:spacing w:val="2"/>
          <w:szCs w:val="28"/>
        </w:rPr>
      </w:pPr>
      <w:r w:rsidRPr="003F01A1">
        <w:rPr>
          <w:color w:val="000000"/>
          <w:spacing w:val="2"/>
          <w:szCs w:val="28"/>
        </w:rPr>
        <w:t>54.1. Под запросом предложений в электронной форме (далее также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sidRPr="003F01A1">
        <w:rPr>
          <w:color w:val="000000"/>
          <w:spacing w:val="2"/>
          <w:szCs w:val="28"/>
          <w:lang w:val="en-US"/>
        </w:rPr>
        <w:t> </w:t>
      </w:r>
      <w:r w:rsidRPr="003F01A1">
        <w:rPr>
          <w:color w:val="000000"/>
          <w:spacing w:val="2"/>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4B590C6C" w14:textId="77777777" w:rsidR="003F01A1" w:rsidRPr="003F01A1" w:rsidRDefault="003F01A1" w:rsidP="003F01A1">
      <w:pPr>
        <w:widowControl w:val="0"/>
        <w:suppressAutoHyphens/>
        <w:ind w:firstLine="708"/>
        <w:rPr>
          <w:color w:val="000000"/>
          <w:spacing w:val="2"/>
          <w:szCs w:val="28"/>
        </w:rPr>
      </w:pPr>
      <w:r w:rsidRPr="003F01A1">
        <w:rPr>
          <w:color w:val="000000"/>
          <w:spacing w:val="2"/>
          <w:szCs w:val="28"/>
        </w:rPr>
        <w:t>54.2.</w:t>
      </w:r>
      <w:r w:rsidRPr="003F01A1">
        <w:rPr>
          <w:color w:val="000000"/>
          <w:spacing w:val="2"/>
          <w:szCs w:val="28"/>
        </w:rPr>
        <w:tab/>
        <w:t>Заказчик вправе осуществить закупку путем проведения запроса предложений при одновременном выполнении следующих условий:</w:t>
      </w:r>
    </w:p>
    <w:p w14:paraId="323E5CD5" w14:textId="77777777" w:rsidR="003F01A1" w:rsidRPr="003F01A1" w:rsidRDefault="003F01A1" w:rsidP="003F01A1">
      <w:pPr>
        <w:widowControl w:val="0"/>
        <w:suppressAutoHyphens/>
        <w:ind w:firstLine="708"/>
        <w:rPr>
          <w:color w:val="000000"/>
          <w:spacing w:val="2"/>
          <w:szCs w:val="28"/>
        </w:rPr>
      </w:pPr>
      <w:r w:rsidRPr="003F01A1">
        <w:rPr>
          <w:color w:val="000000"/>
          <w:spacing w:val="2"/>
          <w:szCs w:val="28"/>
        </w:rPr>
        <w:t>1) для эффективного проведения закупки необходимо произвести оценку предложений участников на основании более чем одного критерия;</w:t>
      </w:r>
    </w:p>
    <w:p w14:paraId="1D7C29CD" w14:textId="77777777" w:rsidR="003F01A1" w:rsidRPr="003F01A1" w:rsidRDefault="003F01A1" w:rsidP="003F01A1">
      <w:pPr>
        <w:widowControl w:val="0"/>
        <w:suppressAutoHyphens/>
        <w:ind w:firstLine="708"/>
        <w:rPr>
          <w:color w:val="000000"/>
          <w:szCs w:val="28"/>
        </w:rPr>
      </w:pPr>
      <w:r w:rsidRPr="003F01A1">
        <w:rPr>
          <w:color w:val="000000"/>
          <w:szCs w:val="28"/>
        </w:rPr>
        <w:t>2) начальная (максимальная) цена договора не превышает семи миллионов рублей.</w:t>
      </w:r>
    </w:p>
    <w:p w14:paraId="3F5C6FD2" w14:textId="77777777" w:rsidR="003F01A1" w:rsidRPr="003F01A1" w:rsidRDefault="003F01A1" w:rsidP="003F01A1">
      <w:pPr>
        <w:widowControl w:val="0"/>
        <w:suppressAutoHyphens/>
        <w:rPr>
          <w:color w:val="000000"/>
          <w:szCs w:val="28"/>
        </w:rPr>
      </w:pPr>
      <w:r w:rsidRPr="003F01A1">
        <w:rPr>
          <w:color w:val="000000"/>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пунктом 58.3 раздела 58, пунктами 59.8, 59.9 раздела 59 Положения, итоговым признается протокол признания закупки несостоявшейся.</w:t>
      </w:r>
    </w:p>
    <w:p w14:paraId="583A96AA" w14:textId="77777777" w:rsidR="003F01A1" w:rsidRPr="003F01A1" w:rsidRDefault="003F01A1" w:rsidP="003F01A1">
      <w:pPr>
        <w:widowControl w:val="0"/>
        <w:suppressAutoHyphens/>
        <w:rPr>
          <w:color w:val="000000"/>
          <w:szCs w:val="28"/>
        </w:rPr>
      </w:pPr>
      <w:r w:rsidRPr="003F01A1">
        <w:rPr>
          <w:color w:val="000000"/>
          <w:szCs w:val="28"/>
        </w:rPr>
        <w:t>54.4. По усмотрению заказчика рассмотрение заявок и оценка заявок на</w:t>
      </w:r>
      <w:r w:rsidRPr="003F01A1">
        <w:rPr>
          <w:color w:val="000000"/>
          <w:szCs w:val="28"/>
          <w:lang w:val="en-US"/>
        </w:rPr>
        <w:t> </w:t>
      </w:r>
      <w:r w:rsidRPr="003F01A1">
        <w:rPr>
          <w:color w:val="000000"/>
          <w:szCs w:val="28"/>
        </w:rPr>
        <w:t>участие в запросе предложений могут быть объединены в один этап, за исключением случая, предусмотренного разделом 16 Положения. При этом рассмотрение и оценка заявок должны производиться в срок, не превышающий семи дней со дня открытия доступа к таким заявкам.</w:t>
      </w:r>
    </w:p>
    <w:p w14:paraId="5AB2ED9E" w14:textId="77777777" w:rsidR="003F01A1" w:rsidRPr="003F01A1" w:rsidRDefault="003F01A1" w:rsidP="003F01A1">
      <w:pPr>
        <w:widowControl w:val="0"/>
        <w:suppressAutoHyphens/>
        <w:ind w:firstLine="708"/>
        <w:rPr>
          <w:color w:val="000000"/>
          <w:szCs w:val="28"/>
        </w:rPr>
      </w:pPr>
      <w:r w:rsidRPr="003F01A1">
        <w:rPr>
          <w:color w:val="000000"/>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14:paraId="1D52BBE3" w14:textId="77777777" w:rsidR="003F01A1" w:rsidRPr="003F01A1" w:rsidRDefault="003F01A1" w:rsidP="003F01A1">
      <w:pPr>
        <w:widowControl w:val="0"/>
        <w:suppressAutoHyphens/>
        <w:ind w:firstLine="708"/>
        <w:rPr>
          <w:color w:val="000000"/>
          <w:szCs w:val="28"/>
        </w:rPr>
      </w:pPr>
      <w:r w:rsidRPr="003F01A1">
        <w:rPr>
          <w:color w:val="000000"/>
          <w:szCs w:val="28"/>
        </w:rPr>
        <w:t>54.5. Заказчик вправе принять решение об отмене запроса предложений в соответствии с разделом 25 Положения.</w:t>
      </w:r>
    </w:p>
    <w:p w14:paraId="09FEC61D" w14:textId="77777777" w:rsidR="003F01A1" w:rsidRPr="003F01A1" w:rsidRDefault="003F01A1" w:rsidP="003F01A1">
      <w:pPr>
        <w:widowControl w:val="0"/>
        <w:suppressAutoHyphens/>
        <w:ind w:firstLine="708"/>
        <w:rPr>
          <w:color w:val="000000"/>
          <w:szCs w:val="28"/>
        </w:rPr>
      </w:pPr>
    </w:p>
    <w:p w14:paraId="0E03076D" w14:textId="402A5389" w:rsidR="003F01A1" w:rsidRPr="003F01A1" w:rsidRDefault="003F01A1" w:rsidP="003F01A1">
      <w:pPr>
        <w:keepNext/>
        <w:keepLines/>
        <w:widowControl w:val="0"/>
        <w:suppressAutoHyphens/>
        <w:ind w:firstLine="0"/>
        <w:jc w:val="center"/>
        <w:outlineLvl w:val="1"/>
        <w:rPr>
          <w:bCs/>
          <w:iCs/>
          <w:szCs w:val="28"/>
        </w:rPr>
      </w:pPr>
      <w:bookmarkStart w:id="262" w:name="__RefHeading___Toc23747_3574943174"/>
      <w:bookmarkStart w:id="263" w:name="_Toc66789518"/>
      <w:bookmarkStart w:id="264" w:name="_Toc23517755"/>
      <w:bookmarkStart w:id="265" w:name="_Toc181030655"/>
      <w:bookmarkEnd w:id="262"/>
      <w:r w:rsidRPr="003F01A1">
        <w:rPr>
          <w:bCs/>
          <w:iCs/>
          <w:szCs w:val="28"/>
        </w:rPr>
        <w:lastRenderedPageBreak/>
        <w:t>55. Извещение и документация о проведении</w:t>
      </w:r>
      <w:r w:rsidR="00D46AA5" w:rsidRPr="00D46AA5">
        <w:rPr>
          <w:bCs/>
          <w:iCs/>
          <w:szCs w:val="28"/>
        </w:rPr>
        <w:t xml:space="preserve"> </w:t>
      </w:r>
      <w:r w:rsidRPr="003F01A1">
        <w:rPr>
          <w:bCs/>
          <w:iCs/>
          <w:szCs w:val="28"/>
        </w:rPr>
        <w:t>запроса предложений в электронной форме</w:t>
      </w:r>
      <w:bookmarkEnd w:id="263"/>
      <w:bookmarkEnd w:id="264"/>
      <w:bookmarkEnd w:id="265"/>
    </w:p>
    <w:p w14:paraId="25409F9D" w14:textId="77777777" w:rsidR="003F01A1" w:rsidRPr="003F01A1" w:rsidRDefault="003F01A1" w:rsidP="003F01A1">
      <w:pPr>
        <w:widowControl w:val="0"/>
        <w:suppressAutoHyphens/>
        <w:rPr>
          <w:color w:val="000000"/>
          <w:szCs w:val="28"/>
        </w:rPr>
      </w:pPr>
    </w:p>
    <w:p w14:paraId="3B381AA9" w14:textId="77777777" w:rsidR="003F01A1" w:rsidRPr="003F01A1" w:rsidRDefault="003F01A1" w:rsidP="003F01A1">
      <w:pPr>
        <w:widowControl w:val="0"/>
        <w:suppressAutoHyphens/>
        <w:rPr>
          <w:color w:val="000000"/>
          <w:szCs w:val="28"/>
        </w:rPr>
      </w:pPr>
      <w:r w:rsidRPr="003F01A1">
        <w:rPr>
          <w:color w:val="000000"/>
          <w:szCs w:val="28"/>
        </w:rPr>
        <w:t>55.1. При проведении запроса предложений извещение об осуществлении закупки и</w:t>
      </w:r>
      <w:r w:rsidRPr="003F01A1">
        <w:rPr>
          <w:color w:val="000000"/>
          <w:szCs w:val="28"/>
          <w:lang w:val="en-US"/>
        </w:rPr>
        <w:t> </w:t>
      </w:r>
      <w:r w:rsidRPr="003F01A1">
        <w:rPr>
          <w:color w:val="000000"/>
          <w:szCs w:val="28"/>
        </w:rPr>
        <w:t>документация о закупке размещаются заказчиком в ЕИС не менее чем за семь рабочих дней до дня окончания подачи заявок в таком запросе.</w:t>
      </w:r>
    </w:p>
    <w:p w14:paraId="726389F3" w14:textId="77777777" w:rsidR="003F01A1" w:rsidRPr="003F01A1" w:rsidRDefault="003F01A1" w:rsidP="003F01A1">
      <w:pPr>
        <w:widowControl w:val="0"/>
        <w:suppressAutoHyphens/>
        <w:rPr>
          <w:color w:val="000000"/>
          <w:szCs w:val="28"/>
        </w:rPr>
      </w:pPr>
      <w:r w:rsidRPr="003F01A1">
        <w:rPr>
          <w:color w:val="000000"/>
          <w:szCs w:val="28"/>
        </w:rPr>
        <w:t>55.2. Извещение о проведении запроса предложений и документация о нем, вносимые в</w:t>
      </w:r>
      <w:r w:rsidRPr="003F01A1">
        <w:rPr>
          <w:color w:val="000000"/>
          <w:szCs w:val="28"/>
          <w:lang w:val="en-US"/>
        </w:rPr>
        <w:t> </w:t>
      </w:r>
      <w:r w:rsidRPr="003F01A1">
        <w:rPr>
          <w:color w:val="000000"/>
          <w:szCs w:val="28"/>
        </w:rPr>
        <w:t>них изменения должны быть разработаны и размещены в ЕИС в соответствии с</w:t>
      </w:r>
      <w:r w:rsidRPr="003F01A1">
        <w:rPr>
          <w:color w:val="000000"/>
          <w:szCs w:val="28"/>
          <w:lang w:val="en-US"/>
        </w:rPr>
        <w:t> </w:t>
      </w:r>
      <w:r w:rsidRPr="003F01A1">
        <w:rPr>
          <w:color w:val="000000"/>
          <w:szCs w:val="28"/>
        </w:rPr>
        <w:t>требованиями настоящего раздела и раздела 8 Положения.</w:t>
      </w:r>
    </w:p>
    <w:p w14:paraId="6FB03732" w14:textId="77777777" w:rsidR="003F01A1" w:rsidRPr="003F01A1" w:rsidRDefault="003F01A1" w:rsidP="003F01A1">
      <w:pPr>
        <w:widowControl w:val="0"/>
        <w:suppressAutoHyphens/>
        <w:rPr>
          <w:color w:val="000000"/>
          <w:szCs w:val="28"/>
        </w:rPr>
      </w:pPr>
      <w:r w:rsidRPr="003F01A1">
        <w:rPr>
          <w:color w:val="000000"/>
          <w:szCs w:val="28"/>
        </w:rPr>
        <w:t>55.3. В извещении о проведении запроса предложений указывается информация, содержащаяся в пункте 8.3 Положения.</w:t>
      </w:r>
    </w:p>
    <w:p w14:paraId="5642662F" w14:textId="77777777" w:rsidR="003F01A1" w:rsidRPr="003F01A1" w:rsidRDefault="003F01A1" w:rsidP="003F01A1">
      <w:pPr>
        <w:widowControl w:val="0"/>
        <w:suppressAutoHyphens/>
        <w:rPr>
          <w:color w:val="000000"/>
          <w:szCs w:val="28"/>
        </w:rPr>
      </w:pPr>
      <w:r w:rsidRPr="003F01A1">
        <w:rPr>
          <w:color w:val="000000"/>
          <w:szCs w:val="28"/>
        </w:rPr>
        <w:t>55.4. В документацию о проведении запроса предложений включаются информация и</w:t>
      </w:r>
      <w:r w:rsidRPr="003F01A1">
        <w:rPr>
          <w:color w:val="000000"/>
          <w:szCs w:val="28"/>
          <w:lang w:val="en-US"/>
        </w:rPr>
        <w:t> </w:t>
      </w:r>
      <w:r w:rsidRPr="003F01A1">
        <w:rPr>
          <w:color w:val="000000"/>
          <w:szCs w:val="28"/>
        </w:rPr>
        <w:t>документы, содержащиеся в пунктах 8.4 и 8.5 раздела 8 Положения.</w:t>
      </w:r>
    </w:p>
    <w:p w14:paraId="4C56FE01" w14:textId="77777777" w:rsidR="003F01A1" w:rsidRPr="003F01A1" w:rsidRDefault="003F01A1" w:rsidP="003F01A1">
      <w:pPr>
        <w:widowControl w:val="0"/>
        <w:suppressAutoHyphens/>
        <w:rPr>
          <w:color w:val="000000"/>
          <w:szCs w:val="28"/>
        </w:rPr>
      </w:pPr>
      <w:r w:rsidRPr="003F01A1">
        <w:rPr>
          <w:color w:val="000000"/>
          <w:szCs w:val="28"/>
        </w:rPr>
        <w:t>55.5. Порядок предоставления разъяснений положений документации о</w:t>
      </w:r>
      <w:r w:rsidRPr="003F01A1">
        <w:rPr>
          <w:color w:val="000000"/>
          <w:szCs w:val="28"/>
          <w:lang w:val="en-US"/>
        </w:rPr>
        <w:t> </w:t>
      </w:r>
      <w:r w:rsidRPr="003F01A1">
        <w:rPr>
          <w:color w:val="000000"/>
          <w:szCs w:val="28"/>
        </w:rPr>
        <w:t>проведении запроса предложений и извещения о закупке должен быть указан в документации о таком запросе с</w:t>
      </w:r>
      <w:r w:rsidRPr="003F01A1">
        <w:rPr>
          <w:color w:val="000000"/>
          <w:szCs w:val="28"/>
          <w:lang w:val="en-US"/>
        </w:rPr>
        <w:t> </w:t>
      </w:r>
      <w:r w:rsidRPr="003F01A1">
        <w:rPr>
          <w:color w:val="000000"/>
          <w:szCs w:val="28"/>
        </w:rPr>
        <w:t>учетом требований раздела 9 Положения.</w:t>
      </w:r>
    </w:p>
    <w:p w14:paraId="405B398A" w14:textId="77777777" w:rsidR="003F01A1" w:rsidRPr="003F01A1" w:rsidRDefault="003F01A1" w:rsidP="003F01A1">
      <w:pPr>
        <w:widowControl w:val="0"/>
        <w:suppressAutoHyphens/>
        <w:rPr>
          <w:color w:val="000000"/>
          <w:szCs w:val="28"/>
        </w:rPr>
      </w:pPr>
      <w:r w:rsidRPr="003F01A1">
        <w:rPr>
          <w:color w:val="000000"/>
          <w:szCs w:val="28"/>
        </w:rPr>
        <w:t>55.6. Заказчик вправе внести изменения в извещение о проведении запроса предложений и (или) в документацию о таком запросе в соответствии с положениями раздела 9 Положения.</w:t>
      </w:r>
    </w:p>
    <w:p w14:paraId="06BB406C" w14:textId="77777777" w:rsidR="003F01A1" w:rsidRPr="003F01A1" w:rsidRDefault="003F01A1" w:rsidP="003F01A1">
      <w:pPr>
        <w:widowControl w:val="0"/>
        <w:suppressAutoHyphens/>
        <w:rPr>
          <w:color w:val="000000"/>
          <w:szCs w:val="28"/>
        </w:rPr>
      </w:pPr>
    </w:p>
    <w:p w14:paraId="58A3282E" w14:textId="77777777" w:rsidR="003F01A1" w:rsidRPr="003F01A1" w:rsidRDefault="003F01A1" w:rsidP="003F01A1">
      <w:pPr>
        <w:keepNext/>
        <w:keepLines/>
        <w:widowControl w:val="0"/>
        <w:suppressAutoHyphens/>
        <w:ind w:firstLine="0"/>
        <w:jc w:val="center"/>
        <w:outlineLvl w:val="1"/>
        <w:rPr>
          <w:bCs/>
          <w:iCs/>
          <w:szCs w:val="28"/>
        </w:rPr>
      </w:pPr>
      <w:bookmarkStart w:id="266" w:name="__RefHeading___Toc23749_3574943174"/>
      <w:bookmarkStart w:id="267" w:name="_Toc181030656"/>
      <w:bookmarkStart w:id="268" w:name="_Toc66789519"/>
      <w:bookmarkStart w:id="269" w:name="_Toc23517756"/>
      <w:bookmarkEnd w:id="266"/>
      <w:r w:rsidRPr="003F01A1">
        <w:rPr>
          <w:bCs/>
          <w:iCs/>
          <w:szCs w:val="28"/>
        </w:rPr>
        <w:t>56. Критерии оценки заявок на участие в запросе                                             предложений в электронной форме</w:t>
      </w:r>
      <w:bookmarkEnd w:id="267"/>
      <w:bookmarkEnd w:id="268"/>
      <w:bookmarkEnd w:id="269"/>
    </w:p>
    <w:p w14:paraId="0649485A" w14:textId="77777777" w:rsidR="003F01A1" w:rsidRPr="003F01A1" w:rsidRDefault="003F01A1" w:rsidP="003F01A1">
      <w:pPr>
        <w:widowControl w:val="0"/>
        <w:suppressAutoHyphens/>
        <w:rPr>
          <w:color w:val="000000"/>
          <w:szCs w:val="28"/>
        </w:rPr>
      </w:pPr>
    </w:p>
    <w:p w14:paraId="44695DCA" w14:textId="77777777" w:rsidR="003F01A1" w:rsidRPr="003F01A1" w:rsidRDefault="003F01A1" w:rsidP="003F01A1">
      <w:pPr>
        <w:widowControl w:val="0"/>
        <w:suppressAutoHyphens/>
        <w:rPr>
          <w:color w:val="000000"/>
          <w:szCs w:val="28"/>
        </w:rPr>
      </w:pPr>
      <w:r w:rsidRPr="003F01A1">
        <w:rPr>
          <w:color w:val="000000"/>
          <w:szCs w:val="28"/>
        </w:rPr>
        <w:t>56.1. Для оценки заявок, поданных участниками закупки на участие в</w:t>
      </w:r>
      <w:r w:rsidRPr="003F01A1">
        <w:rPr>
          <w:color w:val="000000"/>
          <w:szCs w:val="28"/>
          <w:lang w:val="en-US"/>
        </w:rPr>
        <w:t> </w:t>
      </w:r>
      <w:r w:rsidRPr="003F01A1">
        <w:rPr>
          <w:color w:val="000000"/>
          <w:szCs w:val="28"/>
        </w:rPr>
        <w:t>запросе предложений, заказчик устанавливает в документации о таком запросе критерии оценки заявок и порядок оценки заявок.</w:t>
      </w:r>
    </w:p>
    <w:p w14:paraId="193FF7F6" w14:textId="77777777" w:rsidR="003F01A1" w:rsidRPr="003F01A1" w:rsidRDefault="003F01A1" w:rsidP="003F01A1">
      <w:pPr>
        <w:widowControl w:val="0"/>
        <w:suppressAutoHyphens/>
        <w:rPr>
          <w:color w:val="000000"/>
          <w:szCs w:val="28"/>
        </w:rPr>
      </w:pPr>
      <w:r w:rsidRPr="003F01A1">
        <w:rPr>
          <w:color w:val="000000"/>
          <w:szCs w:val="28"/>
        </w:rPr>
        <w:t>56.2.</w:t>
      </w:r>
      <w:r w:rsidRPr="003F01A1">
        <w:rPr>
          <w:color w:val="000000"/>
          <w:szCs w:val="28"/>
        </w:rPr>
        <w:tab/>
        <w:t>Критериями оценки заявок могут быть:</w:t>
      </w:r>
    </w:p>
    <w:p w14:paraId="46184938" w14:textId="77777777" w:rsidR="003F01A1" w:rsidRPr="003F01A1" w:rsidRDefault="003F01A1" w:rsidP="00D46AA5">
      <w:pPr>
        <w:widowControl w:val="0"/>
        <w:numPr>
          <w:ilvl w:val="0"/>
          <w:numId w:val="34"/>
        </w:numPr>
        <w:tabs>
          <w:tab w:val="left" w:pos="993"/>
        </w:tabs>
        <w:suppressAutoHyphens/>
        <w:ind w:left="0" w:firstLine="709"/>
        <w:contextualSpacing/>
        <w:jc w:val="left"/>
        <w:rPr>
          <w:color w:val="000000"/>
          <w:szCs w:val="28"/>
        </w:rPr>
      </w:pPr>
      <w:r w:rsidRPr="003F01A1">
        <w:rPr>
          <w:color w:val="000000"/>
          <w:szCs w:val="28"/>
        </w:rPr>
        <w:t>цена договора, в случае осуществления закупки в соответствии с разделом 17 Положения – цена единицы (сумма цен единиц) товара, работы, услуги;</w:t>
      </w:r>
    </w:p>
    <w:p w14:paraId="2CBDD3AB" w14:textId="77777777" w:rsidR="003F01A1" w:rsidRPr="003F01A1" w:rsidRDefault="003F01A1" w:rsidP="00D46AA5">
      <w:pPr>
        <w:widowControl w:val="0"/>
        <w:numPr>
          <w:ilvl w:val="0"/>
          <w:numId w:val="34"/>
        </w:numPr>
        <w:tabs>
          <w:tab w:val="left" w:pos="993"/>
        </w:tabs>
        <w:suppressAutoHyphens/>
        <w:ind w:left="0" w:firstLine="709"/>
        <w:contextualSpacing/>
        <w:jc w:val="left"/>
        <w:rPr>
          <w:color w:val="000000"/>
          <w:szCs w:val="28"/>
        </w:rPr>
      </w:pPr>
      <w:r w:rsidRPr="003F01A1">
        <w:rPr>
          <w:color w:val="000000"/>
          <w:szCs w:val="28"/>
        </w:rPr>
        <w:t>качественные, функциональные и экологические характеристики предмета закупки;</w:t>
      </w:r>
    </w:p>
    <w:p w14:paraId="096E174C" w14:textId="77777777" w:rsidR="003F01A1" w:rsidRPr="003F01A1" w:rsidRDefault="003F01A1" w:rsidP="00D46AA5">
      <w:pPr>
        <w:widowControl w:val="0"/>
        <w:numPr>
          <w:ilvl w:val="0"/>
          <w:numId w:val="34"/>
        </w:numPr>
        <w:tabs>
          <w:tab w:val="left" w:pos="993"/>
        </w:tabs>
        <w:suppressAutoHyphens/>
        <w:ind w:left="0" w:firstLine="709"/>
        <w:contextualSpacing/>
        <w:jc w:val="left"/>
        <w:rPr>
          <w:color w:val="000000"/>
          <w:szCs w:val="28"/>
        </w:rPr>
      </w:pPr>
      <w:r w:rsidRPr="003F01A1">
        <w:rPr>
          <w:color w:val="000000"/>
          <w:szCs w:val="28"/>
        </w:rPr>
        <w:t>расходы на эксплуатацию и ремонт товаров, использование результатов работ;</w:t>
      </w:r>
    </w:p>
    <w:p w14:paraId="5F807FB8" w14:textId="77777777" w:rsidR="003F01A1" w:rsidRPr="003F01A1" w:rsidRDefault="003F01A1" w:rsidP="00D46AA5">
      <w:pPr>
        <w:widowControl w:val="0"/>
        <w:numPr>
          <w:ilvl w:val="0"/>
          <w:numId w:val="34"/>
        </w:numPr>
        <w:tabs>
          <w:tab w:val="left" w:pos="993"/>
        </w:tabs>
        <w:suppressAutoHyphens/>
        <w:ind w:left="0" w:firstLine="709"/>
        <w:contextualSpacing/>
        <w:jc w:val="left"/>
        <w:rPr>
          <w:color w:val="000000"/>
          <w:szCs w:val="28"/>
        </w:rPr>
      </w:pPr>
      <w:r w:rsidRPr="003F01A1">
        <w:rPr>
          <w:color w:val="000000"/>
          <w:szCs w:val="28"/>
        </w:rPr>
        <w:t>квалификация участников закупки, в том числе наличие у них деловой репутации, специалистов и иных работников определенного уровня квалификации;</w:t>
      </w:r>
    </w:p>
    <w:p w14:paraId="5FB0B020" w14:textId="77777777" w:rsidR="003F01A1" w:rsidRPr="003F01A1" w:rsidRDefault="003F01A1" w:rsidP="00D46AA5">
      <w:pPr>
        <w:widowControl w:val="0"/>
        <w:numPr>
          <w:ilvl w:val="0"/>
          <w:numId w:val="34"/>
        </w:numPr>
        <w:tabs>
          <w:tab w:val="left" w:pos="993"/>
        </w:tabs>
        <w:suppressAutoHyphens/>
        <w:ind w:left="0" w:firstLine="709"/>
        <w:contextualSpacing/>
        <w:jc w:val="left"/>
        <w:rPr>
          <w:color w:val="000000"/>
          <w:szCs w:val="28"/>
        </w:rPr>
      </w:pPr>
      <w:r w:rsidRPr="003F01A1">
        <w:rPr>
          <w:color w:val="000000"/>
          <w:szCs w:val="28"/>
        </w:rPr>
        <w:t>аналогичный опыт поставки товаров, выполнения работ, оказания услуг с пояснением заказчиком случаев признания такого опыта аналогичным;</w:t>
      </w:r>
    </w:p>
    <w:p w14:paraId="1861A640" w14:textId="77777777" w:rsidR="003F01A1" w:rsidRPr="003F01A1" w:rsidRDefault="003F01A1" w:rsidP="00D46AA5">
      <w:pPr>
        <w:widowControl w:val="0"/>
        <w:numPr>
          <w:ilvl w:val="0"/>
          <w:numId w:val="34"/>
        </w:numPr>
        <w:tabs>
          <w:tab w:val="left" w:pos="993"/>
        </w:tabs>
        <w:suppressAutoHyphens/>
        <w:ind w:left="0" w:firstLine="709"/>
        <w:contextualSpacing/>
        <w:jc w:val="left"/>
        <w:rPr>
          <w:color w:val="000000"/>
          <w:szCs w:val="28"/>
        </w:rPr>
      </w:pPr>
      <w:r w:rsidRPr="003F01A1">
        <w:rPr>
          <w:color w:val="000000"/>
          <w:szCs w:val="28"/>
        </w:rPr>
        <w:t>оснащение материально-техническими, трудовыми, финансовыми ресурсами, необходимыми для поставки товаров, выполнения работ, оказания услуг;</w:t>
      </w:r>
    </w:p>
    <w:p w14:paraId="7533AAEE" w14:textId="77777777" w:rsidR="003F01A1" w:rsidRPr="003F01A1" w:rsidRDefault="003F01A1" w:rsidP="00D46AA5">
      <w:pPr>
        <w:widowControl w:val="0"/>
        <w:numPr>
          <w:ilvl w:val="0"/>
          <w:numId w:val="34"/>
        </w:numPr>
        <w:tabs>
          <w:tab w:val="left" w:pos="993"/>
        </w:tabs>
        <w:suppressAutoHyphens/>
        <w:ind w:left="0" w:firstLine="709"/>
        <w:contextualSpacing/>
        <w:jc w:val="left"/>
        <w:rPr>
          <w:color w:val="000000"/>
          <w:szCs w:val="28"/>
        </w:rPr>
      </w:pPr>
      <w:r w:rsidRPr="003F01A1">
        <w:rPr>
          <w:color w:val="000000"/>
          <w:szCs w:val="28"/>
        </w:rPr>
        <w:t>срок поставки товара, выполнения работы, оказания услуги;</w:t>
      </w:r>
    </w:p>
    <w:p w14:paraId="5A3169D1" w14:textId="77777777" w:rsidR="003F01A1" w:rsidRPr="003F01A1" w:rsidRDefault="003F01A1" w:rsidP="00D46AA5">
      <w:pPr>
        <w:widowControl w:val="0"/>
        <w:numPr>
          <w:ilvl w:val="0"/>
          <w:numId w:val="34"/>
        </w:numPr>
        <w:tabs>
          <w:tab w:val="left" w:pos="993"/>
        </w:tabs>
        <w:suppressAutoHyphens/>
        <w:ind w:left="0" w:firstLine="709"/>
        <w:contextualSpacing/>
        <w:jc w:val="left"/>
        <w:rPr>
          <w:color w:val="000000"/>
          <w:szCs w:val="28"/>
        </w:rPr>
      </w:pPr>
      <w:r w:rsidRPr="003F01A1">
        <w:rPr>
          <w:color w:val="000000"/>
          <w:szCs w:val="28"/>
        </w:rPr>
        <w:t>срок гарантийного обслуживания на товары, результаты работ.</w:t>
      </w:r>
    </w:p>
    <w:p w14:paraId="34B54C6C" w14:textId="77777777" w:rsidR="003F01A1" w:rsidRPr="003F01A1" w:rsidRDefault="003F01A1" w:rsidP="003F01A1">
      <w:pPr>
        <w:widowControl w:val="0"/>
        <w:suppressAutoHyphens/>
        <w:rPr>
          <w:color w:val="000000"/>
          <w:szCs w:val="28"/>
        </w:rPr>
      </w:pPr>
      <w:r w:rsidRPr="003F01A1">
        <w:rPr>
          <w:color w:val="000000"/>
          <w:szCs w:val="28"/>
        </w:rPr>
        <w:lastRenderedPageBreak/>
        <w:t>56.3.</w:t>
      </w:r>
      <w:r w:rsidRPr="003F01A1">
        <w:rPr>
          <w:color w:val="000000"/>
          <w:szCs w:val="28"/>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14:paraId="2A418861" w14:textId="77777777" w:rsidR="003F01A1" w:rsidRPr="003F01A1" w:rsidRDefault="003F01A1" w:rsidP="003F01A1">
      <w:pPr>
        <w:widowControl w:val="0"/>
        <w:suppressAutoHyphens/>
        <w:rPr>
          <w:color w:val="000000"/>
          <w:szCs w:val="28"/>
        </w:rPr>
      </w:pPr>
      <w:r w:rsidRPr="003F01A1">
        <w:rPr>
          <w:color w:val="000000"/>
          <w:szCs w:val="28"/>
        </w:rPr>
        <w:t>56.4.</w:t>
      </w:r>
      <w:r w:rsidRPr="003F01A1">
        <w:rPr>
          <w:color w:val="000000"/>
          <w:szCs w:val="28"/>
        </w:rPr>
        <w:tab/>
        <w:t>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w:t>
      </w:r>
    </w:p>
    <w:p w14:paraId="2F19AD1B" w14:textId="77777777" w:rsidR="003F01A1" w:rsidRPr="003F01A1" w:rsidRDefault="003F01A1" w:rsidP="003F01A1">
      <w:pPr>
        <w:widowControl w:val="0"/>
        <w:suppressAutoHyphens/>
        <w:rPr>
          <w:color w:val="000000"/>
          <w:szCs w:val="28"/>
        </w:rPr>
      </w:pPr>
      <w:r w:rsidRPr="003F01A1">
        <w:rPr>
          <w:color w:val="000000"/>
          <w:szCs w:val="28"/>
        </w:rPr>
        <w:t>56.5.</w:t>
      </w:r>
      <w:r w:rsidRPr="003F01A1">
        <w:rPr>
          <w:color w:val="000000"/>
          <w:szCs w:val="28"/>
        </w:rPr>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3F01A1">
        <w:rPr>
          <w:color w:val="000000"/>
          <w:szCs w:val="28"/>
          <w:lang w:val="en-US"/>
        </w:rPr>
        <w:t> </w:t>
      </w:r>
      <w:r w:rsidRPr="003F01A1">
        <w:rPr>
          <w:color w:val="000000"/>
          <w:szCs w:val="28"/>
        </w:rPr>
        <w:t xml:space="preserve">субъективной оценке заявок членами комиссии, 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w:t>
      </w:r>
      <w:bookmarkStart w:id="270" w:name="_Toc23517757"/>
      <w:r w:rsidRPr="003F01A1">
        <w:rPr>
          <w:color w:val="000000"/>
          <w:szCs w:val="28"/>
        </w:rPr>
        <w:t>условия по названному критерию.</w:t>
      </w:r>
    </w:p>
    <w:p w14:paraId="0712C3AC" w14:textId="77777777" w:rsidR="003F01A1" w:rsidRPr="003F01A1" w:rsidRDefault="003F01A1" w:rsidP="003F01A1">
      <w:pPr>
        <w:widowControl w:val="0"/>
        <w:suppressAutoHyphens/>
        <w:rPr>
          <w:color w:val="000000"/>
          <w:szCs w:val="28"/>
        </w:rPr>
      </w:pPr>
    </w:p>
    <w:p w14:paraId="75E94F4F" w14:textId="77777777" w:rsidR="003F01A1" w:rsidRPr="003F01A1" w:rsidRDefault="003F01A1" w:rsidP="003F01A1">
      <w:pPr>
        <w:keepNext/>
        <w:keepLines/>
        <w:widowControl w:val="0"/>
        <w:suppressAutoHyphens/>
        <w:ind w:firstLine="0"/>
        <w:jc w:val="center"/>
        <w:outlineLvl w:val="1"/>
        <w:rPr>
          <w:bCs/>
          <w:iCs/>
          <w:szCs w:val="28"/>
        </w:rPr>
      </w:pPr>
      <w:bookmarkStart w:id="271" w:name="__RefHeading___Toc23751_3574943174"/>
      <w:bookmarkStart w:id="272" w:name="_Toc181030657"/>
      <w:bookmarkStart w:id="273" w:name="_Toc66789520"/>
      <w:bookmarkEnd w:id="271"/>
      <w:r w:rsidRPr="003F01A1">
        <w:rPr>
          <w:bCs/>
          <w:iCs/>
          <w:szCs w:val="28"/>
        </w:rPr>
        <w:t>57. Содержание и порядок подачи заявок на участие                                                            в запросе предложений в электронной форме</w:t>
      </w:r>
      <w:bookmarkEnd w:id="270"/>
      <w:bookmarkEnd w:id="272"/>
      <w:bookmarkEnd w:id="273"/>
    </w:p>
    <w:p w14:paraId="129481E3" w14:textId="77777777" w:rsidR="003F01A1" w:rsidRPr="003F01A1" w:rsidRDefault="003F01A1" w:rsidP="003F01A1">
      <w:pPr>
        <w:widowControl w:val="0"/>
        <w:suppressAutoHyphens/>
        <w:rPr>
          <w:color w:val="000000"/>
          <w:szCs w:val="28"/>
        </w:rPr>
      </w:pPr>
    </w:p>
    <w:p w14:paraId="6647A26D" w14:textId="77777777" w:rsidR="003F01A1" w:rsidRPr="003F01A1" w:rsidRDefault="003F01A1" w:rsidP="003F01A1">
      <w:pPr>
        <w:widowControl w:val="0"/>
        <w:suppressAutoHyphens/>
        <w:rPr>
          <w:color w:val="000000"/>
          <w:szCs w:val="28"/>
        </w:rPr>
      </w:pPr>
      <w:r w:rsidRPr="003F01A1">
        <w:rPr>
          <w:color w:val="000000"/>
          <w:szCs w:val="28"/>
        </w:rPr>
        <w:t>57.1. Подача заявок на участие в запросе предложений осуществляется на электронной площадке.</w:t>
      </w:r>
    </w:p>
    <w:p w14:paraId="652F1BF1" w14:textId="77777777" w:rsidR="003F01A1" w:rsidRPr="003F01A1" w:rsidRDefault="003F01A1" w:rsidP="003F01A1">
      <w:pPr>
        <w:widowControl w:val="0"/>
        <w:suppressAutoHyphens/>
        <w:rPr>
          <w:color w:val="000000"/>
          <w:szCs w:val="28"/>
        </w:rPr>
      </w:pPr>
      <w:r w:rsidRPr="003F01A1">
        <w:rPr>
          <w:color w:val="000000"/>
          <w:szCs w:val="28"/>
        </w:rPr>
        <w:t>57.2. Заявки на участие в запросе предложений представляются согласно требованиям к</w:t>
      </w:r>
      <w:r w:rsidRPr="003F01A1">
        <w:rPr>
          <w:color w:val="000000"/>
          <w:szCs w:val="28"/>
          <w:lang w:val="en-US"/>
        </w:rPr>
        <w:t> </w:t>
      </w:r>
      <w:r w:rsidRPr="003F01A1">
        <w:rPr>
          <w:color w:val="000000"/>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Положением. </w:t>
      </w:r>
    </w:p>
    <w:p w14:paraId="5B4FDF6A" w14:textId="77777777" w:rsidR="003F01A1" w:rsidRPr="003F01A1" w:rsidRDefault="003F01A1" w:rsidP="003F01A1">
      <w:pPr>
        <w:widowControl w:val="0"/>
        <w:suppressAutoHyphens/>
        <w:rPr>
          <w:color w:val="000000"/>
          <w:szCs w:val="28"/>
        </w:rPr>
      </w:pPr>
      <w:r w:rsidRPr="003F01A1">
        <w:rPr>
          <w:color w:val="000000"/>
          <w:szCs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14:paraId="223AD0CF" w14:textId="77777777" w:rsidR="003F01A1" w:rsidRPr="003F01A1" w:rsidRDefault="003F01A1" w:rsidP="003F01A1">
      <w:pPr>
        <w:widowControl w:val="0"/>
        <w:suppressAutoHyphens/>
        <w:rPr>
          <w:color w:val="000000"/>
          <w:szCs w:val="28"/>
        </w:rPr>
      </w:pPr>
      <w:r w:rsidRPr="003F01A1">
        <w:rPr>
          <w:color w:val="000000"/>
          <w:szCs w:val="28"/>
        </w:rPr>
        <w:t>57.4. Участник запроса предложений вправе подать только одну заявку на участие в</w:t>
      </w:r>
      <w:r w:rsidRPr="003F01A1">
        <w:rPr>
          <w:color w:val="000000"/>
          <w:szCs w:val="28"/>
          <w:lang w:val="en-US"/>
        </w:rPr>
        <w:t> </w:t>
      </w:r>
      <w:r w:rsidRPr="003F01A1">
        <w:rPr>
          <w:color w:val="000000"/>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sidRPr="003F01A1">
        <w:rPr>
          <w:color w:val="000000"/>
          <w:szCs w:val="28"/>
          <w:lang w:val="en-US"/>
        </w:rPr>
        <w:t> </w:t>
      </w:r>
      <w:r w:rsidRPr="003F01A1">
        <w:rPr>
          <w:color w:val="000000"/>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sidRPr="003F01A1">
        <w:rPr>
          <w:color w:val="000000"/>
          <w:szCs w:val="28"/>
          <w:lang w:val="en-US"/>
        </w:rPr>
        <w:t> </w:t>
      </w:r>
      <w:r w:rsidRPr="003F01A1">
        <w:rPr>
          <w:color w:val="000000"/>
          <w:szCs w:val="28"/>
        </w:rPr>
        <w:t>возвращаются участнику.</w:t>
      </w:r>
    </w:p>
    <w:p w14:paraId="45694CDF" w14:textId="77777777" w:rsidR="003F01A1" w:rsidRPr="003F01A1" w:rsidRDefault="003F01A1" w:rsidP="003F01A1">
      <w:pPr>
        <w:widowControl w:val="0"/>
        <w:suppressAutoHyphens/>
        <w:rPr>
          <w:color w:val="000000"/>
          <w:szCs w:val="28"/>
        </w:rPr>
      </w:pPr>
      <w:r w:rsidRPr="003F01A1">
        <w:rPr>
          <w:color w:val="000000"/>
          <w:szCs w:val="28"/>
        </w:rPr>
        <w:t>57.5. Участник запроса предложений вправе изменить или отозвать свою заявку до</w:t>
      </w:r>
      <w:r w:rsidRPr="003F01A1">
        <w:rPr>
          <w:color w:val="000000"/>
          <w:szCs w:val="28"/>
          <w:lang w:val="en-US"/>
        </w:rPr>
        <w:t> </w:t>
      </w:r>
      <w:r w:rsidRPr="003F01A1">
        <w:rPr>
          <w:color w:val="000000"/>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3F01A1">
        <w:rPr>
          <w:color w:val="000000"/>
          <w:szCs w:val="28"/>
          <w:lang w:val="en-US"/>
        </w:rPr>
        <w:t> </w:t>
      </w:r>
      <w:r w:rsidRPr="003F01A1">
        <w:rPr>
          <w:color w:val="000000"/>
          <w:szCs w:val="28"/>
        </w:rPr>
        <w:t>отзыве заявки получено до истечения срока подачи заявок на участие в</w:t>
      </w:r>
      <w:r w:rsidRPr="003F01A1">
        <w:rPr>
          <w:color w:val="000000"/>
          <w:szCs w:val="28"/>
          <w:lang w:val="en-US"/>
        </w:rPr>
        <w:t> </w:t>
      </w:r>
      <w:r w:rsidRPr="003F01A1">
        <w:rPr>
          <w:color w:val="000000"/>
          <w:szCs w:val="28"/>
        </w:rPr>
        <w:t>таком запросе.</w:t>
      </w:r>
    </w:p>
    <w:p w14:paraId="73B6DF46" w14:textId="77777777" w:rsidR="003F01A1" w:rsidRPr="003F01A1" w:rsidRDefault="003F01A1" w:rsidP="003F01A1">
      <w:pPr>
        <w:widowControl w:val="0"/>
        <w:suppressAutoHyphens/>
        <w:rPr>
          <w:color w:val="000000"/>
          <w:szCs w:val="28"/>
        </w:rPr>
      </w:pPr>
      <w:r w:rsidRPr="003F01A1">
        <w:rPr>
          <w:color w:val="000000"/>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sidRPr="003F01A1">
        <w:rPr>
          <w:color w:val="000000"/>
          <w:szCs w:val="28"/>
          <w:lang w:val="en-US"/>
        </w:rPr>
        <w:t> </w:t>
      </w:r>
      <w:r w:rsidRPr="003F01A1">
        <w:rPr>
          <w:color w:val="000000"/>
          <w:szCs w:val="28"/>
        </w:rPr>
        <w:t>регламентом такой электронной площадки.</w:t>
      </w:r>
    </w:p>
    <w:p w14:paraId="49A07F95" w14:textId="77777777" w:rsidR="003F01A1" w:rsidRPr="003F01A1" w:rsidRDefault="003F01A1" w:rsidP="003F01A1">
      <w:pPr>
        <w:widowControl w:val="0"/>
        <w:suppressAutoHyphens/>
        <w:rPr>
          <w:color w:val="000000"/>
          <w:szCs w:val="28"/>
        </w:rPr>
      </w:pPr>
      <w:r w:rsidRPr="003F01A1">
        <w:rPr>
          <w:color w:val="000000"/>
          <w:szCs w:val="28"/>
        </w:rPr>
        <w:t>57.6. Изменение или отзыв заявки после окончания срока подачи заявок не допускается.</w:t>
      </w:r>
    </w:p>
    <w:p w14:paraId="2D4B5A69" w14:textId="77777777" w:rsidR="003F01A1" w:rsidRPr="003F01A1" w:rsidRDefault="003F01A1" w:rsidP="003F01A1">
      <w:pPr>
        <w:widowControl w:val="0"/>
        <w:suppressAutoHyphens/>
        <w:rPr>
          <w:color w:val="000000"/>
          <w:szCs w:val="28"/>
        </w:rPr>
      </w:pPr>
      <w:r w:rsidRPr="003F01A1">
        <w:rPr>
          <w:color w:val="000000"/>
          <w:szCs w:val="28"/>
        </w:rPr>
        <w:lastRenderedPageBreak/>
        <w:t>57.7. Заявка на участие в запросе предложений должна содержать:</w:t>
      </w:r>
    </w:p>
    <w:p w14:paraId="3ED83B79" w14:textId="77777777" w:rsidR="003F01A1" w:rsidRPr="003F01A1" w:rsidRDefault="003F01A1" w:rsidP="00D46AA5">
      <w:pPr>
        <w:widowControl w:val="0"/>
        <w:numPr>
          <w:ilvl w:val="1"/>
          <w:numId w:val="35"/>
        </w:numPr>
        <w:tabs>
          <w:tab w:val="left" w:pos="709"/>
          <w:tab w:val="left" w:pos="851"/>
        </w:tabs>
        <w:suppressAutoHyphens/>
        <w:ind w:left="0" w:firstLine="709"/>
        <w:jc w:val="left"/>
        <w:rPr>
          <w:color w:val="000000"/>
          <w:szCs w:val="28"/>
        </w:rPr>
      </w:pPr>
      <w:r w:rsidRPr="003F01A1">
        <w:rPr>
          <w:color w:val="000000"/>
          <w:szCs w:val="28"/>
        </w:rPr>
        <w:t>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r>
      <w:r w:rsidRPr="003F01A1">
        <w:rPr>
          <w:color w:val="000000"/>
          <w:szCs w:val="28"/>
        </w:rPr>
        <w:noBreakHyphen/>
        <w:t>аппаратных средств электронной площадки, в случае, если это предусмотрено функционалом электронной площадки);</w:t>
      </w:r>
    </w:p>
    <w:p w14:paraId="086E55D2" w14:textId="77777777" w:rsidR="003F01A1" w:rsidRPr="003F01A1" w:rsidRDefault="003F01A1" w:rsidP="00D46AA5">
      <w:pPr>
        <w:widowControl w:val="0"/>
        <w:numPr>
          <w:ilvl w:val="1"/>
          <w:numId w:val="35"/>
        </w:numPr>
        <w:tabs>
          <w:tab w:val="left" w:pos="709"/>
          <w:tab w:val="left" w:pos="851"/>
        </w:tabs>
        <w:suppressAutoHyphens/>
        <w:ind w:left="0" w:firstLine="709"/>
        <w:jc w:val="left"/>
        <w:rPr>
          <w:color w:val="000000"/>
          <w:szCs w:val="28"/>
        </w:rPr>
      </w:pPr>
      <w:r w:rsidRPr="003F01A1">
        <w:rPr>
          <w:color w:val="000000"/>
          <w:szCs w:val="28"/>
        </w:rPr>
        <w:t>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w:t>
      </w:r>
    </w:p>
    <w:p w14:paraId="0BDF09FF" w14:textId="77777777" w:rsidR="003F01A1" w:rsidRPr="003F01A1" w:rsidRDefault="003F01A1" w:rsidP="00D46AA5">
      <w:pPr>
        <w:widowControl w:val="0"/>
        <w:numPr>
          <w:ilvl w:val="1"/>
          <w:numId w:val="35"/>
        </w:numPr>
        <w:tabs>
          <w:tab w:val="left" w:pos="709"/>
          <w:tab w:val="left" w:pos="851"/>
        </w:tabs>
        <w:suppressAutoHyphens/>
        <w:ind w:left="0" w:firstLine="709"/>
        <w:jc w:val="left"/>
        <w:rPr>
          <w:color w:val="000000"/>
          <w:szCs w:val="28"/>
        </w:rPr>
      </w:pPr>
      <w:r w:rsidRPr="003F01A1">
        <w:rPr>
          <w:color w:val="000000"/>
          <w:szCs w:val="28"/>
        </w:rPr>
        <w:t>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068F31AA" w14:textId="77777777" w:rsidR="003F01A1" w:rsidRPr="003F01A1" w:rsidRDefault="003F01A1" w:rsidP="00D46AA5">
      <w:pPr>
        <w:widowControl w:val="0"/>
        <w:numPr>
          <w:ilvl w:val="1"/>
          <w:numId w:val="35"/>
        </w:numPr>
        <w:tabs>
          <w:tab w:val="left" w:pos="709"/>
          <w:tab w:val="left" w:pos="851"/>
        </w:tabs>
        <w:suppressAutoHyphens/>
        <w:ind w:left="0" w:firstLine="709"/>
        <w:jc w:val="left"/>
        <w:rPr>
          <w:color w:val="000000"/>
          <w:szCs w:val="28"/>
        </w:rPr>
      </w:pPr>
      <w:r w:rsidRPr="003F01A1">
        <w:rPr>
          <w:color w:val="000000"/>
          <w:szCs w:val="28"/>
        </w:rPr>
        <w:t xml:space="preserve">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w:t>
      </w:r>
      <w:r w:rsidRPr="003F01A1">
        <w:rPr>
          <w:color w:val="000000"/>
          <w:szCs w:val="28"/>
        </w:rPr>
        <w:lastRenderedPageBreak/>
        <w:t xml:space="preserve">размещения в ЕИС извещения о проведении запроса предложений; </w:t>
      </w:r>
    </w:p>
    <w:p w14:paraId="3E70F8CF" w14:textId="77777777" w:rsidR="003F01A1" w:rsidRPr="003F01A1" w:rsidRDefault="003F01A1" w:rsidP="00D46AA5">
      <w:pPr>
        <w:widowControl w:val="0"/>
        <w:numPr>
          <w:ilvl w:val="1"/>
          <w:numId w:val="35"/>
        </w:numPr>
        <w:tabs>
          <w:tab w:val="left" w:pos="709"/>
          <w:tab w:val="left" w:pos="851"/>
        </w:tabs>
        <w:suppressAutoHyphens/>
        <w:ind w:left="0" w:firstLine="709"/>
        <w:jc w:val="left"/>
        <w:rPr>
          <w:color w:val="000000"/>
          <w:szCs w:val="28"/>
        </w:rPr>
      </w:pPr>
      <w:r w:rsidRPr="003F01A1">
        <w:rPr>
          <w:color w:val="000000"/>
          <w:szCs w:val="28"/>
        </w:rPr>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0F0603EE" w14:textId="77777777" w:rsidR="003F01A1" w:rsidRPr="003F01A1" w:rsidRDefault="003F01A1" w:rsidP="00D46AA5">
      <w:pPr>
        <w:widowControl w:val="0"/>
        <w:numPr>
          <w:ilvl w:val="1"/>
          <w:numId w:val="35"/>
        </w:numPr>
        <w:tabs>
          <w:tab w:val="left" w:pos="709"/>
          <w:tab w:val="left" w:pos="851"/>
        </w:tabs>
        <w:suppressAutoHyphens/>
        <w:ind w:left="0" w:firstLine="709"/>
        <w:jc w:val="left"/>
        <w:rPr>
          <w:color w:val="000000"/>
          <w:szCs w:val="28"/>
        </w:rPr>
      </w:pPr>
      <w:r w:rsidRPr="003F01A1">
        <w:rPr>
          <w:color w:val="000000"/>
          <w:szCs w:val="28"/>
        </w:rPr>
        <w:t>копии учредительных документов участника запроса предложений (для юридических лиц);</w:t>
      </w:r>
    </w:p>
    <w:p w14:paraId="74D1760F" w14:textId="77777777" w:rsidR="003F01A1" w:rsidRPr="003F01A1" w:rsidRDefault="003F01A1" w:rsidP="00D46AA5">
      <w:pPr>
        <w:widowControl w:val="0"/>
        <w:numPr>
          <w:ilvl w:val="1"/>
          <w:numId w:val="35"/>
        </w:numPr>
        <w:tabs>
          <w:tab w:val="left" w:pos="709"/>
          <w:tab w:val="left" w:pos="851"/>
        </w:tabs>
        <w:suppressAutoHyphens/>
        <w:ind w:left="0" w:firstLine="709"/>
        <w:jc w:val="left"/>
        <w:rPr>
          <w:color w:val="000000"/>
          <w:szCs w:val="28"/>
        </w:rPr>
      </w:pPr>
      <w:r w:rsidRPr="003F01A1">
        <w:rPr>
          <w:color w:val="000000"/>
          <w:szCs w:val="28"/>
        </w:rPr>
        <w:t>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предложений</w:t>
      </w:r>
      <w:r w:rsidRPr="003F01A1">
        <w:rPr>
          <w:rFonts w:eastAsia="Arial"/>
          <w:color w:val="000000"/>
          <w:szCs w:val="28"/>
          <w:vertAlign w:val="superscript"/>
        </w:rPr>
        <w:footnoteReference w:id="18"/>
      </w:r>
      <w:r w:rsidRPr="003F01A1">
        <w:rPr>
          <w:color w:val="000000"/>
          <w:szCs w:val="28"/>
          <w:vertAlign w:val="superscript"/>
        </w:rPr>
        <w:t>)</w:t>
      </w:r>
      <w:r w:rsidRPr="003F01A1">
        <w:rPr>
          <w:color w:val="000000"/>
          <w:szCs w:val="28"/>
        </w:rPr>
        <w:t>, обеспечения исполнения договора</w:t>
      </w:r>
      <w:r w:rsidRPr="003F01A1">
        <w:rPr>
          <w:rFonts w:eastAsia="Arial"/>
          <w:color w:val="000000"/>
          <w:szCs w:val="28"/>
          <w:vertAlign w:val="superscript"/>
        </w:rPr>
        <w:footnoteReference w:id="19"/>
      </w:r>
      <w:r w:rsidRPr="003F01A1">
        <w:rPr>
          <w:color w:val="000000"/>
          <w:szCs w:val="28"/>
          <w:vertAlign w:val="superscript"/>
        </w:rPr>
        <w:t>)</w:t>
      </w:r>
      <w:r w:rsidRPr="003F01A1">
        <w:rPr>
          <w:color w:val="000000"/>
          <w:szCs w:val="28"/>
        </w:rPr>
        <w:t>, обеспечения гарантийных обязательств</w:t>
      </w:r>
      <w:r w:rsidRPr="003F01A1">
        <w:rPr>
          <w:rFonts w:eastAsia="Arial"/>
          <w:color w:val="000000"/>
          <w:szCs w:val="28"/>
          <w:vertAlign w:val="superscript"/>
        </w:rPr>
        <w:footnoteReference w:id="20"/>
      </w:r>
      <w:r w:rsidRPr="003F01A1">
        <w:rPr>
          <w:color w:val="000000"/>
          <w:szCs w:val="28"/>
          <w:vertAlign w:val="superscript"/>
        </w:rPr>
        <w:t>)</w:t>
      </w:r>
      <w:r w:rsidRPr="003F01A1">
        <w:rPr>
          <w:color w:val="000000"/>
          <w:szCs w:val="28"/>
        </w:rPr>
        <w:t xml:space="preserve"> является крупной сделкой;</w:t>
      </w:r>
    </w:p>
    <w:p w14:paraId="22AB0AEC" w14:textId="77777777" w:rsidR="003F01A1" w:rsidRPr="003F01A1" w:rsidRDefault="003F01A1" w:rsidP="00D46AA5">
      <w:pPr>
        <w:widowControl w:val="0"/>
        <w:numPr>
          <w:ilvl w:val="1"/>
          <w:numId w:val="35"/>
        </w:numPr>
        <w:tabs>
          <w:tab w:val="left" w:pos="709"/>
          <w:tab w:val="left" w:pos="851"/>
        </w:tabs>
        <w:suppressAutoHyphens/>
        <w:ind w:left="0" w:firstLine="709"/>
        <w:jc w:val="left"/>
        <w:rPr>
          <w:color w:val="000000"/>
          <w:szCs w:val="28"/>
        </w:rPr>
      </w:pPr>
      <w:r w:rsidRPr="003F01A1">
        <w:rPr>
          <w:color w:val="000000"/>
          <w:szCs w:val="28"/>
        </w:rPr>
        <w:t>документы, подтверждающие соответствие участника запроса предложений требованиям, указанным в извещении и документации о таком запросе;</w:t>
      </w:r>
    </w:p>
    <w:p w14:paraId="16CEC1C0" w14:textId="77777777" w:rsidR="003F01A1" w:rsidRPr="003F01A1" w:rsidRDefault="003F01A1" w:rsidP="00D46AA5">
      <w:pPr>
        <w:widowControl w:val="0"/>
        <w:numPr>
          <w:ilvl w:val="1"/>
          <w:numId w:val="35"/>
        </w:numPr>
        <w:tabs>
          <w:tab w:val="left" w:pos="709"/>
          <w:tab w:val="left" w:pos="851"/>
        </w:tabs>
        <w:suppressAutoHyphens/>
        <w:ind w:left="0" w:firstLine="709"/>
        <w:jc w:val="left"/>
        <w:rPr>
          <w:color w:val="000000"/>
          <w:szCs w:val="28"/>
        </w:rPr>
      </w:pPr>
      <w:r w:rsidRPr="003F01A1">
        <w:rPr>
          <w:color w:val="000000"/>
          <w:szCs w:val="28"/>
        </w:rPr>
        <w:t>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4EB9734" w14:textId="77777777" w:rsidR="003F01A1" w:rsidRPr="003F01A1" w:rsidRDefault="003F01A1" w:rsidP="00D46AA5">
      <w:pPr>
        <w:widowControl w:val="0"/>
        <w:numPr>
          <w:ilvl w:val="1"/>
          <w:numId w:val="35"/>
        </w:numPr>
        <w:tabs>
          <w:tab w:val="left" w:pos="709"/>
          <w:tab w:val="left" w:pos="851"/>
          <w:tab w:val="left" w:pos="1134"/>
        </w:tabs>
        <w:suppressAutoHyphens/>
        <w:ind w:left="0" w:firstLine="709"/>
        <w:jc w:val="left"/>
        <w:rPr>
          <w:color w:val="000000"/>
          <w:szCs w:val="28"/>
        </w:rPr>
      </w:pPr>
      <w:r w:rsidRPr="003F01A1">
        <w:rPr>
          <w:color w:val="000000"/>
          <w:szCs w:val="28"/>
        </w:rPr>
        <w:t xml:space="preserve">документы и сведения, необходимые для проведения оценки заявок участников запроса предложений, предоставление которых предусмотрено </w:t>
      </w:r>
      <w:r w:rsidRPr="003F01A1">
        <w:rPr>
          <w:color w:val="000000"/>
          <w:szCs w:val="28"/>
        </w:rPr>
        <w:lastRenderedPageBreak/>
        <w:t>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14:paraId="2D145F10" w14:textId="77777777" w:rsidR="003F01A1" w:rsidRPr="003F01A1" w:rsidRDefault="003F01A1" w:rsidP="00D46AA5">
      <w:pPr>
        <w:widowControl w:val="0"/>
        <w:numPr>
          <w:ilvl w:val="1"/>
          <w:numId w:val="35"/>
        </w:numPr>
        <w:tabs>
          <w:tab w:val="left" w:pos="709"/>
          <w:tab w:val="left" w:pos="851"/>
          <w:tab w:val="left" w:pos="1134"/>
        </w:tabs>
        <w:suppressAutoHyphens/>
        <w:ind w:left="0" w:firstLine="709"/>
        <w:jc w:val="left"/>
        <w:rPr>
          <w:color w:val="000000"/>
          <w:szCs w:val="28"/>
        </w:rPr>
      </w:pPr>
      <w:r w:rsidRPr="003F01A1">
        <w:rPr>
          <w:color w:val="000000"/>
          <w:szCs w:val="28"/>
        </w:rPr>
        <w:t>в случае установления заказчиком в соответствии с пунктом 8.6 раздела 8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14:paraId="018FB2FF" w14:textId="77777777" w:rsidR="003F01A1" w:rsidRPr="003F01A1" w:rsidRDefault="003F01A1" w:rsidP="00D46AA5">
      <w:pPr>
        <w:widowControl w:val="0"/>
        <w:numPr>
          <w:ilvl w:val="1"/>
          <w:numId w:val="35"/>
        </w:numPr>
        <w:tabs>
          <w:tab w:val="left" w:pos="709"/>
          <w:tab w:val="left" w:pos="851"/>
          <w:tab w:val="left" w:pos="1134"/>
        </w:tabs>
        <w:suppressAutoHyphens/>
        <w:ind w:left="0" w:firstLine="709"/>
        <w:jc w:val="left"/>
        <w:rPr>
          <w:color w:val="000000"/>
          <w:szCs w:val="28"/>
        </w:rPr>
      </w:pPr>
      <w:r w:rsidRPr="003F01A1">
        <w:rPr>
          <w:color w:val="000000"/>
          <w:szCs w:val="28"/>
        </w:rPr>
        <w:t>предложение о цене договора, в случае осуществления закупки в соответствии с разделом 17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14:paraId="00D28D60" w14:textId="77777777" w:rsidR="003F01A1" w:rsidRPr="003F01A1" w:rsidRDefault="003F01A1" w:rsidP="00D46AA5">
      <w:pPr>
        <w:widowControl w:val="0"/>
        <w:numPr>
          <w:ilvl w:val="1"/>
          <w:numId w:val="35"/>
        </w:numPr>
        <w:tabs>
          <w:tab w:val="left" w:pos="709"/>
          <w:tab w:val="left" w:pos="851"/>
          <w:tab w:val="left" w:pos="1134"/>
        </w:tabs>
        <w:suppressAutoHyphens/>
        <w:ind w:left="0" w:firstLine="709"/>
        <w:jc w:val="left"/>
        <w:rPr>
          <w:color w:val="000000"/>
          <w:szCs w:val="28"/>
        </w:rPr>
      </w:pPr>
      <w:r w:rsidRPr="003F01A1">
        <w:rPr>
          <w:color w:val="000000"/>
          <w:szCs w:val="28"/>
        </w:rPr>
        <w:t>информацию и документы, подтверждающие страну происхождения товара и определенные в соответствии с пунктом 2 части 2 статьи 3</w:t>
      </w:r>
      <w:r w:rsidRPr="003F01A1">
        <w:rPr>
          <w:color w:val="000000"/>
          <w:szCs w:val="28"/>
          <w:vertAlign w:val="superscript"/>
        </w:rPr>
        <w:t>1-4</w:t>
      </w:r>
      <w:r w:rsidRPr="003F01A1">
        <w:rPr>
          <w:color w:val="000000"/>
          <w:szCs w:val="28"/>
        </w:rPr>
        <w:t xml:space="preserve"> Закона № 223-ФЗ (в случае принятия мер, предусмотренных пунктом 1 части 2 статьи 3</w:t>
      </w:r>
      <w:r w:rsidRPr="003F01A1">
        <w:rPr>
          <w:color w:val="000000"/>
          <w:szCs w:val="28"/>
          <w:vertAlign w:val="superscript"/>
        </w:rPr>
        <w:t>1-4</w:t>
      </w:r>
      <w:r w:rsidRPr="003F01A1">
        <w:rPr>
          <w:color w:val="000000"/>
          <w:szCs w:val="28"/>
        </w:rPr>
        <w:t xml:space="preserve"> Закона № 223-ФЗ);</w:t>
      </w:r>
    </w:p>
    <w:p w14:paraId="288639D9" w14:textId="77777777" w:rsidR="003F01A1" w:rsidRPr="003F01A1" w:rsidRDefault="003F01A1" w:rsidP="00D46AA5">
      <w:pPr>
        <w:widowControl w:val="0"/>
        <w:numPr>
          <w:ilvl w:val="1"/>
          <w:numId w:val="35"/>
        </w:numPr>
        <w:tabs>
          <w:tab w:val="left" w:pos="709"/>
          <w:tab w:val="left" w:pos="851"/>
          <w:tab w:val="left" w:pos="1134"/>
        </w:tabs>
        <w:suppressAutoHyphens/>
        <w:ind w:left="0" w:firstLine="709"/>
        <w:jc w:val="left"/>
        <w:rPr>
          <w:color w:val="000000"/>
          <w:szCs w:val="28"/>
        </w:rPr>
      </w:pPr>
      <w:r w:rsidRPr="003F01A1">
        <w:rPr>
          <w:color w:val="000000"/>
          <w:szCs w:val="28"/>
        </w:rPr>
        <w:t>иные документы и сведения, предоставление которых предусмотрено извещением и (или) документацией о запросе предложений.</w:t>
      </w:r>
    </w:p>
    <w:p w14:paraId="406611FC" w14:textId="77777777" w:rsidR="003F01A1" w:rsidRPr="003F01A1" w:rsidRDefault="003F01A1" w:rsidP="00D46AA5">
      <w:pPr>
        <w:widowControl w:val="0"/>
        <w:tabs>
          <w:tab w:val="left" w:pos="709"/>
          <w:tab w:val="left" w:pos="851"/>
          <w:tab w:val="left" w:pos="1134"/>
        </w:tabs>
        <w:suppressAutoHyphens/>
        <w:rPr>
          <w:color w:val="000000"/>
          <w:szCs w:val="28"/>
        </w:rPr>
      </w:pPr>
      <w:r w:rsidRPr="003F01A1">
        <w:rPr>
          <w:color w:val="000000"/>
          <w:szCs w:val="28"/>
        </w:rPr>
        <w:tab/>
        <w:t xml:space="preserve">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в случае осуществления закупки в соответствии с разделом 17 Положения – цене единицы (сумме цен единиц) товара, работы, услуги. </w:t>
      </w:r>
    </w:p>
    <w:p w14:paraId="26CCBB11" w14:textId="77777777" w:rsidR="003F01A1" w:rsidRPr="003F01A1" w:rsidRDefault="003F01A1" w:rsidP="003F01A1">
      <w:pPr>
        <w:widowControl w:val="0"/>
        <w:suppressAutoHyphens/>
        <w:rPr>
          <w:color w:val="000000"/>
          <w:szCs w:val="28"/>
        </w:rPr>
      </w:pPr>
      <w:r w:rsidRPr="003F01A1">
        <w:rPr>
          <w:color w:val="000000"/>
          <w:szCs w:val="28"/>
        </w:rPr>
        <w:t>57.7.2. 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w:t>
      </w:r>
      <w:r w:rsidRPr="003F01A1">
        <w:rPr>
          <w:color w:val="000000"/>
          <w:szCs w:val="28"/>
          <w:vertAlign w:val="superscript"/>
        </w:rPr>
        <w:t>1</w:t>
      </w:r>
      <w:r w:rsidRPr="003F01A1">
        <w:rPr>
          <w:color w:val="000000"/>
          <w:szCs w:val="28"/>
        </w:rPr>
        <w:t>, а также частью 19</w:t>
      </w:r>
      <w:r w:rsidRPr="003F01A1">
        <w:rPr>
          <w:color w:val="000000"/>
          <w:szCs w:val="28"/>
          <w:vertAlign w:val="superscript"/>
        </w:rPr>
        <w:t>2</w:t>
      </w:r>
      <w:r w:rsidRPr="003F01A1">
        <w:rPr>
          <w:color w:val="000000"/>
          <w:szCs w:val="28"/>
        </w:rPr>
        <w:t xml:space="preserve"> статьи 3</w:t>
      </w:r>
      <w:r w:rsidRPr="003F01A1">
        <w:rPr>
          <w:color w:val="000000"/>
          <w:szCs w:val="28"/>
          <w:vertAlign w:val="superscript"/>
        </w:rPr>
        <w:t>4</w:t>
      </w:r>
      <w:r w:rsidRPr="003F01A1">
        <w:rPr>
          <w:color w:val="000000"/>
          <w:szCs w:val="28"/>
        </w:rPr>
        <w:t xml:space="preserve">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w:t>
      </w:r>
      <w:r w:rsidRPr="003F01A1">
        <w:rPr>
          <w:color w:val="000000"/>
          <w:szCs w:val="28"/>
          <w:vertAlign w:val="superscript"/>
        </w:rPr>
        <w:t>1</w:t>
      </w:r>
      <w:r w:rsidRPr="003F01A1">
        <w:rPr>
          <w:color w:val="000000"/>
          <w:szCs w:val="28"/>
        </w:rPr>
        <w:t xml:space="preserve"> статьи 3</w:t>
      </w:r>
      <w:r w:rsidRPr="003F01A1">
        <w:rPr>
          <w:color w:val="000000"/>
          <w:szCs w:val="28"/>
          <w:vertAlign w:val="superscript"/>
        </w:rPr>
        <w:t>4</w:t>
      </w:r>
      <w:r w:rsidRPr="003F01A1">
        <w:rPr>
          <w:color w:val="000000"/>
          <w:szCs w:val="28"/>
        </w:rPr>
        <w:t xml:space="preserve"> Закона № 223-ФЗ.</w:t>
      </w:r>
    </w:p>
    <w:p w14:paraId="17313420" w14:textId="77777777" w:rsidR="003F01A1" w:rsidRPr="003F01A1" w:rsidRDefault="003F01A1" w:rsidP="003F01A1">
      <w:pPr>
        <w:widowControl w:val="0"/>
        <w:suppressAutoHyphens/>
        <w:rPr>
          <w:color w:val="000000"/>
          <w:szCs w:val="28"/>
        </w:rPr>
      </w:pPr>
      <w:r w:rsidRPr="003F01A1">
        <w:rPr>
          <w:color w:val="000000"/>
          <w:szCs w:val="28"/>
        </w:rPr>
        <w:t>57.7.3. Вторая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w:t>
      </w:r>
      <w:r w:rsidRPr="003F01A1">
        <w:rPr>
          <w:color w:val="000000"/>
          <w:szCs w:val="28"/>
          <w:vertAlign w:val="superscript"/>
        </w:rPr>
        <w:t>1</w:t>
      </w:r>
      <w:r w:rsidRPr="003F01A1">
        <w:rPr>
          <w:color w:val="000000"/>
          <w:szCs w:val="28"/>
        </w:rPr>
        <w:t>, а также частью 19</w:t>
      </w:r>
      <w:r w:rsidRPr="003F01A1">
        <w:rPr>
          <w:color w:val="000000"/>
          <w:szCs w:val="28"/>
          <w:vertAlign w:val="superscript"/>
        </w:rPr>
        <w:t>2</w:t>
      </w:r>
      <w:r w:rsidRPr="003F01A1">
        <w:rPr>
          <w:color w:val="000000"/>
          <w:szCs w:val="28"/>
        </w:rPr>
        <w:t xml:space="preserve"> статьи 3</w:t>
      </w:r>
      <w:r w:rsidRPr="003F01A1">
        <w:rPr>
          <w:color w:val="000000"/>
          <w:szCs w:val="28"/>
          <w:vertAlign w:val="superscript"/>
        </w:rPr>
        <w:t>4</w:t>
      </w:r>
      <w:r w:rsidRPr="003F01A1">
        <w:rPr>
          <w:color w:val="000000"/>
          <w:szCs w:val="28"/>
        </w:rPr>
        <w:t xml:space="preserve"> Закона № 223-ФЗ в отношении критериев и порядка оценки и сопоставления </w:t>
      </w:r>
      <w:r w:rsidRPr="003F01A1">
        <w:rPr>
          <w:color w:val="000000"/>
          <w:szCs w:val="28"/>
        </w:rPr>
        <w:lastRenderedPageBreak/>
        <w:t>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w:t>
      </w:r>
      <w:r w:rsidRPr="003F01A1">
        <w:rPr>
          <w:color w:val="000000"/>
          <w:szCs w:val="28"/>
          <w:vertAlign w:val="superscript"/>
        </w:rPr>
        <w:t>1</w:t>
      </w:r>
      <w:r w:rsidRPr="003F01A1">
        <w:rPr>
          <w:color w:val="000000"/>
          <w:szCs w:val="28"/>
        </w:rPr>
        <w:t xml:space="preserve"> статьи 3</w:t>
      </w:r>
      <w:r w:rsidRPr="003F01A1">
        <w:rPr>
          <w:color w:val="000000"/>
          <w:szCs w:val="28"/>
          <w:vertAlign w:val="superscript"/>
        </w:rPr>
        <w:t>4</w:t>
      </w:r>
      <w:r w:rsidRPr="003F01A1">
        <w:rPr>
          <w:color w:val="000000"/>
          <w:szCs w:val="28"/>
        </w:rPr>
        <w:t xml:space="preserve"> Закона № 223-ФЗ.</w:t>
      </w:r>
    </w:p>
    <w:p w14:paraId="55A964E6" w14:textId="77777777" w:rsidR="003F01A1" w:rsidRPr="003F01A1" w:rsidRDefault="003F01A1" w:rsidP="003F01A1">
      <w:pPr>
        <w:widowControl w:val="0"/>
        <w:tabs>
          <w:tab w:val="left" w:pos="709"/>
        </w:tabs>
        <w:suppressAutoHyphens/>
        <w:rPr>
          <w:color w:val="000000"/>
          <w:szCs w:val="28"/>
        </w:rPr>
      </w:pPr>
      <w:r w:rsidRPr="003F01A1">
        <w:rPr>
          <w:color w:val="000000"/>
          <w:szCs w:val="28"/>
        </w:rPr>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14:paraId="5E90AB03" w14:textId="77777777" w:rsidR="003F01A1" w:rsidRPr="003F01A1" w:rsidRDefault="003F01A1" w:rsidP="003F01A1">
      <w:pPr>
        <w:widowControl w:val="0"/>
        <w:tabs>
          <w:tab w:val="left" w:pos="709"/>
        </w:tabs>
        <w:suppressAutoHyphens/>
        <w:ind w:firstLine="0"/>
        <w:rPr>
          <w:color w:val="000000"/>
          <w:szCs w:val="28"/>
        </w:rPr>
      </w:pPr>
      <w:r w:rsidRPr="003F01A1">
        <w:rPr>
          <w:color w:val="000000"/>
          <w:szCs w:val="28"/>
        </w:rPr>
        <w:tab/>
        <w:t>57.9.</w:t>
      </w:r>
      <w:r w:rsidRPr="003F01A1">
        <w:rPr>
          <w:color w:val="000000"/>
          <w:szCs w:val="28"/>
        </w:rPr>
        <w:tab/>
        <w:t xml:space="preserve"> Наличие противоречий в отношении одних и тех же сведений в</w:t>
      </w:r>
      <w:r w:rsidRPr="003F01A1">
        <w:rPr>
          <w:color w:val="000000"/>
          <w:szCs w:val="28"/>
          <w:lang w:val="en-US"/>
        </w:rPr>
        <w:t> </w:t>
      </w:r>
      <w:r w:rsidRPr="003F01A1">
        <w:rPr>
          <w:color w:val="000000"/>
          <w:szCs w:val="28"/>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6EFD7BA9" w14:textId="77777777" w:rsidR="003F01A1" w:rsidRPr="003F01A1" w:rsidRDefault="003F01A1" w:rsidP="003F01A1">
      <w:pPr>
        <w:widowControl w:val="0"/>
        <w:tabs>
          <w:tab w:val="left" w:pos="709"/>
        </w:tabs>
        <w:suppressAutoHyphens/>
        <w:rPr>
          <w:color w:val="000000"/>
          <w:szCs w:val="28"/>
        </w:rPr>
      </w:pPr>
      <w:r w:rsidRPr="003F01A1">
        <w:rPr>
          <w:color w:val="000000"/>
          <w:szCs w:val="28"/>
        </w:rPr>
        <w:t>57.10. При выявлении факта несоответствия участника, запроса предложений, а</w:t>
      </w:r>
      <w:r w:rsidRPr="003F01A1">
        <w:rPr>
          <w:color w:val="000000"/>
          <w:szCs w:val="28"/>
          <w:lang w:val="en-US"/>
        </w:rPr>
        <w:t> </w:t>
      </w:r>
      <w:r w:rsidRPr="003F01A1">
        <w:rPr>
          <w:color w:val="000000"/>
          <w:szCs w:val="28"/>
        </w:rPr>
        <w:t>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14:paraId="0D7DFFFA" w14:textId="77777777" w:rsidR="003F01A1" w:rsidRPr="003F01A1" w:rsidRDefault="003F01A1" w:rsidP="003F01A1">
      <w:pPr>
        <w:widowControl w:val="0"/>
        <w:tabs>
          <w:tab w:val="left" w:pos="709"/>
        </w:tabs>
        <w:suppressAutoHyphens/>
        <w:rPr>
          <w:color w:val="000000"/>
          <w:szCs w:val="28"/>
        </w:rPr>
      </w:pPr>
    </w:p>
    <w:p w14:paraId="35D1DDC8" w14:textId="77777777" w:rsidR="003F01A1" w:rsidRPr="003F01A1" w:rsidRDefault="003F01A1" w:rsidP="003F01A1">
      <w:pPr>
        <w:keepNext/>
        <w:keepLines/>
        <w:widowControl w:val="0"/>
        <w:suppressAutoHyphens/>
        <w:ind w:firstLine="0"/>
        <w:jc w:val="center"/>
        <w:outlineLvl w:val="1"/>
        <w:rPr>
          <w:szCs w:val="28"/>
        </w:rPr>
      </w:pPr>
      <w:bookmarkStart w:id="274" w:name="__RefHeading___Toc23753_3574943174"/>
      <w:bookmarkStart w:id="275" w:name="_Toc181030658"/>
      <w:bookmarkStart w:id="276" w:name="_Toc66789521"/>
      <w:bookmarkStart w:id="277" w:name="_Toc23517758"/>
      <w:bookmarkEnd w:id="274"/>
      <w:r w:rsidRPr="003F01A1">
        <w:rPr>
          <w:bCs/>
          <w:iCs/>
          <w:szCs w:val="28"/>
        </w:rPr>
        <w:t xml:space="preserve">58. Открытие доступа к поданным заявкам на участие                                                      в запросе предложений </w:t>
      </w:r>
      <w:r w:rsidRPr="003F01A1">
        <w:rPr>
          <w:szCs w:val="28"/>
        </w:rPr>
        <w:t>в электронной форме</w:t>
      </w:r>
      <w:bookmarkEnd w:id="275"/>
      <w:bookmarkEnd w:id="276"/>
      <w:bookmarkEnd w:id="277"/>
    </w:p>
    <w:p w14:paraId="4F3611D4" w14:textId="77777777" w:rsidR="003F01A1" w:rsidRPr="003F01A1" w:rsidRDefault="003F01A1" w:rsidP="003F01A1">
      <w:pPr>
        <w:widowControl w:val="0"/>
        <w:tabs>
          <w:tab w:val="left" w:pos="709"/>
        </w:tabs>
        <w:suppressAutoHyphens/>
        <w:rPr>
          <w:szCs w:val="28"/>
        </w:rPr>
      </w:pPr>
    </w:p>
    <w:p w14:paraId="6856D97D" w14:textId="77777777" w:rsidR="003F01A1" w:rsidRPr="003F01A1" w:rsidRDefault="003F01A1" w:rsidP="003F01A1">
      <w:pPr>
        <w:widowControl w:val="0"/>
        <w:tabs>
          <w:tab w:val="left" w:pos="709"/>
        </w:tabs>
        <w:suppressAutoHyphens/>
        <w:rPr>
          <w:color w:val="000000"/>
          <w:szCs w:val="28"/>
        </w:rPr>
      </w:pPr>
      <w:r w:rsidRPr="003F01A1">
        <w:rPr>
          <w:color w:val="000000"/>
          <w:szCs w:val="28"/>
        </w:rPr>
        <w:t>58.1. Процедура открытия доступа к поданным на участие в запросе предложений заявкам (далее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14:paraId="66E28AB1" w14:textId="77777777" w:rsidR="003F01A1" w:rsidRPr="003F01A1" w:rsidRDefault="003F01A1" w:rsidP="003F01A1">
      <w:pPr>
        <w:widowControl w:val="0"/>
        <w:tabs>
          <w:tab w:val="left" w:pos="709"/>
        </w:tabs>
        <w:suppressAutoHyphens/>
        <w:rPr>
          <w:color w:val="000000"/>
          <w:szCs w:val="28"/>
        </w:rPr>
      </w:pPr>
      <w:r w:rsidRPr="003F01A1">
        <w:rPr>
          <w:color w:val="000000"/>
          <w:szCs w:val="28"/>
        </w:rPr>
        <w:t>58.2. Открытие доступа осуществляется оператором электронной площадки, на которой проводится запрос предложений.</w:t>
      </w:r>
    </w:p>
    <w:p w14:paraId="1BEF92ED" w14:textId="77777777" w:rsidR="003F01A1" w:rsidRPr="003F01A1" w:rsidRDefault="003F01A1" w:rsidP="003F01A1">
      <w:pPr>
        <w:widowControl w:val="0"/>
        <w:tabs>
          <w:tab w:val="left" w:pos="709"/>
        </w:tabs>
        <w:suppressAutoHyphens/>
        <w:rPr>
          <w:color w:val="000000"/>
          <w:szCs w:val="28"/>
        </w:rPr>
      </w:pPr>
      <w:r w:rsidRPr="003F01A1">
        <w:rPr>
          <w:color w:val="000000"/>
          <w:szCs w:val="28"/>
        </w:rPr>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14:paraId="50E453C8" w14:textId="77777777" w:rsidR="003F01A1" w:rsidRPr="003F01A1" w:rsidRDefault="003F01A1" w:rsidP="003F01A1">
      <w:pPr>
        <w:widowControl w:val="0"/>
        <w:tabs>
          <w:tab w:val="left" w:pos="709"/>
        </w:tabs>
        <w:suppressAutoHyphens/>
        <w:rPr>
          <w:color w:val="000000"/>
          <w:szCs w:val="28"/>
        </w:rPr>
      </w:pPr>
      <w:r w:rsidRPr="003F01A1">
        <w:rPr>
          <w:color w:val="000000"/>
          <w:szCs w:val="28"/>
        </w:rPr>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14:paraId="626EF6A5" w14:textId="77777777" w:rsidR="003F01A1" w:rsidRPr="003F01A1" w:rsidRDefault="003F01A1" w:rsidP="003F01A1">
      <w:pPr>
        <w:widowControl w:val="0"/>
        <w:tabs>
          <w:tab w:val="left" w:pos="709"/>
        </w:tabs>
        <w:suppressAutoHyphens/>
        <w:rPr>
          <w:color w:val="000000"/>
          <w:szCs w:val="28"/>
        </w:rPr>
      </w:pPr>
      <w:r w:rsidRPr="003F01A1">
        <w:rPr>
          <w:color w:val="000000"/>
          <w:szCs w:val="28"/>
        </w:rPr>
        <w:t>58.5. В случае если на участие в запросе предложений не было подано ни одной заявки, комиссия по осуществлению закупок в</w:t>
      </w:r>
      <w:r w:rsidRPr="003F01A1">
        <w:rPr>
          <w:color w:val="000000"/>
          <w:szCs w:val="28"/>
          <w:lang w:val="en-US"/>
        </w:rPr>
        <w:t> </w:t>
      </w:r>
      <w:r w:rsidRPr="003F01A1">
        <w:rPr>
          <w:color w:val="000000"/>
          <w:szCs w:val="28"/>
        </w:rPr>
        <w:t xml:space="preserve">лице всех присутствующих </w:t>
      </w:r>
      <w:r w:rsidRPr="003F01A1">
        <w:rPr>
          <w:color w:val="000000"/>
          <w:szCs w:val="28"/>
        </w:rPr>
        <w:lastRenderedPageBreak/>
        <w:t>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w:t>
      </w:r>
      <w:r w:rsidRPr="003F01A1">
        <w:rPr>
          <w:color w:val="000000"/>
          <w:szCs w:val="28"/>
          <w:vertAlign w:val="superscript"/>
        </w:rPr>
        <w:t>2</w:t>
      </w:r>
      <w:r w:rsidRPr="003F01A1">
        <w:rPr>
          <w:color w:val="000000"/>
          <w:szCs w:val="28"/>
        </w:rPr>
        <w:t xml:space="preserve"> Закона № 223</w:t>
      </w:r>
      <w:r w:rsidRPr="003F01A1">
        <w:rPr>
          <w:color w:val="000000"/>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55F913B9" w14:textId="77777777" w:rsidR="003F01A1" w:rsidRPr="003F01A1" w:rsidRDefault="003F01A1" w:rsidP="003F01A1">
      <w:pPr>
        <w:widowControl w:val="0"/>
        <w:tabs>
          <w:tab w:val="left" w:pos="709"/>
        </w:tabs>
        <w:suppressAutoHyphens/>
        <w:rPr>
          <w:color w:val="000000"/>
          <w:szCs w:val="28"/>
        </w:rPr>
      </w:pPr>
      <w:r w:rsidRPr="003F01A1">
        <w:rPr>
          <w:color w:val="000000"/>
          <w:szCs w:val="28"/>
        </w:rPr>
        <w:t>В случае, указанном в абзаце первом пункта 58.5 настоящего раздела, заказчик вправе осуществить одно из следующих действий:</w:t>
      </w:r>
    </w:p>
    <w:p w14:paraId="4F767CBE" w14:textId="77777777" w:rsidR="003F01A1" w:rsidRPr="003F01A1" w:rsidRDefault="003F01A1" w:rsidP="003F01A1">
      <w:pPr>
        <w:widowControl w:val="0"/>
        <w:tabs>
          <w:tab w:val="left" w:pos="709"/>
        </w:tabs>
        <w:suppressAutoHyphens/>
        <w:rPr>
          <w:color w:val="000000"/>
          <w:szCs w:val="28"/>
        </w:rPr>
      </w:pPr>
      <w:r w:rsidRPr="003F01A1">
        <w:rPr>
          <w:color w:val="000000"/>
          <w:szCs w:val="28"/>
        </w:rPr>
        <w:t>1) провести новую закупку;</w:t>
      </w:r>
    </w:p>
    <w:p w14:paraId="0F9C6B61" w14:textId="77777777" w:rsidR="003F01A1" w:rsidRPr="003F01A1" w:rsidRDefault="003F01A1" w:rsidP="003F01A1">
      <w:pPr>
        <w:widowControl w:val="0"/>
        <w:tabs>
          <w:tab w:val="left" w:pos="709"/>
        </w:tabs>
        <w:suppressAutoHyphens/>
        <w:rPr>
          <w:color w:val="000000"/>
          <w:szCs w:val="28"/>
        </w:rPr>
      </w:pPr>
      <w:r w:rsidRPr="003F01A1">
        <w:rPr>
          <w:color w:val="000000"/>
          <w:szCs w:val="28"/>
        </w:rPr>
        <w:t>2) заключить договор с единственным поставщиком (подрядчиком, исполнителем) в соответствии с подпунктом 3 пункта 63.1 раздела 63 Положения;</w:t>
      </w:r>
    </w:p>
    <w:p w14:paraId="7ED0205B" w14:textId="77777777" w:rsidR="003F01A1" w:rsidRPr="003F01A1" w:rsidRDefault="003F01A1" w:rsidP="003F01A1">
      <w:pPr>
        <w:widowControl w:val="0"/>
        <w:tabs>
          <w:tab w:val="left" w:pos="709"/>
        </w:tabs>
        <w:suppressAutoHyphens/>
        <w:rPr>
          <w:color w:val="000000"/>
          <w:szCs w:val="28"/>
        </w:rPr>
      </w:pPr>
      <w:r w:rsidRPr="003F01A1">
        <w:rPr>
          <w:color w:val="000000"/>
          <w:szCs w:val="28"/>
        </w:rPr>
        <w:t>3) заключить договор с единственным поставщиком (подрядчиком, исполнителем) в соответствии с подпунктом 3.1 пункта 63.1 раздела 63 Положения.</w:t>
      </w:r>
    </w:p>
    <w:p w14:paraId="11764523" w14:textId="77777777" w:rsidR="003F01A1" w:rsidRPr="003F01A1" w:rsidRDefault="003F01A1" w:rsidP="003F01A1">
      <w:pPr>
        <w:widowControl w:val="0"/>
        <w:tabs>
          <w:tab w:val="left" w:pos="709"/>
        </w:tabs>
        <w:suppressAutoHyphens/>
        <w:rPr>
          <w:color w:val="000000"/>
          <w:szCs w:val="28"/>
        </w:rPr>
      </w:pPr>
      <w:r w:rsidRPr="003F01A1">
        <w:rPr>
          <w:color w:val="000000"/>
          <w:szCs w:val="28"/>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14:paraId="01470FC8" w14:textId="77777777" w:rsidR="003F01A1" w:rsidRPr="003F01A1" w:rsidRDefault="003F01A1" w:rsidP="003F01A1">
      <w:pPr>
        <w:widowControl w:val="0"/>
        <w:tabs>
          <w:tab w:val="left" w:pos="709"/>
        </w:tabs>
        <w:suppressAutoHyphens/>
        <w:rPr>
          <w:color w:val="000000"/>
          <w:szCs w:val="28"/>
        </w:rPr>
      </w:pPr>
    </w:p>
    <w:p w14:paraId="1E352AC0" w14:textId="77777777" w:rsidR="003F01A1" w:rsidRPr="003F01A1" w:rsidRDefault="003F01A1" w:rsidP="003F01A1">
      <w:pPr>
        <w:keepNext/>
        <w:keepLines/>
        <w:widowControl w:val="0"/>
        <w:suppressAutoHyphens/>
        <w:ind w:firstLine="0"/>
        <w:jc w:val="center"/>
        <w:outlineLvl w:val="1"/>
        <w:rPr>
          <w:bCs/>
          <w:iCs/>
          <w:szCs w:val="28"/>
        </w:rPr>
      </w:pPr>
      <w:bookmarkStart w:id="278" w:name="__RefHeading___Toc23755_3574943174"/>
      <w:bookmarkStart w:id="279" w:name="_Toc181030659"/>
      <w:bookmarkStart w:id="280" w:name="_Toc66789522"/>
      <w:bookmarkStart w:id="281" w:name="_Toc23517759"/>
      <w:bookmarkEnd w:id="278"/>
      <w:r w:rsidRPr="003F01A1">
        <w:rPr>
          <w:bCs/>
          <w:iCs/>
          <w:szCs w:val="28"/>
        </w:rPr>
        <w:t>59. Порядок рассмотрения и оценки заявок на участие                                                      в запросе предложений в электронной форме</w:t>
      </w:r>
      <w:bookmarkEnd w:id="279"/>
      <w:bookmarkEnd w:id="280"/>
      <w:bookmarkEnd w:id="281"/>
    </w:p>
    <w:p w14:paraId="78B5B8FA" w14:textId="77777777" w:rsidR="003F01A1" w:rsidRPr="003F01A1" w:rsidRDefault="003F01A1" w:rsidP="003F01A1">
      <w:pPr>
        <w:widowControl w:val="0"/>
        <w:suppressAutoHyphens/>
        <w:rPr>
          <w:color w:val="000000"/>
          <w:szCs w:val="28"/>
        </w:rPr>
      </w:pPr>
    </w:p>
    <w:p w14:paraId="6E86411F" w14:textId="77777777" w:rsidR="003F01A1" w:rsidRPr="003F01A1" w:rsidRDefault="003F01A1" w:rsidP="003F01A1">
      <w:pPr>
        <w:widowControl w:val="0"/>
        <w:suppressAutoHyphens/>
        <w:rPr>
          <w:color w:val="000000"/>
          <w:szCs w:val="28"/>
        </w:rPr>
      </w:pPr>
      <w:r w:rsidRPr="003F01A1">
        <w:rPr>
          <w:color w:val="000000"/>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14:paraId="2F7D32E1" w14:textId="77777777" w:rsidR="003F01A1" w:rsidRPr="003F01A1" w:rsidRDefault="003F01A1" w:rsidP="003F01A1">
      <w:pPr>
        <w:widowControl w:val="0"/>
        <w:suppressAutoHyphens/>
        <w:rPr>
          <w:color w:val="000000"/>
          <w:szCs w:val="28"/>
        </w:rPr>
      </w:pPr>
      <w:r w:rsidRPr="003F01A1">
        <w:rPr>
          <w:color w:val="000000"/>
          <w:szCs w:val="28"/>
        </w:rPr>
        <w:t>59.2. Срок рассмотрения заявок не может превышать трех дней с даты открытия доступа к поданными заявками на участие в</w:t>
      </w:r>
      <w:r w:rsidRPr="003F01A1">
        <w:rPr>
          <w:color w:val="000000"/>
          <w:szCs w:val="28"/>
          <w:lang w:val="en-US"/>
        </w:rPr>
        <w:t> </w:t>
      </w:r>
      <w:r w:rsidRPr="003F01A1">
        <w:rPr>
          <w:color w:val="000000"/>
          <w:szCs w:val="28"/>
        </w:rPr>
        <w:t>запросе предложений.</w:t>
      </w:r>
    </w:p>
    <w:p w14:paraId="7115BBE0" w14:textId="77777777" w:rsidR="003F01A1" w:rsidRPr="003F01A1" w:rsidRDefault="003F01A1" w:rsidP="003F01A1">
      <w:pPr>
        <w:widowControl w:val="0"/>
        <w:suppressAutoHyphens/>
        <w:rPr>
          <w:color w:val="000000"/>
          <w:szCs w:val="28"/>
        </w:rPr>
      </w:pPr>
      <w:r w:rsidRPr="003F01A1">
        <w:rPr>
          <w:color w:val="000000"/>
          <w:szCs w:val="28"/>
        </w:rPr>
        <w:t>59.3. В рамках рассмотрения заявок выполняются следующие действия:</w:t>
      </w:r>
    </w:p>
    <w:p w14:paraId="69D56DEB" w14:textId="77777777" w:rsidR="003F01A1" w:rsidRPr="003F01A1" w:rsidRDefault="003F01A1" w:rsidP="003F01A1">
      <w:pPr>
        <w:widowControl w:val="0"/>
        <w:suppressAutoHyphens/>
        <w:rPr>
          <w:color w:val="000000"/>
          <w:szCs w:val="28"/>
        </w:rPr>
      </w:pPr>
      <w:r w:rsidRPr="003F01A1">
        <w:rPr>
          <w:color w:val="000000"/>
          <w:szCs w:val="28"/>
        </w:rPr>
        <w:t>1) проверка состава заявок на соблюдение требований извещения и</w:t>
      </w:r>
      <w:r w:rsidRPr="003F01A1">
        <w:rPr>
          <w:color w:val="000000"/>
          <w:szCs w:val="28"/>
          <w:lang w:val="en-US"/>
        </w:rPr>
        <w:t> </w:t>
      </w:r>
      <w:r w:rsidRPr="003F01A1">
        <w:rPr>
          <w:color w:val="000000"/>
          <w:szCs w:val="28"/>
        </w:rPr>
        <w:t>документации;</w:t>
      </w:r>
    </w:p>
    <w:p w14:paraId="3BE6BFCA" w14:textId="5C113CD5" w:rsidR="003F01A1" w:rsidRPr="003F01A1" w:rsidRDefault="003F01A1" w:rsidP="003F01A1">
      <w:pPr>
        <w:widowControl w:val="0"/>
        <w:suppressAutoHyphens/>
        <w:rPr>
          <w:color w:val="000000"/>
          <w:szCs w:val="28"/>
        </w:rPr>
      </w:pPr>
      <w:r w:rsidRPr="003F01A1">
        <w:rPr>
          <w:color w:val="000000"/>
          <w:szCs w:val="28"/>
        </w:rPr>
        <w:t>2) проверка участника закупки на соответствие требованиям извещения и</w:t>
      </w:r>
      <w:r w:rsidRPr="003F01A1">
        <w:rPr>
          <w:color w:val="000000"/>
          <w:szCs w:val="28"/>
          <w:lang w:val="en-US"/>
        </w:rPr>
        <w:t> </w:t>
      </w:r>
      <w:r w:rsidRPr="003F01A1">
        <w:rPr>
          <w:color w:val="000000"/>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sidRPr="003F01A1">
        <w:rPr>
          <w:color w:val="000000"/>
          <w:szCs w:val="28"/>
          <w:lang w:val="en-US"/>
        </w:rPr>
        <w:t> </w:t>
      </w:r>
      <w:r w:rsidR="00D46AA5" w:rsidRPr="00D46AA5">
        <w:rPr>
          <w:strike/>
          <w:color w:val="000000"/>
          <w:szCs w:val="28"/>
        </w:rPr>
        <w:t>абзацами</w:t>
      </w:r>
      <w:r w:rsidR="00D46AA5" w:rsidRPr="00D46AA5">
        <w:rPr>
          <w:color w:val="000000"/>
          <w:szCs w:val="28"/>
        </w:rPr>
        <w:t xml:space="preserve"> подпунктами</w:t>
      </w:r>
      <w:r w:rsidRPr="003F01A1">
        <w:rPr>
          <w:color w:val="000000"/>
          <w:szCs w:val="28"/>
        </w:rPr>
        <w:t> 14, 16 пункта 8.4 раздела 8 Положения;</w:t>
      </w:r>
    </w:p>
    <w:p w14:paraId="1E58860C" w14:textId="77777777" w:rsidR="003F01A1" w:rsidRPr="003F01A1" w:rsidRDefault="003F01A1" w:rsidP="003F01A1">
      <w:pPr>
        <w:widowControl w:val="0"/>
        <w:suppressAutoHyphens/>
        <w:rPr>
          <w:color w:val="000000"/>
          <w:szCs w:val="28"/>
        </w:rPr>
      </w:pPr>
      <w:r w:rsidRPr="003F01A1">
        <w:rPr>
          <w:color w:val="000000"/>
          <w:szCs w:val="28"/>
        </w:rPr>
        <w:t>3) принятие решений о допуске, отказе в допуске (отклонении заявки) к</w:t>
      </w:r>
      <w:r w:rsidRPr="003F01A1">
        <w:rPr>
          <w:color w:val="000000"/>
          <w:szCs w:val="28"/>
          <w:lang w:val="en-US"/>
        </w:rPr>
        <w:t> </w:t>
      </w:r>
      <w:r w:rsidRPr="003F01A1">
        <w:rPr>
          <w:color w:val="000000"/>
          <w:szCs w:val="28"/>
        </w:rPr>
        <w:t>участию по соответствующим основаниям.</w:t>
      </w:r>
    </w:p>
    <w:p w14:paraId="451B2FC9" w14:textId="77777777" w:rsidR="003F01A1" w:rsidRPr="003F01A1" w:rsidRDefault="003F01A1" w:rsidP="003F01A1">
      <w:pPr>
        <w:widowControl w:val="0"/>
        <w:suppressAutoHyphens/>
        <w:rPr>
          <w:color w:val="000000"/>
          <w:szCs w:val="28"/>
        </w:rPr>
      </w:pPr>
      <w:r w:rsidRPr="003F01A1">
        <w:rPr>
          <w:color w:val="000000"/>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14:paraId="3F04F90D" w14:textId="77777777" w:rsidR="003F01A1" w:rsidRPr="003F01A1" w:rsidRDefault="003F01A1" w:rsidP="003F01A1">
      <w:pPr>
        <w:widowControl w:val="0"/>
        <w:suppressAutoHyphens/>
        <w:rPr>
          <w:color w:val="000000"/>
          <w:szCs w:val="28"/>
        </w:rPr>
      </w:pPr>
      <w:r w:rsidRPr="003F01A1">
        <w:rPr>
          <w:color w:val="000000"/>
          <w:szCs w:val="28"/>
        </w:rPr>
        <w:t xml:space="preserve">1) непредставления информации и документов, которые предусмотрены подпунктом 57.7.2 и (или) подпунктом 57.7.3 пункта 57.7 раздела 57 Положения, в случае осуществления запроса предложений, участниками которого могут быть только субъекты малого и среднего предпринимательства, или непредставления информации и документов, которые предусмотрены пунктом 57.7 раздела 57 Положения, несоответствия указанных информации и документов требованиям, </w:t>
      </w:r>
      <w:r w:rsidRPr="003F01A1">
        <w:rPr>
          <w:color w:val="000000"/>
          <w:szCs w:val="28"/>
        </w:rPr>
        <w:lastRenderedPageBreak/>
        <w:t>установленным извещением и (или) документацией о таком запросе предложений (в том числе в части предоставления национального режима при осуществлении закупок в случаях, установленных пунктом 13.3 раздела 13 Положения),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14:paraId="3CD3490E" w14:textId="15C393F8" w:rsidR="003F01A1" w:rsidRPr="003F01A1" w:rsidRDefault="003F01A1" w:rsidP="003F01A1">
      <w:pPr>
        <w:widowControl w:val="0"/>
        <w:suppressAutoHyphens/>
        <w:ind w:firstLine="708"/>
        <w:rPr>
          <w:color w:val="000000"/>
          <w:szCs w:val="28"/>
        </w:rPr>
      </w:pPr>
      <w:r w:rsidRPr="003F01A1">
        <w:rPr>
          <w:color w:val="000000"/>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w:t>
      </w:r>
      <w:r w:rsidRPr="003F01A1">
        <w:rPr>
          <w:color w:val="000000"/>
          <w:szCs w:val="28"/>
          <w:lang w:val="en-US"/>
        </w:rPr>
        <w:t> </w:t>
      </w:r>
      <w:r w:rsidR="00D46AA5" w:rsidRPr="00D46AA5">
        <w:rPr>
          <w:strike/>
          <w:color w:val="000000"/>
          <w:szCs w:val="28"/>
        </w:rPr>
        <w:t>абзацами</w:t>
      </w:r>
      <w:r w:rsidR="00D46AA5" w:rsidRPr="00D46AA5">
        <w:rPr>
          <w:color w:val="000000"/>
          <w:szCs w:val="28"/>
        </w:rPr>
        <w:t xml:space="preserve"> подпунктами</w:t>
      </w:r>
      <w:r w:rsidR="00D46AA5" w:rsidRPr="00D46AA5">
        <w:rPr>
          <w:color w:val="000000"/>
          <w:szCs w:val="28"/>
        </w:rPr>
        <w:t xml:space="preserve"> </w:t>
      </w:r>
      <w:r w:rsidRPr="003F01A1">
        <w:rPr>
          <w:color w:val="000000"/>
          <w:szCs w:val="28"/>
          <w:shd w:val="clear" w:color="auto" w:fill="FFFFFF"/>
        </w:rPr>
        <w:t xml:space="preserve">14, 16 </w:t>
      </w:r>
      <w:r w:rsidRPr="003F01A1">
        <w:rPr>
          <w:color w:val="000000"/>
          <w:szCs w:val="28"/>
        </w:rPr>
        <w:t>пункта 8.4 раздела 8 Положения;</w:t>
      </w:r>
    </w:p>
    <w:p w14:paraId="10A6760E" w14:textId="77777777" w:rsidR="003F01A1" w:rsidRPr="003F01A1" w:rsidRDefault="003F01A1" w:rsidP="003F01A1">
      <w:pPr>
        <w:widowControl w:val="0"/>
        <w:suppressAutoHyphens/>
        <w:ind w:firstLine="708"/>
        <w:rPr>
          <w:color w:val="000000"/>
          <w:spacing w:val="-2"/>
          <w:szCs w:val="28"/>
        </w:rPr>
      </w:pPr>
      <w:r w:rsidRPr="003F01A1">
        <w:rPr>
          <w:color w:val="000000"/>
          <w:spacing w:val="-2"/>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Положения – начальную цену единицы (</w:t>
      </w:r>
      <w:r w:rsidRPr="003F01A1">
        <w:rPr>
          <w:color w:val="000000"/>
          <w:szCs w:val="28"/>
        </w:rPr>
        <w:t xml:space="preserve">начальную </w:t>
      </w:r>
      <w:r w:rsidRPr="003F01A1">
        <w:rPr>
          <w:color w:val="000000"/>
          <w:spacing w:val="-2"/>
          <w:szCs w:val="28"/>
        </w:rPr>
        <w:t xml:space="preserve">сумму цен единиц) товара, работы, услуги, указанные в извещении и документации о проведении запроса предложений; </w:t>
      </w:r>
    </w:p>
    <w:p w14:paraId="5D0BB400" w14:textId="77777777" w:rsidR="003F01A1" w:rsidRPr="003F01A1" w:rsidRDefault="003F01A1" w:rsidP="003F01A1">
      <w:pPr>
        <w:widowControl w:val="0"/>
        <w:suppressAutoHyphens/>
        <w:ind w:firstLine="708"/>
        <w:rPr>
          <w:color w:val="000000"/>
          <w:spacing w:val="-2"/>
          <w:szCs w:val="28"/>
        </w:rPr>
      </w:pPr>
      <w:r w:rsidRPr="003F01A1">
        <w:rPr>
          <w:color w:val="000000"/>
          <w:spacing w:val="-2"/>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непревышении предусмотрено документацией о проведении запроса предложений;</w:t>
      </w:r>
    </w:p>
    <w:p w14:paraId="250557B1" w14:textId="77777777" w:rsidR="003F01A1" w:rsidRPr="003F01A1" w:rsidRDefault="003F01A1" w:rsidP="003F01A1">
      <w:pPr>
        <w:widowControl w:val="0"/>
        <w:suppressAutoHyphens/>
        <w:ind w:firstLine="708"/>
        <w:rPr>
          <w:color w:val="000000"/>
          <w:szCs w:val="28"/>
        </w:rPr>
      </w:pPr>
      <w:r w:rsidRPr="003F01A1">
        <w:rPr>
          <w:color w:val="000000"/>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14:paraId="5901E629" w14:textId="77777777" w:rsidR="003F01A1" w:rsidRPr="003F01A1" w:rsidRDefault="003F01A1" w:rsidP="003F01A1">
      <w:pPr>
        <w:widowControl w:val="0"/>
        <w:suppressAutoHyphens/>
        <w:ind w:firstLine="708"/>
        <w:rPr>
          <w:color w:val="000000"/>
          <w:szCs w:val="28"/>
        </w:rPr>
      </w:pPr>
      <w:r w:rsidRPr="003F01A1">
        <w:rPr>
          <w:color w:val="000000"/>
          <w:szCs w:val="28"/>
        </w:rPr>
        <w:t>6)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14:paraId="38E789F6" w14:textId="77777777" w:rsidR="003F01A1" w:rsidRPr="003F01A1" w:rsidRDefault="003F01A1" w:rsidP="003F01A1">
      <w:pPr>
        <w:widowControl w:val="0"/>
        <w:suppressAutoHyphens/>
        <w:rPr>
          <w:color w:val="000000"/>
          <w:szCs w:val="28"/>
        </w:rPr>
      </w:pPr>
      <w:r w:rsidRPr="003F01A1">
        <w:rPr>
          <w:color w:val="000000"/>
          <w:szCs w:val="28"/>
        </w:rPr>
        <w:t>7)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14:paraId="25A47EC1" w14:textId="77777777" w:rsidR="003F01A1" w:rsidRPr="003F01A1" w:rsidRDefault="003F01A1" w:rsidP="003F01A1">
      <w:pPr>
        <w:widowControl w:val="0"/>
        <w:suppressAutoHyphens/>
        <w:ind w:firstLine="708"/>
        <w:rPr>
          <w:color w:val="000000"/>
          <w:szCs w:val="28"/>
        </w:rPr>
      </w:pPr>
      <w:r w:rsidRPr="003F01A1">
        <w:rPr>
          <w:color w:val="000000"/>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14:paraId="329F8A88" w14:textId="77777777" w:rsidR="003F01A1" w:rsidRPr="003F01A1" w:rsidRDefault="003F01A1" w:rsidP="003F01A1">
      <w:pPr>
        <w:widowControl w:val="0"/>
        <w:suppressAutoHyphens/>
        <w:rPr>
          <w:color w:val="000000"/>
          <w:szCs w:val="28"/>
        </w:rPr>
      </w:pPr>
      <w:r w:rsidRPr="003F01A1">
        <w:rPr>
          <w:color w:val="000000"/>
          <w:szCs w:val="28"/>
        </w:rPr>
        <w:t xml:space="preserve">59.6. В случае если заказчиком выявлен факт указания в поданной участником запроса предложений заявке недостоверных сведений, такая заявка </w:t>
      </w:r>
      <w:r w:rsidRPr="003F01A1">
        <w:rPr>
          <w:color w:val="000000"/>
          <w:szCs w:val="28"/>
        </w:rPr>
        <w:lastRenderedPageBreak/>
        <w:t>подлежит отклонению на любом этапе проведения закупки.</w:t>
      </w:r>
    </w:p>
    <w:p w14:paraId="2D9243C5" w14:textId="77777777" w:rsidR="003F01A1" w:rsidRPr="003F01A1" w:rsidRDefault="003F01A1" w:rsidP="003F01A1">
      <w:pPr>
        <w:widowControl w:val="0"/>
        <w:suppressAutoHyphens/>
        <w:ind w:firstLine="708"/>
        <w:rPr>
          <w:color w:val="000000"/>
          <w:szCs w:val="28"/>
        </w:rPr>
      </w:pPr>
      <w:r w:rsidRPr="003F01A1">
        <w:rPr>
          <w:color w:val="000000"/>
          <w:szCs w:val="28"/>
        </w:rPr>
        <w:t>59.7. По результатам проведения рассмотрения заявок комиссией по</w:t>
      </w:r>
      <w:r w:rsidRPr="003F01A1">
        <w:rPr>
          <w:color w:val="000000"/>
          <w:szCs w:val="28"/>
          <w:lang w:val="en-US"/>
        </w:rPr>
        <w:t> </w:t>
      </w:r>
      <w:r w:rsidRPr="003F01A1">
        <w:rPr>
          <w:color w:val="000000"/>
          <w:szCs w:val="28"/>
        </w:rPr>
        <w:t>осуществлению закупок формируется протокол рассмотрения заявок, который должен содержать информацию, предусмотренную частью 13 статьи 3</w:t>
      </w:r>
      <w:r w:rsidRPr="003F01A1">
        <w:rPr>
          <w:color w:val="000000"/>
          <w:szCs w:val="28"/>
          <w:vertAlign w:val="superscript"/>
        </w:rPr>
        <w:t>2</w:t>
      </w:r>
      <w:r w:rsidRPr="003F01A1">
        <w:rPr>
          <w:color w:val="000000"/>
          <w:szCs w:val="28"/>
        </w:rPr>
        <w:t xml:space="preserve"> Закона № 223-ФЗ. Заказчик вправе включать в протокол иные сведения по</w:t>
      </w:r>
      <w:r w:rsidRPr="003F01A1">
        <w:rPr>
          <w:color w:val="000000"/>
          <w:szCs w:val="28"/>
          <w:lang w:val="en-US"/>
        </w:rPr>
        <w:t> </w:t>
      </w:r>
      <w:r w:rsidRPr="003F01A1">
        <w:rPr>
          <w:color w:val="000000"/>
          <w:szCs w:val="28"/>
        </w:rPr>
        <w:t xml:space="preserve">его усмотрению, если указание таких сведений не нарушает норм законодательства. </w:t>
      </w:r>
    </w:p>
    <w:p w14:paraId="5F3EB787" w14:textId="77777777" w:rsidR="003F01A1" w:rsidRPr="003F01A1" w:rsidRDefault="003F01A1" w:rsidP="003F01A1">
      <w:pPr>
        <w:widowControl w:val="0"/>
        <w:suppressAutoHyphens/>
        <w:rPr>
          <w:color w:val="000000"/>
          <w:szCs w:val="28"/>
        </w:rPr>
      </w:pPr>
      <w:r w:rsidRPr="003F01A1">
        <w:rPr>
          <w:color w:val="000000"/>
          <w:szCs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w:t>
      </w:r>
      <w:r w:rsidRPr="003F01A1">
        <w:rPr>
          <w:color w:val="000000"/>
          <w:szCs w:val="28"/>
          <w:vertAlign w:val="superscript"/>
        </w:rPr>
        <w:t>2</w:t>
      </w:r>
      <w:r w:rsidRPr="003F01A1">
        <w:rPr>
          <w:color w:val="000000"/>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0413A384" w14:textId="77777777" w:rsidR="003F01A1" w:rsidRPr="003F01A1" w:rsidRDefault="003F01A1" w:rsidP="003F01A1">
      <w:pPr>
        <w:widowControl w:val="0"/>
        <w:suppressAutoHyphens/>
        <w:rPr>
          <w:color w:val="000000"/>
          <w:szCs w:val="28"/>
        </w:rPr>
      </w:pPr>
      <w:r w:rsidRPr="003F01A1">
        <w:rPr>
          <w:color w:val="000000"/>
          <w:szCs w:val="28"/>
        </w:rPr>
        <w:t>В указанном случае заказчик заключает договор с единственным поставщиком (подрядчиком, исполнителем) в соответствии с подпунктом 2 пункта 63.1 раздела 63 Положения.</w:t>
      </w:r>
    </w:p>
    <w:p w14:paraId="0074C0E5" w14:textId="77777777" w:rsidR="003F01A1" w:rsidRPr="003F01A1" w:rsidRDefault="003F01A1" w:rsidP="003F01A1">
      <w:pPr>
        <w:widowControl w:val="0"/>
        <w:suppressAutoHyphens/>
        <w:rPr>
          <w:color w:val="000000"/>
          <w:szCs w:val="28"/>
        </w:rPr>
      </w:pPr>
      <w:r w:rsidRPr="003F01A1">
        <w:rPr>
          <w:color w:val="000000"/>
          <w:szCs w:val="28"/>
        </w:rPr>
        <w:t>59.9. В случае если по результатам рассмотрения заявок комиссией отклонены все заявки, запрос предложений признается несостоявшимся. Комиссия формирует протокол о признании закупки несостоявшейся, в котором должна содержаться информация в соответствии с частью 14 статьи 3</w:t>
      </w:r>
      <w:r w:rsidRPr="003F01A1">
        <w:rPr>
          <w:color w:val="000000"/>
          <w:szCs w:val="28"/>
          <w:vertAlign w:val="superscript"/>
        </w:rPr>
        <w:t>2</w:t>
      </w:r>
      <w:r w:rsidRPr="003F01A1">
        <w:rPr>
          <w:color w:val="000000"/>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1A18BEAD" w14:textId="77777777" w:rsidR="003F01A1" w:rsidRPr="003F01A1" w:rsidRDefault="003F01A1" w:rsidP="003F01A1">
      <w:pPr>
        <w:widowControl w:val="0"/>
        <w:suppressAutoHyphens/>
        <w:rPr>
          <w:color w:val="000000"/>
          <w:szCs w:val="28"/>
        </w:rPr>
      </w:pPr>
      <w:r w:rsidRPr="003F01A1">
        <w:rPr>
          <w:color w:val="000000"/>
          <w:szCs w:val="28"/>
        </w:rPr>
        <w:t>В случае, указанном в абзаце первом пункта 59.9 настоящего раздела, заказчик вправе осуществить одно из следующих действий:</w:t>
      </w:r>
    </w:p>
    <w:p w14:paraId="4257B024" w14:textId="77777777" w:rsidR="003F01A1" w:rsidRPr="003F01A1" w:rsidRDefault="003F01A1" w:rsidP="003F01A1">
      <w:pPr>
        <w:widowControl w:val="0"/>
        <w:tabs>
          <w:tab w:val="left" w:pos="709"/>
        </w:tabs>
        <w:suppressAutoHyphens/>
        <w:rPr>
          <w:color w:val="000000"/>
          <w:szCs w:val="28"/>
        </w:rPr>
      </w:pPr>
      <w:r w:rsidRPr="003F01A1">
        <w:rPr>
          <w:color w:val="000000"/>
          <w:szCs w:val="28"/>
        </w:rPr>
        <w:t>1) провести новую закупку;</w:t>
      </w:r>
    </w:p>
    <w:p w14:paraId="390D2A62" w14:textId="77777777" w:rsidR="003F01A1" w:rsidRPr="003F01A1" w:rsidRDefault="003F01A1" w:rsidP="003F01A1">
      <w:pPr>
        <w:widowControl w:val="0"/>
        <w:tabs>
          <w:tab w:val="left" w:pos="709"/>
        </w:tabs>
        <w:suppressAutoHyphens/>
        <w:rPr>
          <w:color w:val="000000"/>
          <w:szCs w:val="28"/>
        </w:rPr>
      </w:pPr>
      <w:r w:rsidRPr="003F01A1">
        <w:rPr>
          <w:color w:val="000000"/>
          <w:szCs w:val="28"/>
        </w:rPr>
        <w:t>2) заключить договор с единственным поставщиком (подрядчиком, исполнителем) в соответствии с подпунктом 3 пункта 63.1 раздела 63 Положения;</w:t>
      </w:r>
    </w:p>
    <w:p w14:paraId="491FD6E8" w14:textId="77777777" w:rsidR="003F01A1" w:rsidRPr="003F01A1" w:rsidRDefault="003F01A1" w:rsidP="003F01A1">
      <w:pPr>
        <w:widowControl w:val="0"/>
        <w:tabs>
          <w:tab w:val="left" w:pos="709"/>
        </w:tabs>
        <w:suppressAutoHyphens/>
        <w:rPr>
          <w:color w:val="000000"/>
          <w:szCs w:val="28"/>
        </w:rPr>
      </w:pPr>
      <w:r w:rsidRPr="003F01A1">
        <w:rPr>
          <w:color w:val="000000"/>
          <w:szCs w:val="28"/>
        </w:rPr>
        <w:t>3) заключить договор с единственным поставщиком (подрядчиком, исполнителем) в соответствии с подпунктом 3.1 пункта 63.1 раздела 63 Положения.</w:t>
      </w:r>
    </w:p>
    <w:p w14:paraId="65844BEF" w14:textId="77777777" w:rsidR="003F01A1" w:rsidRPr="003F01A1" w:rsidRDefault="003F01A1" w:rsidP="003F01A1">
      <w:pPr>
        <w:widowControl w:val="0"/>
        <w:tabs>
          <w:tab w:val="left" w:pos="709"/>
        </w:tabs>
        <w:suppressAutoHyphens/>
        <w:rPr>
          <w:color w:val="000000"/>
          <w:szCs w:val="28"/>
        </w:rPr>
      </w:pPr>
      <w:r w:rsidRPr="003F01A1">
        <w:rPr>
          <w:color w:val="000000"/>
          <w:szCs w:val="28"/>
        </w:rPr>
        <w:t xml:space="preserve">59.10. Протокол рассмотрения заявок, протокол рассмотрения единственной заявки,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направляется заказчиком оператору электронной площадки и подлежит размещению в ЕИС не позднее чем через три дня со дня подписания. </w:t>
      </w:r>
    </w:p>
    <w:p w14:paraId="1F61FEDF" w14:textId="77777777" w:rsidR="003F01A1" w:rsidRPr="003F01A1" w:rsidRDefault="003F01A1" w:rsidP="003F01A1">
      <w:pPr>
        <w:widowControl w:val="0"/>
        <w:tabs>
          <w:tab w:val="left" w:pos="709"/>
        </w:tabs>
        <w:suppressAutoHyphens/>
        <w:rPr>
          <w:color w:val="000000"/>
          <w:szCs w:val="28"/>
        </w:rPr>
      </w:pPr>
      <w:r w:rsidRPr="003F01A1">
        <w:rPr>
          <w:color w:val="000000"/>
          <w:szCs w:val="28"/>
        </w:rPr>
        <w:t>59.11. При принятии заказчиком решения, указанного в пункте 54.4 раздела 54 Положения, в случае если закупка признана несостоявшейся по основаниям, предусмотренными пунктами 59.8, 59.9 настоящего раздела, комиссия формирует протокол о признании закупки несостоявшейся, в котором должна содержаться информация в соответствии с частью 14 статьи 3</w:t>
      </w:r>
      <w:r w:rsidRPr="003F01A1">
        <w:rPr>
          <w:color w:val="000000"/>
          <w:szCs w:val="28"/>
          <w:vertAlign w:val="superscript"/>
        </w:rPr>
        <w:t>2</w:t>
      </w:r>
      <w:r w:rsidRPr="003F01A1">
        <w:rPr>
          <w:color w:val="000000"/>
          <w:szCs w:val="28"/>
        </w:rPr>
        <w:t xml:space="preserve"> Закона № 223</w:t>
      </w:r>
      <w:r w:rsidRPr="003F01A1">
        <w:rPr>
          <w:color w:val="000000"/>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0D7B6BD5" w14:textId="77777777" w:rsidR="003F01A1" w:rsidRPr="003F01A1" w:rsidRDefault="003F01A1" w:rsidP="003F01A1">
      <w:pPr>
        <w:widowControl w:val="0"/>
        <w:suppressAutoHyphens/>
        <w:rPr>
          <w:color w:val="000000"/>
          <w:szCs w:val="28"/>
        </w:rPr>
      </w:pPr>
      <w:r w:rsidRPr="003F01A1">
        <w:rPr>
          <w:color w:val="000000"/>
          <w:szCs w:val="28"/>
        </w:rPr>
        <w:lastRenderedPageBreak/>
        <w:t>В случае если запрос предложений признан несостоявшимся по причине того, что по результатам рассмотрения заявок на участие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раздела 63 Положения.</w:t>
      </w:r>
    </w:p>
    <w:p w14:paraId="52E49468" w14:textId="77777777" w:rsidR="003F01A1" w:rsidRPr="003F01A1" w:rsidRDefault="003F01A1" w:rsidP="003F01A1">
      <w:pPr>
        <w:widowControl w:val="0"/>
        <w:suppressAutoHyphens/>
        <w:rPr>
          <w:color w:val="000000"/>
          <w:szCs w:val="28"/>
        </w:rPr>
      </w:pPr>
      <w:r w:rsidRPr="003F01A1">
        <w:rPr>
          <w:color w:val="000000"/>
          <w:szCs w:val="28"/>
        </w:rPr>
        <w:t>В случае если запрос предложений признан несостоявшимся по причине того, что по результатам рассмотрения заявок на участие в таком запросе комиссией отклонены все поданные заявки на участие в запросе предложений, заказчик вправе осуществить одно из следующих действий:</w:t>
      </w:r>
    </w:p>
    <w:p w14:paraId="261E454E" w14:textId="77777777" w:rsidR="003F01A1" w:rsidRPr="003F01A1" w:rsidRDefault="003F01A1" w:rsidP="003F01A1">
      <w:pPr>
        <w:widowControl w:val="0"/>
        <w:suppressAutoHyphens/>
        <w:rPr>
          <w:color w:val="000000"/>
          <w:szCs w:val="28"/>
        </w:rPr>
      </w:pPr>
      <w:r w:rsidRPr="003F01A1">
        <w:rPr>
          <w:color w:val="000000"/>
          <w:szCs w:val="28"/>
        </w:rPr>
        <w:t>1) провести новую закупку;</w:t>
      </w:r>
    </w:p>
    <w:p w14:paraId="72558DE9" w14:textId="77777777" w:rsidR="003F01A1" w:rsidRPr="003F01A1" w:rsidRDefault="003F01A1" w:rsidP="003F01A1">
      <w:pPr>
        <w:widowControl w:val="0"/>
        <w:suppressAutoHyphens/>
        <w:rPr>
          <w:color w:val="000000"/>
          <w:szCs w:val="28"/>
        </w:rPr>
      </w:pPr>
      <w:r w:rsidRPr="003F01A1">
        <w:rPr>
          <w:color w:val="000000"/>
          <w:szCs w:val="28"/>
        </w:rPr>
        <w:t>2) заключить договор с единственным поставщиком (подрядчиком, исполнителем) в соответствии с подпунктом 3 пункта 63.1 раздела 63 Положения;</w:t>
      </w:r>
    </w:p>
    <w:p w14:paraId="573215E9" w14:textId="77777777" w:rsidR="003F01A1" w:rsidRPr="003F01A1" w:rsidRDefault="003F01A1" w:rsidP="003F01A1">
      <w:pPr>
        <w:widowControl w:val="0"/>
        <w:tabs>
          <w:tab w:val="left" w:pos="709"/>
        </w:tabs>
        <w:suppressAutoHyphens/>
        <w:rPr>
          <w:color w:val="000000"/>
          <w:szCs w:val="28"/>
        </w:rPr>
      </w:pPr>
      <w:r w:rsidRPr="003F01A1">
        <w:rPr>
          <w:color w:val="000000"/>
          <w:szCs w:val="28"/>
        </w:rPr>
        <w:t>3) заключить договор с единственным поставщиком (подрядчиком, исполнителем) в соответствии с подпунктом 3.1 пункта 63.1 раздела 63 Положения.</w:t>
      </w:r>
    </w:p>
    <w:p w14:paraId="377F65A2" w14:textId="77777777" w:rsidR="003F01A1" w:rsidRPr="003F01A1" w:rsidRDefault="003F01A1" w:rsidP="003F01A1">
      <w:pPr>
        <w:widowControl w:val="0"/>
        <w:suppressAutoHyphens/>
        <w:rPr>
          <w:color w:val="000000"/>
          <w:szCs w:val="28"/>
        </w:rPr>
      </w:pPr>
      <w:r w:rsidRPr="003F01A1">
        <w:rPr>
          <w:color w:val="000000"/>
          <w:szCs w:val="28"/>
        </w:rPr>
        <w:t>59.12. В случае если комиссией принято решение о проведении переторжки в соответствии с разделом 16 Положения, в протокол, указанный в пункте 59.7 настоящего раздела, включается такое решение.</w:t>
      </w:r>
    </w:p>
    <w:p w14:paraId="2D6AD776" w14:textId="77777777" w:rsidR="003F01A1" w:rsidRPr="003F01A1" w:rsidRDefault="003F01A1" w:rsidP="003F01A1">
      <w:pPr>
        <w:widowControl w:val="0"/>
        <w:suppressAutoHyphens/>
        <w:rPr>
          <w:color w:val="000000"/>
          <w:szCs w:val="28"/>
        </w:rPr>
      </w:pPr>
      <w:r w:rsidRPr="003F01A1">
        <w:rPr>
          <w:color w:val="000000"/>
          <w:szCs w:val="28"/>
        </w:rPr>
        <w:t>59.13. Оценка заявок на участие в запросе предложений (далее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14:paraId="76D89B03" w14:textId="77777777" w:rsidR="003F01A1" w:rsidRPr="003F01A1" w:rsidRDefault="003F01A1" w:rsidP="003F01A1">
      <w:pPr>
        <w:widowControl w:val="0"/>
        <w:suppressAutoHyphens/>
        <w:rPr>
          <w:color w:val="000000"/>
          <w:szCs w:val="28"/>
        </w:rPr>
      </w:pPr>
      <w:r w:rsidRPr="003F01A1">
        <w:rPr>
          <w:color w:val="000000"/>
          <w:szCs w:val="28"/>
        </w:rPr>
        <w:t>59.14. Оценка заявок проводится в отношении тех заявок, которые не</w:t>
      </w:r>
      <w:r w:rsidRPr="003F01A1">
        <w:rPr>
          <w:color w:val="000000"/>
          <w:szCs w:val="28"/>
          <w:lang w:val="en-US"/>
        </w:rPr>
        <w:t> </w:t>
      </w:r>
      <w:r w:rsidRPr="003F01A1">
        <w:rPr>
          <w:color w:val="000000"/>
          <w:szCs w:val="28"/>
        </w:rPr>
        <w:t xml:space="preserve">были отклонены на этапе рассмотрения заявок. </w:t>
      </w:r>
    </w:p>
    <w:p w14:paraId="6EBFB76D" w14:textId="77777777" w:rsidR="003F01A1" w:rsidRPr="003F01A1" w:rsidRDefault="003F01A1" w:rsidP="003F01A1">
      <w:pPr>
        <w:widowControl w:val="0"/>
        <w:suppressAutoHyphens/>
        <w:rPr>
          <w:color w:val="000000"/>
          <w:szCs w:val="28"/>
        </w:rPr>
      </w:pPr>
      <w:r w:rsidRPr="003F01A1">
        <w:rPr>
          <w:color w:val="000000"/>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sidRPr="003F01A1">
        <w:rPr>
          <w:color w:val="000000"/>
          <w:szCs w:val="28"/>
          <w:lang w:val="en-US"/>
        </w:rPr>
        <w:t> </w:t>
      </w:r>
      <w:r w:rsidRPr="003F01A1">
        <w:rPr>
          <w:color w:val="000000"/>
          <w:szCs w:val="28"/>
        </w:rPr>
        <w:t>учетом данного раздела Положения, в срок, не превышающий семи дней с даты размещения заказчиком в ЕИС протокола рассмотрения заявок.</w:t>
      </w:r>
    </w:p>
    <w:p w14:paraId="4BECBBD2" w14:textId="77777777" w:rsidR="003F01A1" w:rsidRPr="003F01A1" w:rsidRDefault="003F01A1" w:rsidP="003F01A1">
      <w:pPr>
        <w:widowControl w:val="0"/>
        <w:suppressAutoHyphens/>
        <w:rPr>
          <w:color w:val="000000"/>
          <w:szCs w:val="28"/>
        </w:rPr>
      </w:pPr>
      <w:r w:rsidRPr="003F01A1">
        <w:rPr>
          <w:color w:val="000000"/>
          <w:szCs w:val="28"/>
        </w:rPr>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заявок присвоен первый номер, является победителем запроса предложений.</w:t>
      </w:r>
    </w:p>
    <w:p w14:paraId="53EE3E6E" w14:textId="77777777" w:rsidR="003F01A1" w:rsidRPr="003F01A1" w:rsidRDefault="003F01A1" w:rsidP="003F01A1">
      <w:pPr>
        <w:widowControl w:val="0"/>
        <w:suppressAutoHyphens/>
        <w:rPr>
          <w:color w:val="000000"/>
          <w:szCs w:val="28"/>
        </w:rPr>
      </w:pPr>
      <w:r w:rsidRPr="003F01A1">
        <w:rPr>
          <w:color w:val="000000"/>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14:paraId="75DDE550" w14:textId="77777777" w:rsidR="003F01A1" w:rsidRPr="003F01A1" w:rsidRDefault="003F01A1" w:rsidP="003F01A1">
      <w:pPr>
        <w:widowControl w:val="0"/>
        <w:suppressAutoHyphens/>
        <w:ind w:firstLine="708"/>
        <w:rPr>
          <w:color w:val="000000"/>
          <w:szCs w:val="28"/>
        </w:rPr>
      </w:pPr>
      <w:r w:rsidRPr="003F01A1">
        <w:rPr>
          <w:color w:val="000000"/>
          <w:szCs w:val="28"/>
        </w:rPr>
        <w:t>59.18. По результатам проведения оценки заявок комиссией по</w:t>
      </w:r>
      <w:r w:rsidRPr="003F01A1">
        <w:rPr>
          <w:color w:val="000000"/>
          <w:szCs w:val="28"/>
          <w:lang w:val="en-US"/>
        </w:rPr>
        <w:t> </w:t>
      </w:r>
      <w:r w:rsidRPr="003F01A1">
        <w:rPr>
          <w:color w:val="000000"/>
          <w:szCs w:val="28"/>
        </w:rPr>
        <w:t>осуществлению закупок формируется итоговый протокол, который должен содержать информацию, предусмотренную частью 14 статьи 3</w:t>
      </w:r>
      <w:r w:rsidRPr="003F01A1">
        <w:rPr>
          <w:color w:val="000000"/>
          <w:szCs w:val="28"/>
          <w:vertAlign w:val="superscript"/>
        </w:rPr>
        <w:t>2</w:t>
      </w:r>
      <w:r w:rsidRPr="003F01A1">
        <w:rPr>
          <w:color w:val="000000"/>
          <w:szCs w:val="28"/>
        </w:rPr>
        <w:t xml:space="preserve"> Закона № 223</w:t>
      </w:r>
      <w:r w:rsidRPr="003F01A1">
        <w:rPr>
          <w:color w:val="000000"/>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14:paraId="5CB328B8" w14:textId="77777777" w:rsidR="003F01A1" w:rsidRPr="003F01A1" w:rsidRDefault="003F01A1" w:rsidP="003F01A1">
      <w:pPr>
        <w:widowControl w:val="0"/>
        <w:tabs>
          <w:tab w:val="left" w:pos="709"/>
        </w:tabs>
        <w:suppressAutoHyphens/>
        <w:rPr>
          <w:color w:val="000000"/>
          <w:szCs w:val="28"/>
        </w:rPr>
      </w:pPr>
      <w:r w:rsidRPr="003F01A1">
        <w:rPr>
          <w:color w:val="000000"/>
          <w:szCs w:val="28"/>
        </w:rPr>
        <w:t xml:space="preserve">59.19. Итоговый протокол подписывается присутствующими членами комиссии по осуществлению закупок в день оценки заявок, направляется </w:t>
      </w:r>
      <w:r w:rsidRPr="003F01A1">
        <w:rPr>
          <w:color w:val="000000"/>
          <w:szCs w:val="28"/>
        </w:rPr>
        <w:lastRenderedPageBreak/>
        <w:t>заказчиком оператору электронной площадки и подлежит размещению в ЕИС не позднее чем через три дня со дня подписания.</w:t>
      </w:r>
    </w:p>
    <w:p w14:paraId="602E0205" w14:textId="77777777" w:rsidR="003F01A1" w:rsidRPr="003F01A1" w:rsidRDefault="003F01A1" w:rsidP="003F01A1">
      <w:pPr>
        <w:widowControl w:val="0"/>
        <w:suppressAutoHyphens/>
        <w:rPr>
          <w:color w:val="000000"/>
          <w:szCs w:val="28"/>
        </w:rPr>
      </w:pPr>
      <w:r w:rsidRPr="003F01A1">
        <w:rPr>
          <w:color w:val="000000"/>
          <w:szCs w:val="28"/>
        </w:rPr>
        <w:t>59.20. Любой участник запроса предложений вправе обжаловать результаты такого запроса в установленном порядке.</w:t>
      </w:r>
    </w:p>
    <w:p w14:paraId="60105839" w14:textId="77777777" w:rsidR="003F01A1" w:rsidRPr="003F01A1" w:rsidRDefault="003F01A1" w:rsidP="003F01A1">
      <w:pPr>
        <w:widowControl w:val="0"/>
        <w:suppressAutoHyphens/>
        <w:rPr>
          <w:color w:val="000000"/>
          <w:szCs w:val="28"/>
        </w:rPr>
      </w:pPr>
      <w:r w:rsidRPr="003F01A1">
        <w:rPr>
          <w:color w:val="000000"/>
          <w:szCs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разделом 26 Положения.</w:t>
      </w:r>
    </w:p>
    <w:p w14:paraId="6E157DD0" w14:textId="77777777" w:rsidR="003F01A1" w:rsidRPr="003F01A1" w:rsidRDefault="003F01A1" w:rsidP="003F01A1">
      <w:pPr>
        <w:keepNext/>
        <w:suppressAutoHyphens/>
        <w:spacing w:before="240" w:after="60" w:line="276" w:lineRule="auto"/>
        <w:ind w:firstLine="0"/>
        <w:jc w:val="center"/>
        <w:outlineLvl w:val="0"/>
        <w:rPr>
          <w:color w:val="000000"/>
          <w:sz w:val="32"/>
          <w:szCs w:val="20"/>
        </w:rPr>
      </w:pPr>
      <w:bookmarkStart w:id="282" w:name="__RefHeading___Toc23757_3574943174"/>
      <w:bookmarkStart w:id="283" w:name="_Toc66789523"/>
      <w:bookmarkStart w:id="284" w:name="_Toc522723221"/>
      <w:bookmarkStart w:id="285" w:name="_Toc181030660"/>
      <w:bookmarkEnd w:id="282"/>
      <w:r w:rsidRPr="003F01A1">
        <w:rPr>
          <w:color w:val="000000"/>
          <w:szCs w:val="28"/>
        </w:rPr>
        <w:t xml:space="preserve">60. </w:t>
      </w:r>
      <w:bookmarkEnd w:id="283"/>
      <w:bookmarkEnd w:id="284"/>
      <w:r w:rsidRPr="003F01A1">
        <w:rPr>
          <w:color w:val="000000"/>
          <w:szCs w:val="28"/>
        </w:rPr>
        <w:t>Условия применения закрытых закупок</w:t>
      </w:r>
      <w:bookmarkEnd w:id="285"/>
    </w:p>
    <w:p w14:paraId="49887F1C" w14:textId="77777777" w:rsidR="003F01A1" w:rsidRPr="003F01A1" w:rsidRDefault="003F01A1" w:rsidP="003F01A1">
      <w:pPr>
        <w:widowControl w:val="0"/>
        <w:suppressAutoHyphens/>
        <w:ind w:firstLine="708"/>
        <w:rPr>
          <w:color w:val="000000"/>
          <w:szCs w:val="28"/>
        </w:rPr>
      </w:pPr>
      <w:r w:rsidRPr="003F01A1">
        <w:rPr>
          <w:color w:val="000000"/>
          <w:szCs w:val="28"/>
        </w:rPr>
        <w:t>Закрытые закупки проводятся в случаях, установленных частью 1 статьи 3</w:t>
      </w:r>
      <w:r w:rsidRPr="003F01A1">
        <w:rPr>
          <w:color w:val="000000"/>
          <w:szCs w:val="28"/>
          <w:vertAlign w:val="superscript"/>
        </w:rPr>
        <w:t>5</w:t>
      </w:r>
      <w:r w:rsidRPr="003F01A1">
        <w:rPr>
          <w:color w:val="000000"/>
          <w:szCs w:val="28"/>
        </w:rPr>
        <w:t xml:space="preserve"> Закона № 223-ФЗ.</w:t>
      </w:r>
    </w:p>
    <w:p w14:paraId="14813A67" w14:textId="77777777" w:rsidR="003F01A1" w:rsidRPr="003F01A1" w:rsidRDefault="003F01A1" w:rsidP="003F01A1">
      <w:pPr>
        <w:widowControl w:val="0"/>
        <w:suppressAutoHyphens/>
        <w:ind w:firstLine="0"/>
        <w:jc w:val="left"/>
        <w:rPr>
          <w:color w:val="000000"/>
          <w:szCs w:val="28"/>
        </w:rPr>
      </w:pPr>
    </w:p>
    <w:p w14:paraId="3CAA441B" w14:textId="77777777" w:rsidR="003F01A1" w:rsidRPr="003F01A1" w:rsidRDefault="003F01A1" w:rsidP="003F01A1">
      <w:pPr>
        <w:keepNext/>
        <w:keepLines/>
        <w:widowControl w:val="0"/>
        <w:suppressAutoHyphens/>
        <w:ind w:firstLine="0"/>
        <w:jc w:val="center"/>
        <w:outlineLvl w:val="1"/>
        <w:rPr>
          <w:bCs/>
          <w:iCs/>
          <w:szCs w:val="28"/>
        </w:rPr>
      </w:pPr>
      <w:bookmarkStart w:id="286" w:name="__RefHeading___Toc23759_3574943174"/>
      <w:bookmarkStart w:id="287" w:name="_Toc181030661"/>
      <w:bookmarkStart w:id="288" w:name="_Toc66789525"/>
      <w:bookmarkStart w:id="289" w:name="_Toc23517762"/>
      <w:bookmarkStart w:id="290" w:name="_Toc522723223"/>
      <w:bookmarkEnd w:id="286"/>
      <w:r w:rsidRPr="003F01A1">
        <w:rPr>
          <w:bCs/>
          <w:iCs/>
          <w:szCs w:val="28"/>
        </w:rPr>
        <w:t>61. Особенности проведения закрытых закупок</w:t>
      </w:r>
      <w:bookmarkEnd w:id="287"/>
      <w:bookmarkEnd w:id="288"/>
      <w:bookmarkEnd w:id="289"/>
      <w:bookmarkEnd w:id="290"/>
    </w:p>
    <w:p w14:paraId="6B038C9C" w14:textId="77777777" w:rsidR="003F01A1" w:rsidRPr="003F01A1" w:rsidRDefault="003F01A1" w:rsidP="003F01A1">
      <w:pPr>
        <w:widowControl w:val="0"/>
        <w:suppressAutoHyphens/>
        <w:ind w:firstLine="0"/>
        <w:jc w:val="left"/>
        <w:rPr>
          <w:color w:val="000000"/>
          <w:szCs w:val="28"/>
        </w:rPr>
      </w:pPr>
    </w:p>
    <w:p w14:paraId="02361D7C" w14:textId="77777777" w:rsidR="003F01A1" w:rsidRPr="003F01A1" w:rsidRDefault="003F01A1" w:rsidP="003F01A1">
      <w:pPr>
        <w:widowControl w:val="0"/>
        <w:suppressAutoHyphens/>
        <w:rPr>
          <w:color w:val="000000"/>
          <w:szCs w:val="28"/>
        </w:rPr>
      </w:pPr>
      <w:r w:rsidRPr="003F01A1">
        <w:rPr>
          <w:color w:val="000000"/>
          <w:szCs w:val="28"/>
        </w:rPr>
        <w:t>При проведении закрытых закупок заказчик руководствуется установленными Положением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с учетом правил, предусмотренных статьей 3</w:t>
      </w:r>
      <w:r w:rsidRPr="003F01A1">
        <w:rPr>
          <w:color w:val="000000"/>
          <w:szCs w:val="28"/>
          <w:vertAlign w:val="superscript"/>
        </w:rPr>
        <w:t>5</w:t>
      </w:r>
      <w:r w:rsidRPr="003F01A1">
        <w:rPr>
          <w:color w:val="000000"/>
          <w:szCs w:val="28"/>
        </w:rPr>
        <w:t xml:space="preserve"> Закона № 223-ФЗ.</w:t>
      </w:r>
    </w:p>
    <w:p w14:paraId="7115C53B" w14:textId="77777777" w:rsidR="003F01A1" w:rsidRPr="003F01A1" w:rsidRDefault="003F01A1" w:rsidP="003F01A1">
      <w:pPr>
        <w:widowControl w:val="0"/>
        <w:suppressAutoHyphens/>
        <w:ind w:firstLine="0"/>
        <w:jc w:val="center"/>
        <w:outlineLvl w:val="0"/>
        <w:rPr>
          <w:color w:val="000000"/>
          <w:szCs w:val="28"/>
        </w:rPr>
      </w:pPr>
    </w:p>
    <w:p w14:paraId="6B3C6890" w14:textId="77777777" w:rsidR="003F01A1" w:rsidRPr="003F01A1" w:rsidRDefault="003F01A1" w:rsidP="003F01A1">
      <w:pPr>
        <w:widowControl w:val="0"/>
        <w:suppressAutoHyphens/>
        <w:ind w:firstLine="0"/>
        <w:jc w:val="center"/>
        <w:outlineLvl w:val="0"/>
        <w:rPr>
          <w:color w:val="000000"/>
          <w:szCs w:val="28"/>
        </w:rPr>
      </w:pPr>
      <w:bookmarkStart w:id="291" w:name="__RefHeading___Toc23761_3574943174"/>
      <w:bookmarkStart w:id="292" w:name="_Toc181030662"/>
      <w:bookmarkStart w:id="293" w:name="_Toc66789526"/>
      <w:bookmarkEnd w:id="291"/>
      <w:r w:rsidRPr="003F01A1">
        <w:rPr>
          <w:color w:val="000000"/>
          <w:szCs w:val="28"/>
        </w:rPr>
        <w:t xml:space="preserve">62. </w:t>
      </w:r>
      <w:bookmarkStart w:id="294" w:name="_Toc181030663"/>
      <w:bookmarkStart w:id="295" w:name="_Toc23517764"/>
      <w:bookmarkStart w:id="296" w:name="_Toc66789527"/>
      <w:bookmarkEnd w:id="292"/>
      <w:bookmarkEnd w:id="293"/>
      <w:r w:rsidRPr="003F01A1">
        <w:rPr>
          <w:bCs/>
          <w:iCs/>
          <w:color w:val="000000"/>
          <w:szCs w:val="28"/>
        </w:rPr>
        <w:t xml:space="preserve">Условия применения и порядок проведения запроса оферт </w:t>
      </w:r>
      <w:r w:rsidRPr="003F01A1">
        <w:rPr>
          <w:bCs/>
          <w:iCs/>
          <w:color w:val="000000"/>
          <w:szCs w:val="28"/>
        </w:rPr>
        <w:br/>
      </w:r>
      <w:r w:rsidRPr="003F01A1">
        <w:rPr>
          <w:bCs/>
          <w:iCs/>
          <w:szCs w:val="28"/>
        </w:rPr>
        <w:t>в электронной форме</w:t>
      </w:r>
      <w:bookmarkEnd w:id="294"/>
      <w:bookmarkEnd w:id="295"/>
      <w:bookmarkEnd w:id="296"/>
    </w:p>
    <w:p w14:paraId="07843E19" w14:textId="77777777" w:rsidR="003F01A1" w:rsidRPr="003F01A1" w:rsidRDefault="003F01A1" w:rsidP="003F01A1">
      <w:pPr>
        <w:widowControl w:val="0"/>
        <w:suppressAutoHyphens/>
        <w:ind w:firstLine="0"/>
        <w:jc w:val="left"/>
        <w:rPr>
          <w:color w:val="000000"/>
          <w:szCs w:val="28"/>
        </w:rPr>
      </w:pPr>
    </w:p>
    <w:p w14:paraId="774EFA34" w14:textId="77777777" w:rsidR="003F01A1" w:rsidRPr="003F01A1" w:rsidRDefault="003F01A1" w:rsidP="0086569C">
      <w:pPr>
        <w:widowControl w:val="0"/>
        <w:numPr>
          <w:ilvl w:val="1"/>
          <w:numId w:val="44"/>
        </w:numPr>
        <w:suppressAutoHyphens/>
        <w:ind w:left="0" w:firstLine="709"/>
        <w:rPr>
          <w:color w:val="000000"/>
          <w:szCs w:val="28"/>
        </w:rPr>
      </w:pPr>
      <w:r w:rsidRPr="003F01A1">
        <w:rPr>
          <w:color w:val="000000"/>
          <w:szCs w:val="28"/>
        </w:rPr>
        <w:t>Запрос оферт в электронной форме (далее также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w:t>
      </w:r>
      <w:r w:rsidRPr="003F01A1">
        <w:rPr>
          <w:color w:val="000000"/>
          <w:szCs w:val="28"/>
          <w:vertAlign w:val="superscript"/>
        </w:rPr>
        <w:t>1</w:t>
      </w:r>
      <w:r w:rsidRPr="003F01A1">
        <w:rPr>
          <w:color w:val="000000"/>
          <w:szCs w:val="28"/>
        </w:rPr>
        <w:t xml:space="preserve"> статьи 3 Закона № 223-ФЗ. Победителем запроса оферт признается участник закупки, заявка на участие в запросе оферт (далее в настоящем разделе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разделом 17 Положения – цену единицы (сумму цен единиц) товара.</w:t>
      </w:r>
    </w:p>
    <w:p w14:paraId="2BE194C7" w14:textId="77777777" w:rsidR="003F01A1" w:rsidRPr="003F01A1" w:rsidRDefault="003F01A1" w:rsidP="0086569C">
      <w:pPr>
        <w:widowControl w:val="0"/>
        <w:numPr>
          <w:ilvl w:val="1"/>
          <w:numId w:val="44"/>
        </w:numPr>
        <w:suppressAutoHyphens/>
        <w:ind w:left="0" w:firstLine="709"/>
        <w:rPr>
          <w:color w:val="000000"/>
          <w:szCs w:val="28"/>
        </w:rPr>
      </w:pPr>
      <w:r w:rsidRPr="003F01A1">
        <w:rPr>
          <w:color w:val="000000"/>
          <w:szCs w:val="28"/>
        </w:rPr>
        <w:t>Заказчик вправе осуществлять закупку путем проведения запроса оферт при одновременном выполнении следующих условий:</w:t>
      </w:r>
    </w:p>
    <w:p w14:paraId="081561C0" w14:textId="77777777" w:rsidR="003F01A1" w:rsidRPr="003F01A1" w:rsidRDefault="003F01A1" w:rsidP="0086569C">
      <w:pPr>
        <w:widowControl w:val="0"/>
        <w:suppressAutoHyphens/>
        <w:ind w:firstLine="708"/>
        <w:rPr>
          <w:color w:val="000000"/>
          <w:szCs w:val="28"/>
        </w:rPr>
      </w:pPr>
      <w:r w:rsidRPr="003F01A1">
        <w:rPr>
          <w:color w:val="000000"/>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наименования страны происхождения товара, требований к товарам;</w:t>
      </w:r>
    </w:p>
    <w:p w14:paraId="3753B2DB" w14:textId="77777777" w:rsidR="003F01A1" w:rsidRPr="003F01A1" w:rsidRDefault="003F01A1" w:rsidP="003F01A1">
      <w:pPr>
        <w:widowControl w:val="0"/>
        <w:suppressAutoHyphens/>
        <w:ind w:firstLine="708"/>
        <w:rPr>
          <w:color w:val="000000"/>
          <w:szCs w:val="28"/>
        </w:rPr>
      </w:pPr>
      <w:r w:rsidRPr="003F01A1">
        <w:rPr>
          <w:color w:val="000000"/>
          <w:szCs w:val="28"/>
        </w:rPr>
        <w:t>2) соблюдение требования, указанного во втором абзаце пункта 7.7 раздела 7 Положения.</w:t>
      </w:r>
    </w:p>
    <w:p w14:paraId="21014690" w14:textId="77777777" w:rsidR="003F01A1" w:rsidRPr="003F01A1" w:rsidRDefault="003F01A1" w:rsidP="0086569C">
      <w:pPr>
        <w:widowControl w:val="0"/>
        <w:numPr>
          <w:ilvl w:val="1"/>
          <w:numId w:val="44"/>
        </w:numPr>
        <w:suppressAutoHyphens/>
        <w:ind w:left="0" w:firstLine="709"/>
        <w:jc w:val="left"/>
        <w:rPr>
          <w:color w:val="000000"/>
          <w:szCs w:val="28"/>
        </w:rPr>
      </w:pPr>
      <w:r w:rsidRPr="003F01A1">
        <w:rPr>
          <w:color w:val="000000"/>
          <w:szCs w:val="28"/>
        </w:rPr>
        <w:lastRenderedPageBreak/>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14:paraId="48FCD555" w14:textId="77777777" w:rsidR="003F01A1" w:rsidRPr="003F01A1" w:rsidRDefault="003F01A1" w:rsidP="0086569C">
      <w:pPr>
        <w:widowControl w:val="0"/>
        <w:numPr>
          <w:ilvl w:val="1"/>
          <w:numId w:val="44"/>
        </w:numPr>
        <w:suppressAutoHyphens/>
        <w:ind w:left="0" w:firstLine="709"/>
        <w:jc w:val="left"/>
        <w:rPr>
          <w:color w:val="000000"/>
          <w:szCs w:val="28"/>
        </w:rPr>
      </w:pPr>
      <w:r w:rsidRPr="003F01A1">
        <w:rPr>
          <w:color w:val="000000"/>
          <w:szCs w:val="28"/>
        </w:rPr>
        <w:t>Заказчик вправе принять решение об отмене запроса оферт в любое время вплоть до даты и времени окончания срока подачи оферт в порядке, предусмотренном разделом 25 Положения.</w:t>
      </w:r>
    </w:p>
    <w:p w14:paraId="2691019C" w14:textId="77777777" w:rsidR="003F01A1" w:rsidRPr="003F01A1" w:rsidRDefault="003F01A1" w:rsidP="0086569C">
      <w:pPr>
        <w:widowControl w:val="0"/>
        <w:numPr>
          <w:ilvl w:val="1"/>
          <w:numId w:val="44"/>
        </w:numPr>
        <w:suppressAutoHyphens/>
        <w:ind w:left="0" w:firstLine="709"/>
        <w:jc w:val="left"/>
        <w:rPr>
          <w:color w:val="000000"/>
          <w:szCs w:val="28"/>
        </w:rPr>
      </w:pPr>
      <w:r w:rsidRPr="003F01A1">
        <w:rPr>
          <w:color w:val="000000"/>
          <w:szCs w:val="28"/>
        </w:rPr>
        <w:t>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14:paraId="23F78E72" w14:textId="77777777" w:rsidR="003F01A1" w:rsidRPr="003F01A1" w:rsidRDefault="003F01A1" w:rsidP="0086569C">
      <w:pPr>
        <w:widowControl w:val="0"/>
        <w:numPr>
          <w:ilvl w:val="1"/>
          <w:numId w:val="44"/>
        </w:numPr>
        <w:suppressAutoHyphens/>
        <w:ind w:left="0" w:firstLine="709"/>
        <w:jc w:val="left"/>
        <w:rPr>
          <w:color w:val="000000"/>
          <w:szCs w:val="28"/>
        </w:rPr>
      </w:pPr>
      <w:r w:rsidRPr="003F01A1">
        <w:rPr>
          <w:color w:val="000000"/>
          <w:szCs w:val="28"/>
        </w:rPr>
        <w:t>Извещение о проведении запроса оферт и вносимые в него изменения должны соответствовать требованиям настоящего раздела и пункта 8.3 раздела 8 Положения.</w:t>
      </w:r>
    </w:p>
    <w:p w14:paraId="6B207DE8" w14:textId="77777777" w:rsidR="003F01A1" w:rsidRPr="003F01A1" w:rsidRDefault="003F01A1" w:rsidP="0086569C">
      <w:pPr>
        <w:widowControl w:val="0"/>
        <w:numPr>
          <w:ilvl w:val="1"/>
          <w:numId w:val="44"/>
        </w:numPr>
        <w:suppressAutoHyphens/>
        <w:ind w:left="0" w:firstLine="709"/>
        <w:jc w:val="left"/>
        <w:rPr>
          <w:color w:val="000000"/>
          <w:szCs w:val="28"/>
        </w:rPr>
      </w:pPr>
      <w:r w:rsidRPr="003F01A1">
        <w:rPr>
          <w:color w:val="000000"/>
          <w:szCs w:val="28"/>
        </w:rPr>
        <w:t>Документация о проведении запроса оферт и вносимые в нее изменения должны быть разработаны и размещены в соответствии с требованиями настоящего раздела. Документация о проведении запроса оферт должна содержать следующие сведения:</w:t>
      </w:r>
    </w:p>
    <w:p w14:paraId="588B2CF5" w14:textId="77777777" w:rsidR="003F01A1" w:rsidRPr="003F01A1" w:rsidRDefault="003F01A1" w:rsidP="0086569C">
      <w:pPr>
        <w:widowControl w:val="0"/>
        <w:numPr>
          <w:ilvl w:val="0"/>
          <w:numId w:val="36"/>
        </w:numPr>
        <w:tabs>
          <w:tab w:val="left" w:pos="1134"/>
        </w:tabs>
        <w:suppressAutoHyphens/>
        <w:ind w:left="0" w:firstLine="709"/>
        <w:jc w:val="left"/>
        <w:rPr>
          <w:color w:val="000000"/>
          <w:szCs w:val="28"/>
        </w:rPr>
      </w:pPr>
      <w:r w:rsidRPr="003F01A1">
        <w:rPr>
          <w:color w:val="000000"/>
          <w:szCs w:val="28"/>
        </w:rPr>
        <w:t xml:space="preserve">описание предмета такой закупки без учета требований части 6.1 статьи 3 </w:t>
      </w:r>
      <w:r w:rsidRPr="003F01A1">
        <w:rPr>
          <w:color w:val="000000"/>
          <w:szCs w:val="20"/>
        </w:rPr>
        <w:t>Закона № 223-ФЗ. При необходимости такое описание может содержать 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установленные заказчиком;</w:t>
      </w:r>
    </w:p>
    <w:p w14:paraId="6E48A09F" w14:textId="77777777" w:rsidR="003F01A1" w:rsidRPr="003F01A1" w:rsidRDefault="003F01A1" w:rsidP="0086569C">
      <w:pPr>
        <w:widowControl w:val="0"/>
        <w:numPr>
          <w:ilvl w:val="0"/>
          <w:numId w:val="36"/>
        </w:numPr>
        <w:tabs>
          <w:tab w:val="left" w:pos="1134"/>
        </w:tabs>
        <w:suppressAutoHyphens/>
        <w:ind w:left="0" w:firstLine="709"/>
        <w:jc w:val="left"/>
        <w:rPr>
          <w:color w:val="000000"/>
          <w:szCs w:val="28"/>
        </w:rPr>
      </w:pPr>
      <w:r w:rsidRPr="003F01A1">
        <w:rPr>
          <w:color w:val="000000"/>
          <w:szCs w:val="28"/>
        </w:rPr>
        <w:t>место, условия и сроки (периоды) поставки товара;</w:t>
      </w:r>
    </w:p>
    <w:p w14:paraId="7346E9FF" w14:textId="77777777" w:rsidR="003F01A1" w:rsidRPr="003F01A1" w:rsidRDefault="003F01A1" w:rsidP="0086569C">
      <w:pPr>
        <w:widowControl w:val="0"/>
        <w:numPr>
          <w:ilvl w:val="0"/>
          <w:numId w:val="36"/>
        </w:numPr>
        <w:tabs>
          <w:tab w:val="left" w:pos="1134"/>
        </w:tabs>
        <w:suppressAutoHyphens/>
        <w:ind w:left="0" w:firstLine="709"/>
        <w:jc w:val="left"/>
        <w:rPr>
          <w:color w:val="000000"/>
          <w:szCs w:val="28"/>
        </w:rPr>
      </w:pPr>
      <w:r w:rsidRPr="003F01A1">
        <w:rPr>
          <w:color w:val="000000"/>
          <w:szCs w:val="28"/>
        </w:rPr>
        <w:t>сведения о начальной (максимальной) цене договора, либо формулу цены и максимальное значение цены договора, либо начальную цену единицы (начальную сумму цен единиц) товара и максимальное значение цены договора в случае осуществления закупки в соответствии с разделом 17 Положения;</w:t>
      </w:r>
    </w:p>
    <w:p w14:paraId="028BCDC2" w14:textId="77777777" w:rsidR="003F01A1" w:rsidRPr="003F01A1" w:rsidRDefault="003F01A1" w:rsidP="0086569C">
      <w:pPr>
        <w:widowControl w:val="0"/>
        <w:numPr>
          <w:ilvl w:val="0"/>
          <w:numId w:val="36"/>
        </w:numPr>
        <w:tabs>
          <w:tab w:val="left" w:pos="1134"/>
        </w:tabs>
        <w:suppressAutoHyphens/>
        <w:ind w:left="0" w:firstLine="709"/>
        <w:jc w:val="left"/>
        <w:rPr>
          <w:color w:val="000000"/>
          <w:szCs w:val="28"/>
        </w:rPr>
      </w:pPr>
      <w:r w:rsidRPr="003F01A1">
        <w:rPr>
          <w:color w:val="000000"/>
          <w:szCs w:val="28"/>
        </w:rPr>
        <w:t>форму сроки и порядок оплаты товара;</w:t>
      </w:r>
    </w:p>
    <w:p w14:paraId="4861312A" w14:textId="77777777" w:rsidR="003F01A1" w:rsidRPr="003F01A1" w:rsidRDefault="003F01A1" w:rsidP="0086569C">
      <w:pPr>
        <w:widowControl w:val="0"/>
        <w:numPr>
          <w:ilvl w:val="0"/>
          <w:numId w:val="36"/>
        </w:numPr>
        <w:tabs>
          <w:tab w:val="left" w:pos="1134"/>
        </w:tabs>
        <w:suppressAutoHyphens/>
        <w:ind w:left="0" w:firstLine="709"/>
        <w:jc w:val="left"/>
        <w:rPr>
          <w:color w:val="000000"/>
          <w:szCs w:val="28"/>
        </w:rPr>
      </w:pPr>
      <w:r w:rsidRPr="003F01A1">
        <w:rPr>
          <w:color w:val="000000"/>
          <w:szCs w:val="28"/>
        </w:rPr>
        <w:t>обоснование начальной (максимальной) цены договора либо цены единицы товара, включая информацию о расходах на перевозку, страхование, уплату таможенных пошлин, налогов и других обязательных платежей;</w:t>
      </w:r>
    </w:p>
    <w:p w14:paraId="53A8001C" w14:textId="77777777" w:rsidR="003F01A1" w:rsidRPr="003F01A1" w:rsidRDefault="003F01A1" w:rsidP="0086569C">
      <w:pPr>
        <w:widowControl w:val="0"/>
        <w:numPr>
          <w:ilvl w:val="0"/>
          <w:numId w:val="36"/>
        </w:numPr>
        <w:tabs>
          <w:tab w:val="left" w:pos="1134"/>
        </w:tabs>
        <w:suppressAutoHyphens/>
        <w:ind w:left="0" w:firstLine="709"/>
        <w:jc w:val="left"/>
        <w:rPr>
          <w:color w:val="000000"/>
          <w:szCs w:val="28"/>
        </w:rPr>
      </w:pPr>
      <w:r w:rsidRPr="003F01A1">
        <w:rPr>
          <w:color w:val="000000"/>
          <w:szCs w:val="28"/>
        </w:rPr>
        <w:t>информацию о валюте, используемой для формирования цены договора и расчетов с поставщиком;</w:t>
      </w:r>
    </w:p>
    <w:p w14:paraId="6F191992" w14:textId="77777777" w:rsidR="003F01A1" w:rsidRPr="003F01A1" w:rsidRDefault="003F01A1" w:rsidP="0086569C">
      <w:pPr>
        <w:widowControl w:val="0"/>
        <w:numPr>
          <w:ilvl w:val="0"/>
          <w:numId w:val="36"/>
        </w:numPr>
        <w:tabs>
          <w:tab w:val="left" w:pos="1134"/>
        </w:tabs>
        <w:suppressAutoHyphens/>
        <w:ind w:left="0" w:firstLine="709"/>
        <w:jc w:val="left"/>
        <w:rPr>
          <w:color w:val="000000"/>
          <w:szCs w:val="28"/>
        </w:rPr>
      </w:pPr>
      <w:r w:rsidRPr="003F01A1">
        <w:rPr>
          <w:color w:val="000000"/>
          <w:szCs w:val="28"/>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 </w:t>
      </w:r>
    </w:p>
    <w:p w14:paraId="30F6E95B" w14:textId="77777777" w:rsidR="003F01A1" w:rsidRPr="003F01A1" w:rsidRDefault="003F01A1" w:rsidP="0086569C">
      <w:pPr>
        <w:widowControl w:val="0"/>
        <w:numPr>
          <w:ilvl w:val="0"/>
          <w:numId w:val="36"/>
        </w:numPr>
        <w:tabs>
          <w:tab w:val="left" w:pos="1134"/>
        </w:tabs>
        <w:suppressAutoHyphens/>
        <w:ind w:left="0" w:firstLine="709"/>
        <w:jc w:val="left"/>
        <w:rPr>
          <w:color w:val="000000"/>
          <w:szCs w:val="28"/>
        </w:rPr>
      </w:pPr>
      <w:r w:rsidRPr="003F01A1">
        <w:rPr>
          <w:color w:val="000000"/>
          <w:szCs w:val="28"/>
        </w:rPr>
        <w:t>порядок, дату начала, дату и время окончания срока подачи оферт на участие в закупке и порядок подведения итогов такой закупки;</w:t>
      </w:r>
    </w:p>
    <w:p w14:paraId="0B631085" w14:textId="77777777" w:rsidR="003F01A1" w:rsidRPr="003F01A1" w:rsidRDefault="003F01A1" w:rsidP="0086569C">
      <w:pPr>
        <w:widowControl w:val="0"/>
        <w:numPr>
          <w:ilvl w:val="0"/>
          <w:numId w:val="36"/>
        </w:numPr>
        <w:tabs>
          <w:tab w:val="left" w:pos="1134"/>
        </w:tabs>
        <w:suppressAutoHyphens/>
        <w:ind w:left="0" w:firstLine="709"/>
        <w:jc w:val="left"/>
        <w:rPr>
          <w:color w:val="000000"/>
          <w:szCs w:val="28"/>
        </w:rPr>
      </w:pPr>
      <w:r w:rsidRPr="003F01A1">
        <w:rPr>
          <w:color w:val="000000"/>
          <w:szCs w:val="28"/>
        </w:rPr>
        <w:t>требования к участникам такой закупки в соответствии с разделом 12 Положения;</w:t>
      </w:r>
    </w:p>
    <w:p w14:paraId="727D643A" w14:textId="77777777" w:rsidR="003F01A1" w:rsidRPr="003F01A1" w:rsidRDefault="003F01A1" w:rsidP="0086569C">
      <w:pPr>
        <w:widowControl w:val="0"/>
        <w:numPr>
          <w:ilvl w:val="0"/>
          <w:numId w:val="36"/>
        </w:numPr>
        <w:tabs>
          <w:tab w:val="left" w:pos="1134"/>
        </w:tabs>
        <w:suppressAutoHyphens/>
        <w:ind w:left="0" w:firstLine="709"/>
        <w:jc w:val="left"/>
        <w:rPr>
          <w:color w:val="000000"/>
          <w:szCs w:val="28"/>
        </w:rPr>
      </w:pPr>
      <w:r w:rsidRPr="003F01A1">
        <w:rPr>
          <w:color w:val="000000"/>
          <w:szCs w:val="28"/>
        </w:rPr>
        <w:t xml:space="preserve">перечень документов, представляемых участниками закупки для подтверждения их соответствия установленным требованиям, </w:t>
      </w:r>
      <w:r w:rsidRPr="003F01A1">
        <w:rPr>
          <w:color w:val="000000"/>
          <w:szCs w:val="28"/>
        </w:rPr>
        <w:lastRenderedPageBreak/>
        <w:t xml:space="preserve">либо указание на отсутствие необходимости предоставления участниками закупки таких документов; </w:t>
      </w:r>
    </w:p>
    <w:p w14:paraId="4F7B01D3" w14:textId="77777777" w:rsidR="003F01A1" w:rsidRPr="003F01A1" w:rsidRDefault="003F01A1" w:rsidP="0086569C">
      <w:pPr>
        <w:widowControl w:val="0"/>
        <w:numPr>
          <w:ilvl w:val="0"/>
          <w:numId w:val="36"/>
        </w:numPr>
        <w:tabs>
          <w:tab w:val="left" w:pos="1134"/>
        </w:tabs>
        <w:suppressAutoHyphens/>
        <w:ind w:left="0" w:firstLine="709"/>
        <w:jc w:val="left"/>
        <w:rPr>
          <w:color w:val="000000"/>
          <w:szCs w:val="28"/>
        </w:rPr>
      </w:pPr>
      <w:r w:rsidRPr="003F01A1">
        <w:rPr>
          <w:color w:val="000000"/>
          <w:szCs w:val="28"/>
        </w:rPr>
        <w:t>порядок и срок отзыва заявок на участие в закупке (при необходимости);</w:t>
      </w:r>
    </w:p>
    <w:p w14:paraId="3D01E620" w14:textId="77777777" w:rsidR="003F01A1" w:rsidRPr="003F01A1" w:rsidRDefault="003F01A1" w:rsidP="0086569C">
      <w:pPr>
        <w:widowControl w:val="0"/>
        <w:numPr>
          <w:ilvl w:val="0"/>
          <w:numId w:val="36"/>
        </w:numPr>
        <w:tabs>
          <w:tab w:val="left" w:pos="1134"/>
        </w:tabs>
        <w:suppressAutoHyphens/>
        <w:ind w:left="0" w:firstLine="709"/>
        <w:jc w:val="left"/>
        <w:rPr>
          <w:color w:val="000000"/>
          <w:szCs w:val="28"/>
        </w:rPr>
      </w:pPr>
      <w:r w:rsidRPr="003F01A1">
        <w:rPr>
          <w:color w:val="000000"/>
          <w:szCs w:val="28"/>
        </w:rPr>
        <w:t>требования к содержанию, форме, оформлению и составу заявки на участие в закупке (при необходимости);</w:t>
      </w:r>
    </w:p>
    <w:p w14:paraId="0CE637BD" w14:textId="77777777" w:rsidR="003F01A1" w:rsidRPr="003F01A1" w:rsidRDefault="003F01A1" w:rsidP="0086569C">
      <w:pPr>
        <w:widowControl w:val="0"/>
        <w:numPr>
          <w:ilvl w:val="0"/>
          <w:numId w:val="36"/>
        </w:numPr>
        <w:tabs>
          <w:tab w:val="left" w:pos="1134"/>
        </w:tabs>
        <w:suppressAutoHyphens/>
        <w:ind w:left="0" w:firstLine="709"/>
        <w:jc w:val="left"/>
        <w:rPr>
          <w:color w:val="000000"/>
          <w:szCs w:val="28"/>
        </w:rPr>
      </w:pPr>
      <w:r w:rsidRPr="003F01A1">
        <w:rPr>
          <w:color w:val="000000"/>
          <w:szCs w:val="28"/>
        </w:rPr>
        <w:t xml:space="preserve">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(при установлении заказчиком требований, указанных </w:t>
      </w:r>
      <w:r w:rsidRPr="003F01A1">
        <w:rPr>
          <w:color w:val="000000"/>
          <w:szCs w:val="28"/>
        </w:rPr>
        <w:br/>
        <w:t>в подпункте 1 пункта 62.7 настоящего раздела);</w:t>
      </w:r>
    </w:p>
    <w:p w14:paraId="76F50687" w14:textId="77777777" w:rsidR="003F01A1" w:rsidRPr="003F01A1" w:rsidRDefault="003F01A1" w:rsidP="0086569C">
      <w:pPr>
        <w:widowControl w:val="0"/>
        <w:numPr>
          <w:ilvl w:val="0"/>
          <w:numId w:val="36"/>
        </w:numPr>
        <w:tabs>
          <w:tab w:val="left" w:pos="1134"/>
        </w:tabs>
        <w:suppressAutoHyphens/>
        <w:ind w:left="0" w:firstLine="709"/>
        <w:jc w:val="left"/>
        <w:rPr>
          <w:color w:val="000000"/>
          <w:szCs w:val="28"/>
        </w:rPr>
      </w:pPr>
      <w:r w:rsidRPr="003F01A1">
        <w:rPr>
          <w:color w:val="000000"/>
          <w:szCs w:val="28"/>
        </w:rPr>
        <w:t xml:space="preserve"> порядок и срок внесения изменений в заявки на участие в закупке;</w:t>
      </w:r>
    </w:p>
    <w:p w14:paraId="31086414" w14:textId="77777777" w:rsidR="003F01A1" w:rsidRPr="003F01A1" w:rsidRDefault="003F01A1" w:rsidP="0086569C">
      <w:pPr>
        <w:widowControl w:val="0"/>
        <w:numPr>
          <w:ilvl w:val="0"/>
          <w:numId w:val="36"/>
        </w:numPr>
        <w:tabs>
          <w:tab w:val="left" w:pos="1134"/>
        </w:tabs>
        <w:suppressAutoHyphens/>
        <w:ind w:left="0" w:firstLine="709"/>
        <w:jc w:val="left"/>
        <w:rPr>
          <w:color w:val="000000"/>
          <w:szCs w:val="28"/>
        </w:rPr>
      </w:pPr>
      <w:r w:rsidRPr="003F01A1">
        <w:rPr>
          <w:color w:val="000000"/>
          <w:szCs w:val="28"/>
        </w:rPr>
        <w:t>формы, порядок, дата и время окончания срока предоставления участникам такой закупки разъяснений положений документации о закупке с учетом положений раздела 9 Положения;</w:t>
      </w:r>
    </w:p>
    <w:p w14:paraId="29F410A2" w14:textId="77777777" w:rsidR="003F01A1" w:rsidRPr="003F01A1" w:rsidRDefault="003F01A1" w:rsidP="0086569C">
      <w:pPr>
        <w:widowControl w:val="0"/>
        <w:numPr>
          <w:ilvl w:val="0"/>
          <w:numId w:val="36"/>
        </w:numPr>
        <w:tabs>
          <w:tab w:val="left" w:pos="1134"/>
        </w:tabs>
        <w:suppressAutoHyphens/>
        <w:ind w:left="0" w:firstLine="709"/>
        <w:jc w:val="left"/>
        <w:rPr>
          <w:color w:val="000000"/>
          <w:szCs w:val="28"/>
        </w:rPr>
      </w:pPr>
      <w:r w:rsidRPr="003F01A1">
        <w:rPr>
          <w:color w:val="000000"/>
          <w:szCs w:val="28"/>
        </w:rPr>
        <w:t xml:space="preserve">дата рассмотрения оферт участников такой закупки и подведения итогов такой закупки. При этом срок рассмотрения оферт не должен превышать </w:t>
      </w:r>
      <w:r w:rsidRPr="003F01A1">
        <w:rPr>
          <w:color w:val="000000"/>
          <w:szCs w:val="20"/>
        </w:rPr>
        <w:t xml:space="preserve">десять </w:t>
      </w:r>
      <w:r w:rsidRPr="003F01A1">
        <w:rPr>
          <w:color w:val="000000"/>
          <w:szCs w:val="28"/>
        </w:rPr>
        <w:t>рабочих дней со дня окончания срока подачи таких оферт;</w:t>
      </w:r>
    </w:p>
    <w:p w14:paraId="132EE7A1" w14:textId="77777777" w:rsidR="003F01A1" w:rsidRPr="003F01A1" w:rsidRDefault="003F01A1" w:rsidP="0086569C">
      <w:pPr>
        <w:widowControl w:val="0"/>
        <w:numPr>
          <w:ilvl w:val="0"/>
          <w:numId w:val="36"/>
        </w:numPr>
        <w:tabs>
          <w:tab w:val="left" w:pos="1134"/>
        </w:tabs>
        <w:suppressAutoHyphens/>
        <w:ind w:left="0" w:firstLine="709"/>
        <w:jc w:val="left"/>
        <w:rPr>
          <w:color w:val="000000"/>
          <w:szCs w:val="28"/>
        </w:rPr>
      </w:pPr>
      <w:r w:rsidRPr="003F01A1">
        <w:rPr>
          <w:color w:val="000000"/>
          <w:szCs w:val="28"/>
        </w:rPr>
        <w:t>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14:paraId="0978B7A0" w14:textId="77777777" w:rsidR="003F01A1" w:rsidRPr="003F01A1" w:rsidRDefault="003F01A1" w:rsidP="0086569C">
      <w:pPr>
        <w:widowControl w:val="0"/>
        <w:numPr>
          <w:ilvl w:val="0"/>
          <w:numId w:val="36"/>
        </w:numPr>
        <w:tabs>
          <w:tab w:val="left" w:pos="1134"/>
        </w:tabs>
        <w:suppressAutoHyphens/>
        <w:ind w:left="0" w:firstLine="709"/>
        <w:jc w:val="left"/>
        <w:rPr>
          <w:color w:val="000000"/>
          <w:szCs w:val="28"/>
        </w:rPr>
      </w:pPr>
      <w:r w:rsidRPr="003F01A1">
        <w:rPr>
          <w:color w:val="000000"/>
          <w:szCs w:val="28"/>
        </w:rPr>
        <w:t>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14:paraId="77292813" w14:textId="77777777" w:rsidR="003F01A1" w:rsidRPr="003F01A1" w:rsidRDefault="003F01A1" w:rsidP="0086569C">
      <w:pPr>
        <w:widowControl w:val="0"/>
        <w:numPr>
          <w:ilvl w:val="0"/>
          <w:numId w:val="36"/>
        </w:numPr>
        <w:tabs>
          <w:tab w:val="left" w:pos="1134"/>
        </w:tabs>
        <w:suppressAutoHyphens/>
        <w:ind w:left="0" w:firstLine="709"/>
        <w:jc w:val="left"/>
        <w:rPr>
          <w:color w:val="000000"/>
          <w:szCs w:val="28"/>
        </w:rPr>
      </w:pPr>
      <w:r w:rsidRPr="003F01A1">
        <w:rPr>
          <w:color w:val="000000"/>
          <w:szCs w:val="28"/>
        </w:rPr>
        <w:t xml:space="preserve"> размер (в денежном выражении), порядок предоставления обеспечения требований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00F34E87" w14:textId="77777777" w:rsidR="003F01A1" w:rsidRPr="003F01A1" w:rsidRDefault="003F01A1" w:rsidP="0086569C">
      <w:pPr>
        <w:widowControl w:val="0"/>
        <w:numPr>
          <w:ilvl w:val="0"/>
          <w:numId w:val="36"/>
        </w:numPr>
        <w:tabs>
          <w:tab w:val="left" w:pos="1134"/>
        </w:tabs>
        <w:suppressAutoHyphens/>
        <w:ind w:left="0" w:firstLine="709"/>
        <w:jc w:val="left"/>
        <w:rPr>
          <w:color w:val="000000"/>
          <w:szCs w:val="28"/>
        </w:rPr>
      </w:pPr>
      <w:r w:rsidRPr="003F01A1">
        <w:rPr>
          <w:color w:val="000000"/>
          <w:szCs w:val="28"/>
        </w:rPr>
        <w:t xml:space="preserve"> указание на антидемпинговые меры и их описание согласно требованиям раздела 23 Положения;</w:t>
      </w:r>
    </w:p>
    <w:p w14:paraId="11183AA2" w14:textId="77777777" w:rsidR="003F01A1" w:rsidRPr="003F01A1" w:rsidRDefault="003F01A1" w:rsidP="0086569C">
      <w:pPr>
        <w:widowControl w:val="0"/>
        <w:numPr>
          <w:ilvl w:val="0"/>
          <w:numId w:val="36"/>
        </w:numPr>
        <w:tabs>
          <w:tab w:val="left" w:pos="1134"/>
        </w:tabs>
        <w:suppressAutoHyphens/>
        <w:ind w:left="0" w:firstLine="709"/>
        <w:jc w:val="left"/>
        <w:rPr>
          <w:color w:val="000000"/>
          <w:szCs w:val="28"/>
        </w:rPr>
      </w:pPr>
      <w:r w:rsidRPr="003F01A1">
        <w:rPr>
          <w:color w:val="000000"/>
          <w:szCs w:val="28"/>
        </w:rPr>
        <w:t xml:space="preserve">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14:paraId="698E050F" w14:textId="77777777" w:rsidR="003F01A1" w:rsidRPr="003F01A1" w:rsidRDefault="003F01A1" w:rsidP="0086569C">
      <w:pPr>
        <w:widowControl w:val="0"/>
        <w:numPr>
          <w:ilvl w:val="0"/>
          <w:numId w:val="36"/>
        </w:numPr>
        <w:tabs>
          <w:tab w:val="left" w:pos="1134"/>
        </w:tabs>
        <w:suppressAutoHyphens/>
        <w:ind w:left="0" w:firstLine="709"/>
        <w:jc w:val="left"/>
        <w:rPr>
          <w:color w:val="000000"/>
          <w:szCs w:val="28"/>
        </w:rPr>
      </w:pPr>
      <w:r w:rsidRPr="003F01A1">
        <w:rPr>
          <w:color w:val="000000"/>
          <w:szCs w:val="28"/>
        </w:rPr>
        <w:t>возможность заказчика изменить условия договора в случаях, предусмотренных Положением.</w:t>
      </w:r>
    </w:p>
    <w:p w14:paraId="0864FC3D" w14:textId="77777777" w:rsidR="003F01A1" w:rsidRPr="003F01A1" w:rsidRDefault="003F01A1" w:rsidP="0086569C">
      <w:pPr>
        <w:widowControl w:val="0"/>
        <w:numPr>
          <w:ilvl w:val="1"/>
          <w:numId w:val="44"/>
        </w:numPr>
        <w:suppressAutoHyphens/>
        <w:ind w:left="0" w:firstLine="709"/>
        <w:jc w:val="left"/>
        <w:rPr>
          <w:color w:val="000000"/>
          <w:szCs w:val="28"/>
        </w:rPr>
      </w:pPr>
      <w:r w:rsidRPr="003F01A1">
        <w:rPr>
          <w:color w:val="000000"/>
          <w:szCs w:val="28"/>
        </w:rPr>
        <w:t xml:space="preserve">Проект договора является неотъемлемой частью документации о закупке. </w:t>
      </w:r>
    </w:p>
    <w:p w14:paraId="252D5B9F" w14:textId="77777777" w:rsidR="003F01A1" w:rsidRPr="003F01A1" w:rsidRDefault="003F01A1" w:rsidP="0086569C">
      <w:pPr>
        <w:widowControl w:val="0"/>
        <w:numPr>
          <w:ilvl w:val="1"/>
          <w:numId w:val="44"/>
        </w:numPr>
        <w:suppressAutoHyphens/>
        <w:ind w:left="0" w:firstLine="709"/>
        <w:jc w:val="left"/>
        <w:rPr>
          <w:color w:val="000000"/>
          <w:szCs w:val="28"/>
        </w:rPr>
      </w:pPr>
      <w:r w:rsidRPr="003F01A1">
        <w:rPr>
          <w:color w:val="000000"/>
          <w:szCs w:val="28"/>
        </w:rPr>
        <w:t xml:space="preserve">Документация о запросе оферт может содержать требование о том, </w:t>
      </w:r>
      <w:r w:rsidRPr="003F01A1">
        <w:rPr>
          <w:color w:val="000000"/>
          <w:szCs w:val="28"/>
        </w:rPr>
        <w:lastRenderedPageBreak/>
        <w:t>что предложенная участником цена единицы товара не должна превышать цену единицы товара, указанную в документации о проведении запроса оферт.</w:t>
      </w:r>
    </w:p>
    <w:p w14:paraId="5820A3B9" w14:textId="77777777" w:rsidR="003F01A1" w:rsidRPr="003F01A1" w:rsidRDefault="003F01A1" w:rsidP="0086569C">
      <w:pPr>
        <w:widowControl w:val="0"/>
        <w:numPr>
          <w:ilvl w:val="1"/>
          <w:numId w:val="44"/>
        </w:numPr>
        <w:suppressAutoHyphens/>
        <w:ind w:left="0" w:firstLine="709"/>
        <w:jc w:val="left"/>
        <w:rPr>
          <w:color w:val="000000"/>
          <w:szCs w:val="28"/>
        </w:rPr>
      </w:pPr>
      <w:r w:rsidRPr="003F01A1">
        <w:rPr>
          <w:color w:val="000000"/>
          <w:szCs w:val="28"/>
        </w:rPr>
        <w:t xml:space="preserve"> Документация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Положению.</w:t>
      </w:r>
    </w:p>
    <w:p w14:paraId="7735DC8D" w14:textId="77777777" w:rsidR="003F01A1" w:rsidRPr="003F01A1" w:rsidRDefault="003F01A1" w:rsidP="0086569C">
      <w:pPr>
        <w:widowControl w:val="0"/>
        <w:numPr>
          <w:ilvl w:val="1"/>
          <w:numId w:val="44"/>
        </w:numPr>
        <w:suppressAutoHyphens/>
        <w:ind w:left="0" w:firstLine="709"/>
        <w:jc w:val="left"/>
        <w:rPr>
          <w:color w:val="000000"/>
          <w:szCs w:val="28"/>
        </w:rPr>
      </w:pPr>
      <w:r w:rsidRPr="003F01A1">
        <w:rPr>
          <w:color w:val="000000"/>
          <w:szCs w:val="28"/>
        </w:rPr>
        <w:t xml:space="preserve">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14:paraId="685B0016" w14:textId="77777777" w:rsidR="003F01A1" w:rsidRPr="003F01A1" w:rsidRDefault="003F01A1" w:rsidP="0086569C">
      <w:pPr>
        <w:widowControl w:val="0"/>
        <w:numPr>
          <w:ilvl w:val="1"/>
          <w:numId w:val="44"/>
        </w:numPr>
        <w:suppressAutoHyphens/>
        <w:ind w:left="0" w:firstLine="709"/>
        <w:jc w:val="left"/>
        <w:rPr>
          <w:color w:val="000000"/>
          <w:szCs w:val="28"/>
        </w:rPr>
      </w:pPr>
      <w:r w:rsidRPr="003F01A1">
        <w:rPr>
          <w:color w:val="000000"/>
          <w:szCs w:val="28"/>
        </w:rPr>
        <w:t xml:space="preserve"> Заказчик вправе внести изменения в извещение и (или) документацию о запросе оферт в соответствии с положениями раздела 9 Положения.</w:t>
      </w:r>
    </w:p>
    <w:p w14:paraId="061F375E" w14:textId="77777777" w:rsidR="003F01A1" w:rsidRPr="003F01A1" w:rsidRDefault="003F01A1" w:rsidP="0086569C">
      <w:pPr>
        <w:widowControl w:val="0"/>
        <w:numPr>
          <w:ilvl w:val="1"/>
          <w:numId w:val="44"/>
        </w:numPr>
        <w:suppressAutoHyphens/>
        <w:ind w:left="0" w:firstLine="709"/>
        <w:jc w:val="left"/>
        <w:rPr>
          <w:color w:val="000000"/>
          <w:szCs w:val="28"/>
        </w:rPr>
      </w:pPr>
      <w:r w:rsidRPr="003F01A1">
        <w:rPr>
          <w:color w:val="000000"/>
          <w:szCs w:val="28"/>
        </w:rPr>
        <w:t xml:space="preserve">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14:paraId="769BCFC9" w14:textId="77777777" w:rsidR="003F01A1" w:rsidRPr="003F01A1" w:rsidRDefault="003F01A1" w:rsidP="0086569C">
      <w:pPr>
        <w:widowControl w:val="0"/>
        <w:numPr>
          <w:ilvl w:val="1"/>
          <w:numId w:val="44"/>
        </w:numPr>
        <w:suppressAutoHyphens/>
        <w:ind w:left="0" w:firstLine="709"/>
        <w:jc w:val="left"/>
        <w:rPr>
          <w:color w:val="000000"/>
          <w:szCs w:val="28"/>
        </w:rPr>
      </w:pPr>
      <w:r w:rsidRPr="003F01A1">
        <w:rPr>
          <w:color w:val="000000"/>
          <w:szCs w:val="28"/>
        </w:rPr>
        <w:t xml:space="preserve"> Участник запроса оферт в электронной форме вправе подать только одну заявку на участие в таком запросе в отношении каждого предмета закупки. </w:t>
      </w:r>
    </w:p>
    <w:p w14:paraId="527F4C87" w14:textId="77777777" w:rsidR="003F01A1" w:rsidRPr="003F01A1" w:rsidRDefault="003F01A1" w:rsidP="0086569C">
      <w:pPr>
        <w:widowControl w:val="0"/>
        <w:numPr>
          <w:ilvl w:val="1"/>
          <w:numId w:val="44"/>
        </w:numPr>
        <w:suppressAutoHyphens/>
        <w:ind w:left="0" w:firstLine="709"/>
        <w:jc w:val="left"/>
        <w:rPr>
          <w:color w:val="000000"/>
          <w:szCs w:val="28"/>
        </w:rPr>
      </w:pPr>
      <w:r w:rsidRPr="003F01A1">
        <w:rPr>
          <w:color w:val="000000"/>
          <w:szCs w:val="28"/>
        </w:rPr>
        <w:t xml:space="preserve">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78A7B048" w14:textId="77777777" w:rsidR="003F01A1" w:rsidRPr="003F01A1" w:rsidRDefault="003F01A1" w:rsidP="0086569C">
      <w:pPr>
        <w:widowControl w:val="0"/>
        <w:numPr>
          <w:ilvl w:val="1"/>
          <w:numId w:val="44"/>
        </w:numPr>
        <w:suppressAutoHyphens/>
        <w:ind w:left="0" w:firstLine="709"/>
        <w:jc w:val="left"/>
        <w:rPr>
          <w:color w:val="000000"/>
          <w:szCs w:val="28"/>
        </w:rPr>
      </w:pPr>
      <w:r w:rsidRPr="003F01A1">
        <w:rPr>
          <w:color w:val="000000"/>
          <w:szCs w:val="28"/>
        </w:rPr>
        <w:t xml:space="preserve"> Заявка на участие в запросе оферт должна содержать:</w:t>
      </w:r>
    </w:p>
    <w:p w14:paraId="5422A0CF" w14:textId="77777777" w:rsidR="003F01A1" w:rsidRPr="003F01A1" w:rsidRDefault="003F01A1" w:rsidP="0086569C">
      <w:pPr>
        <w:widowControl w:val="0"/>
        <w:suppressAutoHyphens/>
        <w:rPr>
          <w:color w:val="000000"/>
          <w:szCs w:val="28"/>
        </w:rPr>
      </w:pPr>
      <w:r w:rsidRPr="003F01A1">
        <w:rPr>
          <w:color w:val="000000"/>
          <w:szCs w:val="28"/>
        </w:rPr>
        <w:t>1) согласие участника закупки на поставку товара на условиях, предусмотренных извещением и документацией;</w:t>
      </w:r>
    </w:p>
    <w:p w14:paraId="4F7FF958" w14:textId="77777777" w:rsidR="003F01A1" w:rsidRPr="003F01A1" w:rsidRDefault="003F01A1" w:rsidP="003F01A1">
      <w:pPr>
        <w:widowControl w:val="0"/>
        <w:suppressAutoHyphens/>
        <w:rPr>
          <w:color w:val="000000"/>
          <w:szCs w:val="28"/>
        </w:rPr>
      </w:pPr>
      <w:r w:rsidRPr="003F01A1">
        <w:rPr>
          <w:color w:val="000000"/>
          <w:szCs w:val="28"/>
        </w:rPr>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7B8D7E21" w14:textId="77777777" w:rsidR="003F01A1" w:rsidRPr="003F01A1" w:rsidRDefault="003F01A1" w:rsidP="003F01A1">
      <w:pPr>
        <w:widowControl w:val="0"/>
        <w:suppressAutoHyphens/>
        <w:rPr>
          <w:color w:val="000000"/>
          <w:szCs w:val="28"/>
        </w:rPr>
      </w:pPr>
      <w:r w:rsidRPr="003F01A1">
        <w:rPr>
          <w:color w:val="000000"/>
          <w:szCs w:val="28"/>
        </w:rPr>
        <w:t xml:space="preserve">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w:t>
      </w:r>
      <w:r w:rsidRPr="003F01A1">
        <w:rPr>
          <w:color w:val="000000"/>
          <w:szCs w:val="28"/>
        </w:rPr>
        <w:lastRenderedPageBreak/>
        <w:t xml:space="preserve">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 </w:t>
      </w:r>
    </w:p>
    <w:p w14:paraId="7E2CBE08" w14:textId="77777777" w:rsidR="003F01A1" w:rsidRPr="003F01A1" w:rsidRDefault="003F01A1" w:rsidP="003F01A1">
      <w:pPr>
        <w:widowControl w:val="0"/>
        <w:suppressAutoHyphens/>
        <w:rPr>
          <w:color w:val="000000"/>
          <w:szCs w:val="28"/>
        </w:rPr>
      </w:pPr>
      <w:r w:rsidRPr="003F01A1">
        <w:rPr>
          <w:color w:val="000000"/>
          <w:szCs w:val="28"/>
        </w:rPr>
        <w:t>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15833777" w14:textId="77777777" w:rsidR="003F01A1" w:rsidRPr="003F01A1" w:rsidRDefault="003F01A1" w:rsidP="003F01A1">
      <w:pPr>
        <w:widowControl w:val="0"/>
        <w:suppressAutoHyphens/>
        <w:rPr>
          <w:color w:val="000000"/>
          <w:szCs w:val="28"/>
        </w:rPr>
      </w:pPr>
      <w:r w:rsidRPr="003F01A1">
        <w:rPr>
          <w:color w:val="000000"/>
          <w:szCs w:val="28"/>
        </w:rPr>
        <w:t>5) копии учредительных документов участника закупки (для юридических лиц);</w:t>
      </w:r>
    </w:p>
    <w:p w14:paraId="65F37BC3" w14:textId="77777777" w:rsidR="003F01A1" w:rsidRPr="003F01A1" w:rsidRDefault="003F01A1" w:rsidP="003F01A1">
      <w:pPr>
        <w:widowControl w:val="0"/>
        <w:suppressAutoHyphens/>
        <w:rPr>
          <w:color w:val="000000"/>
          <w:szCs w:val="28"/>
        </w:rPr>
      </w:pPr>
      <w:r w:rsidRPr="003F01A1">
        <w:rPr>
          <w:color w:val="000000"/>
          <w:szCs w:val="28"/>
        </w:rPr>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оферт заключение договора на поставку товара, являющегося предметом закупки, либо предоставление обеспечения заявки на участие в запросе оферт</w:t>
      </w:r>
      <w:r w:rsidRPr="003F01A1">
        <w:rPr>
          <w:rFonts w:eastAsia="Arial"/>
          <w:color w:val="000000"/>
          <w:szCs w:val="28"/>
          <w:vertAlign w:val="superscript"/>
        </w:rPr>
        <w:footnoteReference w:id="21"/>
      </w:r>
      <w:r w:rsidRPr="003F01A1">
        <w:rPr>
          <w:color w:val="000000"/>
          <w:szCs w:val="28"/>
        </w:rPr>
        <w:t>), обеспечения исполнения договора</w:t>
      </w:r>
      <w:r w:rsidRPr="003F01A1">
        <w:rPr>
          <w:rFonts w:eastAsia="Arial"/>
          <w:color w:val="000000"/>
          <w:szCs w:val="28"/>
          <w:vertAlign w:val="superscript"/>
        </w:rPr>
        <w:footnoteReference w:id="22"/>
      </w:r>
      <w:r w:rsidRPr="003F01A1">
        <w:rPr>
          <w:color w:val="000000"/>
          <w:szCs w:val="28"/>
        </w:rPr>
        <w:t>), обеспечения гарантийных обязательств</w:t>
      </w:r>
      <w:r w:rsidRPr="003F01A1">
        <w:rPr>
          <w:rFonts w:eastAsia="Arial"/>
          <w:color w:val="000000"/>
          <w:szCs w:val="28"/>
          <w:vertAlign w:val="superscript"/>
        </w:rPr>
        <w:footnoteReference w:id="23"/>
      </w:r>
      <w:r w:rsidRPr="003F01A1">
        <w:rPr>
          <w:color w:val="000000"/>
          <w:szCs w:val="28"/>
        </w:rPr>
        <w:t>) является крупной сделкой;</w:t>
      </w:r>
    </w:p>
    <w:p w14:paraId="48DFD622" w14:textId="77777777" w:rsidR="003F01A1" w:rsidRPr="003F01A1" w:rsidRDefault="003F01A1" w:rsidP="003F01A1">
      <w:pPr>
        <w:widowControl w:val="0"/>
        <w:suppressAutoHyphens/>
        <w:rPr>
          <w:color w:val="000000"/>
          <w:szCs w:val="28"/>
        </w:rPr>
      </w:pPr>
      <w:r w:rsidRPr="003F01A1">
        <w:rPr>
          <w:color w:val="000000"/>
          <w:szCs w:val="28"/>
        </w:rPr>
        <w:t>7)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раздела 12 Положения, или копии таких документов, а также декларация о соответствии участника запроса оферт требованиям, установленным в соответствии с подпунктами 2 – 11 пункта 12.1 раздела 12 Положения;</w:t>
      </w:r>
    </w:p>
    <w:p w14:paraId="4E26BE94" w14:textId="77777777" w:rsidR="003F01A1" w:rsidRPr="003F01A1" w:rsidRDefault="003F01A1" w:rsidP="003F01A1">
      <w:pPr>
        <w:widowControl w:val="0"/>
        <w:suppressAutoHyphens/>
        <w:rPr>
          <w:color w:val="000000"/>
          <w:szCs w:val="28"/>
        </w:rPr>
      </w:pPr>
      <w:r w:rsidRPr="003F01A1">
        <w:rPr>
          <w:color w:val="000000"/>
          <w:szCs w:val="28"/>
        </w:rPr>
        <w:t xml:space="preserve">8) в случаях, предусмотренных документацией, копии документов, </w:t>
      </w:r>
      <w:r w:rsidRPr="003F01A1">
        <w:rPr>
          <w:color w:val="000000"/>
          <w:szCs w:val="28"/>
        </w:rPr>
        <w:lastRenderedPageBreak/>
        <w:t>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F6A00A4" w14:textId="77777777" w:rsidR="003F01A1" w:rsidRPr="003F01A1" w:rsidRDefault="003F01A1" w:rsidP="003F01A1">
      <w:pPr>
        <w:widowControl w:val="0"/>
        <w:suppressAutoHyphens/>
        <w:rPr>
          <w:color w:val="000000"/>
          <w:szCs w:val="28"/>
        </w:rPr>
      </w:pPr>
      <w:r w:rsidRPr="003F01A1">
        <w:rPr>
          <w:color w:val="000000"/>
          <w:szCs w:val="28"/>
        </w:rPr>
        <w:t>9) предложение о цене договора, в случае осуществления закупки в соответствии с разделом 17 Положения – цене единицы (сумме цен единиц) товара, а также предложение об иных условиях исполнения договора, если предоставление такого предложения предусмотрено документацией о проведении запроса оферт;</w:t>
      </w:r>
    </w:p>
    <w:p w14:paraId="60A77B5A" w14:textId="77777777" w:rsidR="003F01A1" w:rsidRPr="003F01A1" w:rsidRDefault="003F01A1" w:rsidP="0086569C">
      <w:pPr>
        <w:widowControl w:val="0"/>
        <w:suppressAutoHyphens/>
        <w:rPr>
          <w:color w:val="000000"/>
          <w:szCs w:val="28"/>
        </w:rPr>
      </w:pPr>
      <w:r w:rsidRPr="003F01A1">
        <w:rPr>
          <w:color w:val="000000"/>
          <w:szCs w:val="28"/>
        </w:rPr>
        <w:t>10) в случае установления заказчиком в соответствии с пунктом 8.6 раздела 8 Положения требования о том, что предложенная участником в заявке на участие в закупке цена единицы товара, не должна превышать цену единицы товара, указанную в документации о проведении закупки, участник закупки включает в заявку на участие в запросе оферт предложение о цене единицы товара, по каждой позиции;</w:t>
      </w:r>
    </w:p>
    <w:p w14:paraId="14341B7E" w14:textId="77777777" w:rsidR="003F01A1" w:rsidRPr="003F01A1" w:rsidRDefault="003F01A1" w:rsidP="0086569C">
      <w:pPr>
        <w:widowControl w:val="0"/>
        <w:numPr>
          <w:ilvl w:val="0"/>
          <w:numId w:val="14"/>
        </w:numPr>
        <w:tabs>
          <w:tab w:val="num" w:pos="0"/>
          <w:tab w:val="left" w:pos="709"/>
          <w:tab w:val="left" w:pos="1134"/>
        </w:tabs>
        <w:suppressAutoHyphens/>
        <w:spacing w:after="160" w:line="264" w:lineRule="auto"/>
        <w:ind w:left="0" w:firstLine="709"/>
        <w:contextualSpacing/>
        <w:rPr>
          <w:color w:val="000000"/>
          <w:szCs w:val="28"/>
        </w:rPr>
      </w:pPr>
      <w:r w:rsidRPr="003F01A1">
        <w:rPr>
          <w:color w:val="000000"/>
          <w:szCs w:val="28"/>
        </w:rPr>
        <w:t>информацию и документы, подтверждающие страну происхождения товара и определенные в соответствии с пунктом 2 части 2 статьи 3</w:t>
      </w:r>
      <w:r w:rsidRPr="003F01A1">
        <w:rPr>
          <w:color w:val="000000"/>
          <w:szCs w:val="28"/>
          <w:vertAlign w:val="superscript"/>
        </w:rPr>
        <w:t>1-4</w:t>
      </w:r>
      <w:r w:rsidRPr="003F01A1">
        <w:rPr>
          <w:color w:val="000000"/>
          <w:szCs w:val="28"/>
        </w:rPr>
        <w:t xml:space="preserve"> Закона № 223-ФЗ (в случае принятия мер, предусмотренных пунктом 1 части 2 статьи 3</w:t>
      </w:r>
      <w:r w:rsidRPr="003F01A1">
        <w:rPr>
          <w:color w:val="000000"/>
          <w:szCs w:val="28"/>
          <w:vertAlign w:val="superscript"/>
        </w:rPr>
        <w:t>1-4</w:t>
      </w:r>
      <w:r w:rsidRPr="003F01A1">
        <w:rPr>
          <w:color w:val="000000"/>
          <w:szCs w:val="28"/>
        </w:rPr>
        <w:t xml:space="preserve"> Закона № 223-ФЗ);</w:t>
      </w:r>
    </w:p>
    <w:p w14:paraId="2E0F648D" w14:textId="77777777" w:rsidR="003F01A1" w:rsidRPr="003F01A1" w:rsidRDefault="003F01A1" w:rsidP="0086569C">
      <w:pPr>
        <w:widowControl w:val="0"/>
        <w:suppressAutoHyphens/>
        <w:rPr>
          <w:color w:val="000000"/>
          <w:szCs w:val="28"/>
        </w:rPr>
      </w:pPr>
      <w:r w:rsidRPr="003F01A1">
        <w:rPr>
          <w:color w:val="000000"/>
          <w:szCs w:val="28"/>
        </w:rPr>
        <w:t>12) иную информацию и документы, предусмотренные извещением и (или) документацией о проведении запроса оферт.</w:t>
      </w:r>
    </w:p>
    <w:p w14:paraId="1F913C68" w14:textId="77777777" w:rsidR="003F01A1" w:rsidRPr="003F01A1" w:rsidRDefault="003F01A1" w:rsidP="0086569C">
      <w:pPr>
        <w:widowControl w:val="0"/>
        <w:numPr>
          <w:ilvl w:val="1"/>
          <w:numId w:val="44"/>
        </w:numPr>
        <w:suppressAutoHyphens/>
        <w:ind w:left="0" w:firstLine="709"/>
        <w:rPr>
          <w:color w:val="000000"/>
          <w:szCs w:val="28"/>
        </w:rPr>
      </w:pPr>
      <w:r w:rsidRPr="003F01A1">
        <w:rPr>
          <w:color w:val="000000"/>
          <w:szCs w:val="28"/>
        </w:rPr>
        <w:t xml:space="preserve"> Участник запроса оферт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 возвращаются участнику.</w:t>
      </w:r>
    </w:p>
    <w:p w14:paraId="21C72AB0" w14:textId="77777777" w:rsidR="003F01A1" w:rsidRPr="003F01A1" w:rsidRDefault="003F01A1" w:rsidP="0086569C">
      <w:pPr>
        <w:widowControl w:val="0"/>
        <w:numPr>
          <w:ilvl w:val="1"/>
          <w:numId w:val="44"/>
        </w:numPr>
        <w:suppressAutoHyphens/>
        <w:ind w:left="0" w:firstLine="709"/>
        <w:rPr>
          <w:color w:val="000000"/>
          <w:szCs w:val="28"/>
        </w:rPr>
      </w:pPr>
      <w:r w:rsidRPr="003F01A1">
        <w:rPr>
          <w:color w:val="000000"/>
          <w:szCs w:val="28"/>
        </w:rPr>
        <w:t xml:space="preserve"> Участник запроса оферт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запросе оферт. Изменение или отзыв заявки после окончания срока подачи заявок не допускается.</w:t>
      </w:r>
    </w:p>
    <w:p w14:paraId="70BD71A9" w14:textId="77777777" w:rsidR="003F01A1" w:rsidRPr="003F01A1" w:rsidRDefault="003F01A1" w:rsidP="0086569C">
      <w:pPr>
        <w:widowControl w:val="0"/>
        <w:numPr>
          <w:ilvl w:val="1"/>
          <w:numId w:val="44"/>
        </w:numPr>
        <w:suppressAutoHyphens/>
        <w:ind w:left="0" w:firstLine="709"/>
        <w:rPr>
          <w:color w:val="000000"/>
          <w:szCs w:val="28"/>
        </w:rPr>
      </w:pPr>
      <w:r w:rsidRPr="003F01A1">
        <w:rPr>
          <w:color w:val="000000"/>
          <w:szCs w:val="28"/>
        </w:rPr>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2EBE446D" w14:textId="77777777" w:rsidR="003F01A1" w:rsidRPr="003F01A1" w:rsidRDefault="003F01A1" w:rsidP="0086569C">
      <w:pPr>
        <w:widowControl w:val="0"/>
        <w:numPr>
          <w:ilvl w:val="1"/>
          <w:numId w:val="44"/>
        </w:numPr>
        <w:suppressAutoHyphens/>
        <w:ind w:left="0" w:firstLine="709"/>
        <w:rPr>
          <w:color w:val="000000"/>
          <w:szCs w:val="28"/>
        </w:rPr>
      </w:pPr>
      <w:r w:rsidRPr="003F01A1">
        <w:rPr>
          <w:color w:val="000000"/>
          <w:szCs w:val="28"/>
        </w:rPr>
        <w:t xml:space="preserve"> Оператор электронной площадки открывает доступ к поданным заявкам на участие в запросе оферт по окончании срока подачи таких заявок. </w:t>
      </w:r>
    </w:p>
    <w:p w14:paraId="5453CFF4" w14:textId="77777777" w:rsidR="003F01A1" w:rsidRPr="003F01A1" w:rsidRDefault="003F01A1" w:rsidP="0086569C">
      <w:pPr>
        <w:widowControl w:val="0"/>
        <w:numPr>
          <w:ilvl w:val="1"/>
          <w:numId w:val="44"/>
        </w:numPr>
        <w:suppressAutoHyphens/>
        <w:ind w:left="0" w:firstLine="709"/>
        <w:rPr>
          <w:color w:val="000000"/>
          <w:szCs w:val="28"/>
        </w:rPr>
      </w:pPr>
      <w:r w:rsidRPr="003F01A1">
        <w:rPr>
          <w:color w:val="000000"/>
          <w:szCs w:val="28"/>
        </w:rPr>
        <w:t xml:space="preserve"> Комиссия рассматривает заявки и проверяет участников закупки, подавших такие заявки, на соответствие требованиям, установленным </w:t>
      </w:r>
      <w:r w:rsidRPr="003F01A1">
        <w:rPr>
          <w:color w:val="000000"/>
          <w:szCs w:val="28"/>
        </w:rPr>
        <w:lastRenderedPageBreak/>
        <w:t xml:space="preserve">извещением и документацией о закупке. </w:t>
      </w:r>
    </w:p>
    <w:p w14:paraId="2E5DB2FC" w14:textId="77777777" w:rsidR="003F01A1" w:rsidRPr="003F01A1" w:rsidRDefault="003F01A1" w:rsidP="0086569C">
      <w:pPr>
        <w:widowControl w:val="0"/>
        <w:numPr>
          <w:ilvl w:val="1"/>
          <w:numId w:val="44"/>
        </w:numPr>
        <w:suppressAutoHyphens/>
        <w:ind w:left="0" w:firstLine="709"/>
        <w:rPr>
          <w:color w:val="000000"/>
          <w:szCs w:val="28"/>
        </w:rPr>
      </w:pPr>
      <w:r w:rsidRPr="003F01A1">
        <w:rPr>
          <w:color w:val="000000"/>
          <w:szCs w:val="28"/>
        </w:rPr>
        <w:t xml:space="preserve"> 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14:paraId="5BA8443D" w14:textId="77777777" w:rsidR="003F01A1" w:rsidRPr="003F01A1" w:rsidRDefault="003F01A1" w:rsidP="0086569C">
      <w:pPr>
        <w:widowControl w:val="0"/>
        <w:numPr>
          <w:ilvl w:val="1"/>
          <w:numId w:val="44"/>
        </w:numPr>
        <w:suppressAutoHyphens/>
        <w:ind w:left="0" w:firstLine="709"/>
        <w:rPr>
          <w:color w:val="000000"/>
          <w:szCs w:val="28"/>
        </w:rPr>
      </w:pPr>
      <w:r w:rsidRPr="003F01A1">
        <w:rPr>
          <w:color w:val="000000"/>
          <w:szCs w:val="28"/>
        </w:rPr>
        <w:t xml:space="preserve"> Комиссия по осуществлению закупок не рассматривает и отклоняет поданные заявки в следующих случаях:</w:t>
      </w:r>
    </w:p>
    <w:p w14:paraId="614EB811" w14:textId="77777777" w:rsidR="003F01A1" w:rsidRPr="003F01A1" w:rsidRDefault="003F01A1" w:rsidP="0086569C">
      <w:pPr>
        <w:widowControl w:val="0"/>
        <w:suppressAutoHyphens/>
        <w:rPr>
          <w:color w:val="000000"/>
          <w:szCs w:val="28"/>
        </w:rPr>
      </w:pPr>
      <w:r w:rsidRPr="003F01A1">
        <w:rPr>
          <w:color w:val="000000"/>
          <w:szCs w:val="28"/>
        </w:rPr>
        <w:t xml:space="preserve">1) непредставления информации и документов, предусмотренных пунктом 62.16 настоящего раздела </w:t>
      </w:r>
      <w:r w:rsidRPr="003F01A1">
        <w:rPr>
          <w:color w:val="000000"/>
          <w:szCs w:val="20"/>
        </w:rPr>
        <w:t>Положения</w:t>
      </w:r>
      <w:r w:rsidRPr="003F01A1">
        <w:rPr>
          <w:color w:val="000000"/>
          <w:szCs w:val="28"/>
        </w:rPr>
        <w:t>, или установления комиссией по</w:t>
      </w:r>
      <w:r w:rsidRPr="003F01A1">
        <w:rPr>
          <w:color w:val="000000"/>
          <w:szCs w:val="28"/>
          <w:lang w:val="en-US"/>
        </w:rPr>
        <w:t> </w:t>
      </w:r>
      <w:r w:rsidRPr="003F01A1">
        <w:rPr>
          <w:color w:val="000000"/>
          <w:szCs w:val="28"/>
        </w:rPr>
        <w:t>осуществлению закупок факта представления недостоверной информации на дату и время окончания срока подачи заявок;</w:t>
      </w:r>
    </w:p>
    <w:p w14:paraId="23F85133" w14:textId="77777777" w:rsidR="003F01A1" w:rsidRPr="003F01A1" w:rsidRDefault="003F01A1" w:rsidP="003F01A1">
      <w:pPr>
        <w:widowControl w:val="0"/>
        <w:suppressAutoHyphens/>
        <w:rPr>
          <w:color w:val="000000"/>
          <w:szCs w:val="28"/>
        </w:rPr>
      </w:pPr>
      <w:r w:rsidRPr="003F01A1">
        <w:rPr>
          <w:color w:val="000000"/>
          <w:szCs w:val="28"/>
        </w:rPr>
        <w:t xml:space="preserve">2) несоответствия информации и документов, предусмотренных пунктом 62.16 настоящего раздела </w:t>
      </w:r>
      <w:r w:rsidRPr="003F01A1">
        <w:rPr>
          <w:color w:val="000000"/>
          <w:szCs w:val="20"/>
        </w:rPr>
        <w:t>Положения</w:t>
      </w:r>
      <w:r w:rsidRPr="003F01A1">
        <w:rPr>
          <w:color w:val="000000"/>
          <w:szCs w:val="28"/>
        </w:rPr>
        <w:t>, требованиям извещения и (или) документации о таком запросе</w:t>
      </w:r>
      <w:r w:rsidRPr="003F01A1">
        <w:rPr>
          <w:color w:val="000000"/>
          <w:szCs w:val="20"/>
        </w:rPr>
        <w:t xml:space="preserve"> оферт (в том числе в части предоставления национального режима при осуществлении закупок в случаях, установленных пунктом 13.3 раздела 13 Положения); </w:t>
      </w:r>
    </w:p>
    <w:p w14:paraId="084FD005" w14:textId="77777777" w:rsidR="003F01A1" w:rsidRPr="003F01A1" w:rsidRDefault="003F01A1" w:rsidP="003F01A1">
      <w:pPr>
        <w:widowControl w:val="0"/>
        <w:suppressAutoHyphens/>
        <w:rPr>
          <w:color w:val="000000"/>
          <w:szCs w:val="28"/>
        </w:rPr>
      </w:pPr>
      <w:r w:rsidRPr="003F01A1">
        <w:rPr>
          <w:color w:val="000000"/>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Положения – начальную цену единицы (начальную сумму цен единиц) товара, указанные в извещении и документации о проведении запроса оферт;</w:t>
      </w:r>
    </w:p>
    <w:p w14:paraId="78EC1605" w14:textId="77777777" w:rsidR="003F01A1" w:rsidRPr="003F01A1" w:rsidRDefault="003F01A1" w:rsidP="003F01A1">
      <w:pPr>
        <w:widowControl w:val="0"/>
        <w:suppressAutoHyphens/>
        <w:rPr>
          <w:color w:val="000000"/>
          <w:szCs w:val="28"/>
        </w:rPr>
      </w:pPr>
      <w:r w:rsidRPr="003F01A1">
        <w:rPr>
          <w:color w:val="000000"/>
          <w:szCs w:val="28"/>
        </w:rPr>
        <w:t>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непревышении предусмотрено документацией о проведении запроса оферт;</w:t>
      </w:r>
    </w:p>
    <w:p w14:paraId="1415C597" w14:textId="77777777" w:rsidR="003F01A1" w:rsidRPr="003F01A1" w:rsidRDefault="003F01A1" w:rsidP="003F01A1">
      <w:pPr>
        <w:widowControl w:val="0"/>
        <w:suppressAutoHyphens/>
        <w:ind w:firstLine="708"/>
        <w:rPr>
          <w:color w:val="000000"/>
          <w:szCs w:val="28"/>
        </w:rPr>
      </w:pPr>
      <w:r w:rsidRPr="003F01A1">
        <w:rPr>
          <w:color w:val="000000"/>
          <w:szCs w:val="28"/>
        </w:rPr>
        <w:t>5)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2249EA6E" w14:textId="77777777" w:rsidR="003F01A1" w:rsidRPr="003F01A1" w:rsidRDefault="003F01A1" w:rsidP="00191CF3">
      <w:pPr>
        <w:widowControl w:val="0"/>
        <w:suppressAutoHyphens/>
        <w:ind w:firstLine="708"/>
        <w:rPr>
          <w:color w:val="000000"/>
          <w:szCs w:val="28"/>
        </w:rPr>
      </w:pPr>
      <w:r w:rsidRPr="003F01A1">
        <w:rPr>
          <w:color w:val="000000"/>
          <w:szCs w:val="28"/>
        </w:rPr>
        <w:t>6) несоответствия участника запроса оферт условиям предоставления национального режима при осуществлении закупок в случаях, установленных пунктом 13.3 раздела 13 Положения.</w:t>
      </w:r>
    </w:p>
    <w:p w14:paraId="08B336C3" w14:textId="77777777" w:rsidR="003F01A1" w:rsidRPr="003F01A1" w:rsidRDefault="003F01A1" w:rsidP="00191CF3">
      <w:pPr>
        <w:widowControl w:val="0"/>
        <w:suppressAutoHyphens/>
        <w:rPr>
          <w:color w:val="000000"/>
          <w:szCs w:val="28"/>
        </w:rPr>
      </w:pPr>
      <w:r w:rsidRPr="003F01A1">
        <w:rPr>
          <w:color w:val="000000"/>
          <w:szCs w:val="28"/>
        </w:rPr>
        <w:t>Отклонение заявок на участие в запросе оферт в электронной форме по иным основаниям не допускается.</w:t>
      </w:r>
    </w:p>
    <w:p w14:paraId="5E487E2D" w14:textId="77777777" w:rsidR="003F01A1" w:rsidRPr="003F01A1" w:rsidRDefault="003F01A1" w:rsidP="00191CF3">
      <w:pPr>
        <w:widowControl w:val="0"/>
        <w:numPr>
          <w:ilvl w:val="1"/>
          <w:numId w:val="44"/>
        </w:numPr>
        <w:suppressAutoHyphens/>
        <w:ind w:left="0" w:firstLine="709"/>
        <w:rPr>
          <w:color w:val="000000"/>
          <w:szCs w:val="28"/>
        </w:rPr>
      </w:pPr>
      <w:r w:rsidRPr="003F01A1">
        <w:rPr>
          <w:color w:val="000000"/>
          <w:szCs w:val="28"/>
        </w:rPr>
        <w:t xml:space="preserve"> Результаты рассмотрения оферт оформляются протоколом, в </w:t>
      </w:r>
      <w:r w:rsidRPr="003F01A1">
        <w:rPr>
          <w:color w:val="000000"/>
          <w:szCs w:val="28"/>
        </w:rPr>
        <w:lastRenderedPageBreak/>
        <w:t>котором содержится следующая информация:</w:t>
      </w:r>
    </w:p>
    <w:p w14:paraId="1E1D6C0D" w14:textId="77777777" w:rsidR="003F01A1" w:rsidRPr="003F01A1" w:rsidRDefault="003F01A1" w:rsidP="00191CF3">
      <w:pPr>
        <w:widowControl w:val="0"/>
        <w:numPr>
          <w:ilvl w:val="0"/>
          <w:numId w:val="37"/>
        </w:numPr>
        <w:tabs>
          <w:tab w:val="left" w:pos="993"/>
        </w:tabs>
        <w:suppressAutoHyphens/>
        <w:ind w:left="0" w:firstLine="709"/>
        <w:rPr>
          <w:color w:val="000000"/>
          <w:szCs w:val="28"/>
        </w:rPr>
      </w:pPr>
      <w:r w:rsidRPr="003F01A1">
        <w:rPr>
          <w:color w:val="000000"/>
          <w:szCs w:val="28"/>
        </w:rPr>
        <w:t>дата подписания протокола;</w:t>
      </w:r>
    </w:p>
    <w:p w14:paraId="69C6F12F" w14:textId="77777777" w:rsidR="003F01A1" w:rsidRPr="003F01A1" w:rsidRDefault="003F01A1" w:rsidP="00191CF3">
      <w:pPr>
        <w:widowControl w:val="0"/>
        <w:numPr>
          <w:ilvl w:val="0"/>
          <w:numId w:val="37"/>
        </w:numPr>
        <w:tabs>
          <w:tab w:val="left" w:pos="993"/>
        </w:tabs>
        <w:suppressAutoHyphens/>
        <w:ind w:left="0" w:firstLine="709"/>
        <w:rPr>
          <w:color w:val="000000"/>
          <w:szCs w:val="28"/>
        </w:rPr>
      </w:pPr>
      <w:r w:rsidRPr="003F01A1">
        <w:rPr>
          <w:color w:val="000000"/>
          <w:szCs w:val="28"/>
        </w:rPr>
        <w:t>количество поданных заявок на участие в закупке, а также дата и время регистрации каждой такой заявки;</w:t>
      </w:r>
    </w:p>
    <w:p w14:paraId="101F7656" w14:textId="77777777" w:rsidR="003F01A1" w:rsidRPr="003F01A1" w:rsidRDefault="003F01A1" w:rsidP="00191CF3">
      <w:pPr>
        <w:widowControl w:val="0"/>
        <w:numPr>
          <w:ilvl w:val="0"/>
          <w:numId w:val="37"/>
        </w:numPr>
        <w:tabs>
          <w:tab w:val="left" w:pos="993"/>
        </w:tabs>
        <w:suppressAutoHyphens/>
        <w:ind w:left="0" w:firstLine="709"/>
        <w:rPr>
          <w:color w:val="000000"/>
          <w:szCs w:val="28"/>
        </w:rPr>
      </w:pPr>
      <w:r w:rsidRPr="003F01A1">
        <w:rPr>
          <w:color w:val="000000"/>
          <w:szCs w:val="28"/>
        </w:rPr>
        <w:t>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14:paraId="220B880D" w14:textId="77777777" w:rsidR="003F01A1" w:rsidRPr="003F01A1" w:rsidRDefault="003F01A1" w:rsidP="00191CF3">
      <w:pPr>
        <w:widowControl w:val="0"/>
        <w:numPr>
          <w:ilvl w:val="0"/>
          <w:numId w:val="37"/>
        </w:numPr>
        <w:tabs>
          <w:tab w:val="left" w:pos="993"/>
        </w:tabs>
        <w:suppressAutoHyphens/>
        <w:ind w:left="0" w:firstLine="709"/>
        <w:rPr>
          <w:color w:val="000000"/>
          <w:szCs w:val="28"/>
        </w:rPr>
      </w:pPr>
      <w:r w:rsidRPr="003F01A1">
        <w:rPr>
          <w:color w:val="000000"/>
          <w:szCs w:val="28"/>
        </w:rPr>
        <w:t>результаты рассмотрения заявок с указанием в том числе:</w:t>
      </w:r>
    </w:p>
    <w:p w14:paraId="2F6F2727" w14:textId="74F8424F" w:rsidR="003F01A1" w:rsidRPr="00191CF3" w:rsidRDefault="003F01A1" w:rsidP="00191CF3">
      <w:pPr>
        <w:pStyle w:val="af5"/>
        <w:widowControl w:val="0"/>
        <w:numPr>
          <w:ilvl w:val="0"/>
          <w:numId w:val="47"/>
        </w:numPr>
        <w:tabs>
          <w:tab w:val="num" w:pos="0"/>
          <w:tab w:val="left" w:pos="709"/>
        </w:tabs>
        <w:suppressAutoHyphens/>
        <w:ind w:left="0" w:firstLine="709"/>
        <w:rPr>
          <w:color w:val="000000"/>
          <w:szCs w:val="28"/>
        </w:rPr>
      </w:pPr>
      <w:r w:rsidRPr="00191CF3">
        <w:rPr>
          <w:color w:val="000000"/>
          <w:szCs w:val="28"/>
        </w:rPr>
        <w:t>количества заявок, которые отклонены;</w:t>
      </w:r>
    </w:p>
    <w:p w14:paraId="563DC122" w14:textId="04979525" w:rsidR="003F01A1" w:rsidRPr="00191CF3" w:rsidRDefault="003F01A1" w:rsidP="00191CF3">
      <w:pPr>
        <w:pStyle w:val="af5"/>
        <w:widowControl w:val="0"/>
        <w:numPr>
          <w:ilvl w:val="0"/>
          <w:numId w:val="47"/>
        </w:numPr>
        <w:tabs>
          <w:tab w:val="num" w:pos="0"/>
          <w:tab w:val="left" w:pos="709"/>
        </w:tabs>
        <w:suppressAutoHyphens/>
        <w:ind w:left="0" w:firstLine="709"/>
        <w:rPr>
          <w:color w:val="000000"/>
          <w:szCs w:val="28"/>
        </w:rPr>
      </w:pPr>
      <w:r w:rsidRPr="00191CF3">
        <w:rPr>
          <w:color w:val="000000"/>
          <w:szCs w:val="28"/>
        </w:rPr>
        <w:t>оснований отклонения каждой заявки с указанием положений</w:t>
      </w:r>
      <w:r w:rsidR="00191CF3" w:rsidRPr="00191CF3">
        <w:rPr>
          <w:color w:val="000000"/>
          <w:szCs w:val="28"/>
        </w:rPr>
        <w:t xml:space="preserve"> </w:t>
      </w:r>
      <w:r w:rsidRPr="00191CF3">
        <w:rPr>
          <w:color w:val="000000"/>
          <w:szCs w:val="28"/>
        </w:rPr>
        <w:t>документации и извещения о закупке, которым не соответствуют такие заявка, окончательное предложение;</w:t>
      </w:r>
    </w:p>
    <w:p w14:paraId="1A271783" w14:textId="77777777" w:rsidR="003F01A1" w:rsidRPr="003F01A1" w:rsidRDefault="003F01A1" w:rsidP="00191CF3">
      <w:pPr>
        <w:widowControl w:val="0"/>
        <w:numPr>
          <w:ilvl w:val="0"/>
          <w:numId w:val="37"/>
        </w:numPr>
        <w:tabs>
          <w:tab w:val="left" w:pos="993"/>
        </w:tabs>
        <w:suppressAutoHyphens/>
        <w:ind w:left="0" w:firstLine="709"/>
        <w:rPr>
          <w:color w:val="000000"/>
          <w:szCs w:val="28"/>
        </w:rPr>
      </w:pPr>
      <w:r w:rsidRPr="003F01A1">
        <w:rPr>
          <w:color w:val="000000"/>
          <w:szCs w:val="28"/>
        </w:rPr>
        <w:t>причины, по которым закупка признана несостоявшейся, в случае признания ее таковой;</w:t>
      </w:r>
    </w:p>
    <w:p w14:paraId="68BDAE1E" w14:textId="77777777" w:rsidR="003F01A1" w:rsidRPr="003F01A1" w:rsidRDefault="003F01A1" w:rsidP="00191CF3">
      <w:pPr>
        <w:widowControl w:val="0"/>
        <w:numPr>
          <w:ilvl w:val="0"/>
          <w:numId w:val="37"/>
        </w:numPr>
        <w:tabs>
          <w:tab w:val="left" w:pos="993"/>
        </w:tabs>
        <w:suppressAutoHyphens/>
        <w:ind w:left="0" w:firstLine="709"/>
        <w:rPr>
          <w:color w:val="000000"/>
          <w:szCs w:val="28"/>
        </w:rPr>
      </w:pPr>
      <w:r w:rsidRPr="003F01A1">
        <w:rPr>
          <w:color w:val="000000"/>
          <w:szCs w:val="28"/>
        </w:rPr>
        <w:t>иные сведения в случае, если необходимость их указания в протоколе предусмотрена положением о закупке.</w:t>
      </w:r>
    </w:p>
    <w:p w14:paraId="4FCD9136" w14:textId="77777777" w:rsidR="003F01A1" w:rsidRPr="003F01A1" w:rsidRDefault="003F01A1" w:rsidP="00191CF3">
      <w:pPr>
        <w:widowControl w:val="0"/>
        <w:suppressAutoHyphens/>
        <w:rPr>
          <w:color w:val="000000"/>
          <w:szCs w:val="28"/>
        </w:rPr>
      </w:pPr>
      <w:r w:rsidRPr="003F01A1">
        <w:rPr>
          <w:color w:val="000000"/>
          <w:szCs w:val="28"/>
        </w:rPr>
        <w:t>Заказчик вправе включать в протокол иные сведения по его усмотрению, если указание таких сведений не нарушает норм законодательства.</w:t>
      </w:r>
    </w:p>
    <w:p w14:paraId="1C489611" w14:textId="77777777" w:rsidR="003F01A1" w:rsidRPr="003F01A1" w:rsidRDefault="003F01A1" w:rsidP="00191CF3">
      <w:pPr>
        <w:widowControl w:val="0"/>
        <w:numPr>
          <w:ilvl w:val="1"/>
          <w:numId w:val="44"/>
        </w:numPr>
        <w:suppressAutoHyphens/>
        <w:ind w:left="0" w:firstLine="709"/>
        <w:rPr>
          <w:color w:val="000000"/>
          <w:szCs w:val="28"/>
        </w:rPr>
      </w:pPr>
      <w:r w:rsidRPr="003F01A1">
        <w:rPr>
          <w:color w:val="000000"/>
          <w:szCs w:val="28"/>
        </w:rPr>
        <w:t xml:space="preserve"> Протокол рассмотрения заявок на участие в запросе оферт в электронной форме подписывается в день рассмотрения поданных заявок всеми присутствующими на 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w:t>
      </w:r>
    </w:p>
    <w:p w14:paraId="27B1CEA9" w14:textId="77777777" w:rsidR="003F01A1" w:rsidRPr="003F01A1" w:rsidRDefault="003F01A1" w:rsidP="00191CF3">
      <w:pPr>
        <w:widowControl w:val="0"/>
        <w:numPr>
          <w:ilvl w:val="1"/>
          <w:numId w:val="44"/>
        </w:numPr>
        <w:suppressAutoHyphens/>
        <w:ind w:left="0" w:firstLine="709"/>
        <w:rPr>
          <w:color w:val="000000"/>
          <w:szCs w:val="28"/>
        </w:rPr>
      </w:pPr>
      <w:r w:rsidRPr="003F01A1">
        <w:rPr>
          <w:color w:val="000000"/>
          <w:szCs w:val="28"/>
        </w:rPr>
        <w:t xml:space="preserve"> В случае если по результатам рассмотрения заявок на участие в запросе оферт только одна такая заявка признана соответствующей всем требованиям, указанным в извещении и документации, запрос оферт признается несостоявшимся. </w:t>
      </w:r>
    </w:p>
    <w:p w14:paraId="6B5203FB" w14:textId="77777777" w:rsidR="003F01A1" w:rsidRPr="003F01A1" w:rsidRDefault="003F01A1" w:rsidP="00191CF3">
      <w:pPr>
        <w:widowControl w:val="0"/>
        <w:suppressAutoHyphens/>
        <w:rPr>
          <w:color w:val="000000"/>
          <w:spacing w:val="-2"/>
          <w:szCs w:val="28"/>
        </w:rPr>
      </w:pPr>
      <w:r w:rsidRPr="003F01A1">
        <w:rPr>
          <w:color w:val="000000"/>
          <w:spacing w:val="-2"/>
          <w:szCs w:val="28"/>
        </w:rPr>
        <w:t>В случае, предусмотренном абзацем первым настоящего пункта, заказчик заключает договор с единственным поставщиком  в соответствии с подпунктом 2 пункта 63.1 раздела 63 Положения.</w:t>
      </w:r>
    </w:p>
    <w:p w14:paraId="446FA52D" w14:textId="77777777" w:rsidR="003F01A1" w:rsidRPr="003F01A1" w:rsidRDefault="003F01A1" w:rsidP="00191CF3">
      <w:pPr>
        <w:widowControl w:val="0"/>
        <w:numPr>
          <w:ilvl w:val="1"/>
          <w:numId w:val="44"/>
        </w:numPr>
        <w:suppressAutoHyphens/>
        <w:spacing w:line="264" w:lineRule="auto"/>
        <w:ind w:left="0" w:firstLine="720"/>
        <w:rPr>
          <w:rFonts w:ascii="Calibri" w:hAnsi="Calibri"/>
          <w:color w:val="000000"/>
          <w:sz w:val="22"/>
          <w:szCs w:val="20"/>
        </w:rPr>
      </w:pPr>
      <w:r w:rsidRPr="003F01A1">
        <w:rPr>
          <w:color w:val="000000"/>
          <w:szCs w:val="28"/>
        </w:rPr>
        <w:t xml:space="preserve">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w:t>
      </w:r>
      <w:r w:rsidRPr="003F01A1">
        <w:rPr>
          <w:color w:val="000000"/>
          <w:spacing w:val="-2"/>
          <w:szCs w:val="20"/>
        </w:rPr>
        <w:t xml:space="preserve"> в запросе оферт комиссией отклонены все поданные заявки на участие в таком запросе, заказчик</w:t>
      </w:r>
      <w:r w:rsidRPr="003F01A1">
        <w:rPr>
          <w:rFonts w:ascii="Calibri" w:hAnsi="Calibri"/>
          <w:color w:val="000000"/>
          <w:sz w:val="22"/>
          <w:szCs w:val="20"/>
        </w:rPr>
        <w:t xml:space="preserve"> </w:t>
      </w:r>
      <w:r w:rsidRPr="003F01A1">
        <w:rPr>
          <w:color w:val="000000"/>
          <w:szCs w:val="20"/>
        </w:rPr>
        <w:t>вправе провести новую закупку, за исключением закупки у единственного поставщика, предусмотренной подпунктом 3 пункта 63.1 раздела 63 Положения.</w:t>
      </w:r>
    </w:p>
    <w:p w14:paraId="0A2085E5" w14:textId="77777777" w:rsidR="003F01A1" w:rsidRPr="003F01A1" w:rsidRDefault="003F01A1" w:rsidP="00191CF3">
      <w:pPr>
        <w:widowControl w:val="0"/>
        <w:numPr>
          <w:ilvl w:val="1"/>
          <w:numId w:val="44"/>
        </w:numPr>
        <w:suppressAutoHyphens/>
        <w:spacing w:line="264" w:lineRule="auto"/>
        <w:ind w:left="0" w:firstLine="720"/>
        <w:rPr>
          <w:color w:val="000000"/>
          <w:szCs w:val="28"/>
        </w:rPr>
      </w:pPr>
      <w:r w:rsidRPr="003F01A1">
        <w:rPr>
          <w:color w:val="000000"/>
          <w:szCs w:val="28"/>
        </w:rPr>
        <w:t xml:space="preserve"> Договор по результатам проведения запроса оферт заключается на условиях, предусмотренных извещением об осуществлении закупки, документацией о закупке, заявкой, окончательным предложением </w:t>
      </w:r>
      <w:r w:rsidRPr="003F01A1">
        <w:rPr>
          <w:color w:val="000000"/>
          <w:szCs w:val="28"/>
        </w:rPr>
        <w:lastRenderedPageBreak/>
        <w:t>участника закупки, с которым заключается договор. При заключении договора его цена либо в случае осуществления закупки в соответствии с разделом 17 Положения – цена единицы (сумма цен единиц) товара не могут превышать соответственно начальную (максимальную) цену договора, либо начальную цену единицы (начальную сумму цен единиц) товара и максимальное значение цены договора, указанные в извещении об осуществлении закупки.</w:t>
      </w:r>
    </w:p>
    <w:p w14:paraId="1CBD4DCD" w14:textId="77777777" w:rsidR="003F01A1" w:rsidRPr="003F01A1" w:rsidRDefault="003F01A1" w:rsidP="00191CF3">
      <w:pPr>
        <w:widowControl w:val="0"/>
        <w:numPr>
          <w:ilvl w:val="1"/>
          <w:numId w:val="44"/>
        </w:numPr>
        <w:suppressAutoHyphens/>
        <w:spacing w:line="264" w:lineRule="auto"/>
        <w:ind w:left="0" w:firstLine="720"/>
        <w:rPr>
          <w:color w:val="000000"/>
          <w:szCs w:val="28"/>
        </w:rPr>
      </w:pPr>
      <w:r w:rsidRPr="003F01A1">
        <w:rPr>
          <w:color w:val="000000"/>
          <w:szCs w:val="28"/>
        </w:rPr>
        <w:t xml:space="preserve"> 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w:t>
      </w:r>
    </w:p>
    <w:p w14:paraId="255E8060" w14:textId="77777777" w:rsidR="003F01A1" w:rsidRPr="003F01A1" w:rsidRDefault="003F01A1" w:rsidP="00191CF3">
      <w:pPr>
        <w:widowControl w:val="0"/>
        <w:numPr>
          <w:ilvl w:val="1"/>
          <w:numId w:val="44"/>
        </w:numPr>
        <w:suppressAutoHyphens/>
        <w:spacing w:line="264" w:lineRule="auto"/>
        <w:ind w:left="0" w:firstLine="720"/>
        <w:rPr>
          <w:color w:val="000000"/>
          <w:szCs w:val="28"/>
        </w:rPr>
      </w:pPr>
      <w:r w:rsidRPr="003F01A1">
        <w:rPr>
          <w:color w:val="000000"/>
          <w:szCs w:val="28"/>
        </w:rPr>
        <w:t xml:space="preserve"> Обязанность заключения договора с заказчиком возлагается на участника, признанного победителем запроса оферт или на единственного участника закупки в соответствии с подпунктом 2 пункта 63.1 раздела 63 Положения.</w:t>
      </w:r>
    </w:p>
    <w:p w14:paraId="356FA09E" w14:textId="77777777" w:rsidR="003F01A1" w:rsidRPr="003F01A1" w:rsidRDefault="003F01A1" w:rsidP="00191CF3">
      <w:pPr>
        <w:widowControl w:val="0"/>
        <w:numPr>
          <w:ilvl w:val="1"/>
          <w:numId w:val="44"/>
        </w:numPr>
        <w:suppressAutoHyphens/>
        <w:spacing w:line="264" w:lineRule="auto"/>
        <w:ind w:left="0" w:firstLine="720"/>
        <w:rPr>
          <w:color w:val="000000"/>
          <w:szCs w:val="28"/>
        </w:rPr>
      </w:pPr>
      <w:r w:rsidRPr="003F01A1">
        <w:rPr>
          <w:color w:val="000000"/>
          <w:szCs w:val="28"/>
        </w:rPr>
        <w:t xml:space="preserve"> Победитель закупки, единственный участник закупки в соответствии с подпунктом 2 пункта 63.1 раздела 63 Положения считается уклонившимися от заключения договора при наступлении любого из следующих событий:</w:t>
      </w:r>
    </w:p>
    <w:p w14:paraId="16719AA7" w14:textId="77777777" w:rsidR="003F01A1" w:rsidRPr="003F01A1" w:rsidRDefault="003F01A1" w:rsidP="00191CF3">
      <w:pPr>
        <w:widowControl w:val="0"/>
        <w:tabs>
          <w:tab w:val="left" w:pos="993"/>
        </w:tabs>
        <w:suppressAutoHyphens/>
        <w:ind w:firstLine="720"/>
        <w:rPr>
          <w:color w:val="000000"/>
          <w:szCs w:val="28"/>
        </w:rPr>
      </w:pPr>
      <w:r w:rsidRPr="003F01A1">
        <w:rPr>
          <w:color w:val="000000"/>
          <w:szCs w:val="28"/>
        </w:rPr>
        <w:t>1) представление участником закупки письменного отказа от заключения договора;</w:t>
      </w:r>
    </w:p>
    <w:p w14:paraId="1F46B690" w14:textId="77777777" w:rsidR="003F01A1" w:rsidRPr="003F01A1" w:rsidRDefault="003F01A1" w:rsidP="00191CF3">
      <w:pPr>
        <w:widowControl w:val="0"/>
        <w:tabs>
          <w:tab w:val="left" w:pos="993"/>
        </w:tabs>
        <w:suppressAutoHyphens/>
        <w:ind w:firstLine="720"/>
        <w:rPr>
          <w:color w:val="000000"/>
          <w:szCs w:val="28"/>
        </w:rPr>
      </w:pPr>
      <w:r w:rsidRPr="003F01A1">
        <w:rPr>
          <w:color w:val="000000"/>
          <w:szCs w:val="28"/>
        </w:rPr>
        <w:t>2) непредставление участником закупки в указанные в извещении и</w:t>
      </w:r>
      <w:r w:rsidRPr="003F01A1">
        <w:rPr>
          <w:color w:val="000000"/>
          <w:szCs w:val="28"/>
          <w:lang w:val="en-US"/>
        </w:rPr>
        <w:t> </w:t>
      </w:r>
      <w:r w:rsidRPr="003F01A1">
        <w:rPr>
          <w:color w:val="000000"/>
          <w:szCs w:val="28"/>
        </w:rPr>
        <w:t>(или) документации сроки подписанного со своей стороны проекта договора;</w:t>
      </w:r>
    </w:p>
    <w:p w14:paraId="76D66722" w14:textId="77777777" w:rsidR="003F01A1" w:rsidRPr="003F01A1" w:rsidRDefault="003F01A1" w:rsidP="00191CF3">
      <w:pPr>
        <w:widowControl w:val="0"/>
        <w:tabs>
          <w:tab w:val="left" w:pos="993"/>
        </w:tabs>
        <w:suppressAutoHyphens/>
        <w:ind w:firstLine="720"/>
        <w:rPr>
          <w:color w:val="000000"/>
          <w:szCs w:val="28"/>
        </w:rPr>
      </w:pPr>
      <w:r w:rsidRPr="003F01A1">
        <w:rPr>
          <w:color w:val="000000"/>
          <w:szCs w:val="28"/>
        </w:rPr>
        <w:t>3) непредставление обеспечения исполнения договора в размере и</w:t>
      </w:r>
      <w:r w:rsidRPr="003F01A1">
        <w:rPr>
          <w:color w:val="000000"/>
          <w:szCs w:val="28"/>
          <w:lang w:val="en-US"/>
        </w:rPr>
        <w:t> </w:t>
      </w:r>
      <w:r w:rsidRPr="003F01A1">
        <w:rPr>
          <w:color w:val="000000"/>
          <w:szCs w:val="28"/>
        </w:rPr>
        <w:t>порядке, установленными извещением об осуществлении закупки и документацией о закупке (при наличии таких требований).</w:t>
      </w:r>
    </w:p>
    <w:p w14:paraId="1A3F85BB" w14:textId="77777777" w:rsidR="003F01A1" w:rsidRPr="003F01A1" w:rsidRDefault="003F01A1" w:rsidP="00191CF3">
      <w:pPr>
        <w:widowControl w:val="0"/>
        <w:numPr>
          <w:ilvl w:val="1"/>
          <w:numId w:val="44"/>
        </w:numPr>
        <w:suppressAutoHyphens/>
        <w:spacing w:line="264" w:lineRule="auto"/>
        <w:ind w:left="0" w:firstLine="720"/>
        <w:rPr>
          <w:color w:val="000000"/>
          <w:szCs w:val="28"/>
        </w:rPr>
      </w:pPr>
      <w:r w:rsidRPr="003F01A1">
        <w:rPr>
          <w:color w:val="000000"/>
          <w:szCs w:val="28"/>
        </w:rPr>
        <w:t xml:space="preserve"> Если участник закупки, признанный победителем, единственный участник закупки в соответствии с подпунктом 2 пункта 63.1 раздела 63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подписания договора с таким участником закупки аналогичен сроку, указанному в пункте 62.29 настоящего раздела </w:t>
      </w:r>
      <w:r w:rsidRPr="003F01A1">
        <w:rPr>
          <w:color w:val="000000"/>
          <w:szCs w:val="20"/>
        </w:rPr>
        <w:t>Положения</w:t>
      </w:r>
      <w:r w:rsidRPr="003F01A1">
        <w:rPr>
          <w:color w:val="000000"/>
          <w:szCs w:val="28"/>
        </w:rPr>
        <w:t xml:space="preserve">. </w:t>
      </w:r>
    </w:p>
    <w:p w14:paraId="11FA0C83" w14:textId="77777777" w:rsidR="003F01A1" w:rsidRPr="003F01A1" w:rsidRDefault="003F01A1" w:rsidP="00191CF3">
      <w:pPr>
        <w:widowControl w:val="0"/>
        <w:numPr>
          <w:ilvl w:val="1"/>
          <w:numId w:val="44"/>
        </w:numPr>
        <w:suppressAutoHyphens/>
        <w:spacing w:line="264" w:lineRule="auto"/>
        <w:ind w:left="0" w:firstLine="720"/>
        <w:rPr>
          <w:color w:val="000000"/>
          <w:szCs w:val="28"/>
        </w:rPr>
      </w:pPr>
      <w:r w:rsidRPr="003F01A1">
        <w:rPr>
          <w:color w:val="000000"/>
          <w:szCs w:val="28"/>
        </w:rPr>
        <w:t xml:space="preserve"> Принятие заказчиком решения о заключении договора со вторым участником закупки накладывает на такого участника закупки обязанности заключения договора. Отказ второго участника закупки влечет за собой признание его уклонившимся от заключения договора.</w:t>
      </w:r>
    </w:p>
    <w:p w14:paraId="40BEAC32" w14:textId="77777777" w:rsidR="003F01A1" w:rsidRPr="003F01A1" w:rsidRDefault="003F01A1" w:rsidP="00191CF3">
      <w:pPr>
        <w:widowControl w:val="0"/>
        <w:numPr>
          <w:ilvl w:val="1"/>
          <w:numId w:val="44"/>
        </w:numPr>
        <w:suppressAutoHyphens/>
        <w:spacing w:line="264" w:lineRule="auto"/>
        <w:ind w:left="0" w:firstLine="720"/>
        <w:rPr>
          <w:color w:val="000000"/>
          <w:szCs w:val="28"/>
        </w:rPr>
      </w:pPr>
      <w:r w:rsidRPr="003F01A1">
        <w:rPr>
          <w:color w:val="000000"/>
          <w:szCs w:val="28"/>
        </w:rPr>
        <w:t xml:space="preserve"> Заказчик и участник закупки, с которым заключаются договор (далее – стороны), могут проводить преддоговорные переговоры, в том числе путем направления участником закупок протоколов разногласий. </w:t>
      </w:r>
    </w:p>
    <w:p w14:paraId="6DE0D340" w14:textId="77777777" w:rsidR="003F01A1" w:rsidRPr="003F01A1" w:rsidRDefault="003F01A1" w:rsidP="00191CF3">
      <w:pPr>
        <w:widowControl w:val="0"/>
        <w:numPr>
          <w:ilvl w:val="1"/>
          <w:numId w:val="44"/>
        </w:numPr>
        <w:suppressAutoHyphens/>
        <w:spacing w:line="264" w:lineRule="auto"/>
        <w:ind w:left="0" w:firstLine="720"/>
        <w:rPr>
          <w:color w:val="000000"/>
          <w:szCs w:val="28"/>
        </w:rPr>
      </w:pPr>
      <w:r w:rsidRPr="003F01A1">
        <w:rPr>
          <w:color w:val="000000"/>
          <w:szCs w:val="28"/>
        </w:rPr>
        <w:lastRenderedPageBreak/>
        <w:t xml:space="preserve">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Положении. </w:t>
      </w:r>
    </w:p>
    <w:p w14:paraId="65153D54" w14:textId="77777777" w:rsidR="003F01A1" w:rsidRPr="003F01A1" w:rsidRDefault="003F01A1" w:rsidP="00191CF3">
      <w:pPr>
        <w:widowControl w:val="0"/>
        <w:numPr>
          <w:ilvl w:val="1"/>
          <w:numId w:val="44"/>
        </w:numPr>
        <w:suppressAutoHyphens/>
        <w:spacing w:line="264" w:lineRule="auto"/>
        <w:ind w:left="0" w:firstLine="720"/>
        <w:rPr>
          <w:color w:val="000000"/>
          <w:szCs w:val="28"/>
        </w:rPr>
      </w:pPr>
      <w:r w:rsidRPr="003F01A1">
        <w:rPr>
          <w:color w:val="000000"/>
          <w:szCs w:val="28"/>
        </w:rPr>
        <w:t xml:space="preserve">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Положением.</w:t>
      </w:r>
    </w:p>
    <w:p w14:paraId="7ADE9BC0" w14:textId="77777777" w:rsidR="003F01A1" w:rsidRPr="003F01A1" w:rsidRDefault="003F01A1" w:rsidP="00191CF3">
      <w:pPr>
        <w:widowControl w:val="0"/>
        <w:numPr>
          <w:ilvl w:val="1"/>
          <w:numId w:val="44"/>
        </w:numPr>
        <w:suppressAutoHyphens/>
        <w:spacing w:line="264" w:lineRule="auto"/>
        <w:ind w:left="0" w:firstLine="720"/>
        <w:rPr>
          <w:color w:val="000000"/>
          <w:szCs w:val="28"/>
        </w:rPr>
      </w:pPr>
      <w:r w:rsidRPr="003F01A1">
        <w:rPr>
          <w:color w:val="000000"/>
          <w:szCs w:val="28"/>
        </w:rPr>
        <w:t xml:space="preserve">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490A0597" w14:textId="77777777" w:rsidR="003F01A1" w:rsidRPr="003F01A1" w:rsidRDefault="003F01A1" w:rsidP="00191CF3">
      <w:pPr>
        <w:widowControl w:val="0"/>
        <w:numPr>
          <w:ilvl w:val="1"/>
          <w:numId w:val="44"/>
        </w:numPr>
        <w:suppressAutoHyphens/>
        <w:spacing w:line="264" w:lineRule="auto"/>
        <w:ind w:left="0" w:firstLine="720"/>
        <w:rPr>
          <w:color w:val="000000"/>
          <w:szCs w:val="28"/>
        </w:rPr>
      </w:pPr>
      <w:r w:rsidRPr="003F01A1">
        <w:rPr>
          <w:color w:val="000000"/>
          <w:szCs w:val="28"/>
        </w:rPr>
        <w:t xml:space="preserve">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Положением, в случае, если после составления протокола, но до заключения договора было выявлено:</w:t>
      </w:r>
    </w:p>
    <w:p w14:paraId="208560FA" w14:textId="77777777" w:rsidR="003F01A1" w:rsidRPr="003F01A1" w:rsidRDefault="003F01A1" w:rsidP="00191CF3">
      <w:pPr>
        <w:widowControl w:val="0"/>
        <w:suppressAutoHyphens/>
        <w:ind w:firstLine="720"/>
        <w:contextualSpacing/>
        <w:rPr>
          <w:color w:val="000000"/>
          <w:szCs w:val="28"/>
        </w:rPr>
      </w:pPr>
      <w:r w:rsidRPr="003F01A1">
        <w:rPr>
          <w:color w:val="000000"/>
          <w:szCs w:val="28"/>
        </w:rPr>
        <w:t>наличие в составе заявки такого участника закупки недостоверных сведений, представление которых требовалось в соответствии с условиями извещения и (или) документации о закупке;</w:t>
      </w:r>
    </w:p>
    <w:p w14:paraId="37E6189C" w14:textId="77777777" w:rsidR="003F01A1" w:rsidRPr="003F01A1" w:rsidRDefault="003F01A1" w:rsidP="003F01A1">
      <w:pPr>
        <w:widowControl w:val="0"/>
        <w:suppressAutoHyphens/>
        <w:ind w:firstLine="708"/>
        <w:contextualSpacing/>
        <w:rPr>
          <w:color w:val="000000"/>
          <w:szCs w:val="20"/>
        </w:rPr>
      </w:pPr>
      <w:r w:rsidRPr="003F01A1">
        <w:rPr>
          <w:color w:val="000000"/>
          <w:szCs w:val="20"/>
        </w:rPr>
        <w:t>несоответствие участника закупки требованиям, установленным извещением и (или) документацией о такой закупке;</w:t>
      </w:r>
    </w:p>
    <w:p w14:paraId="114ADE95" w14:textId="77777777" w:rsidR="003F01A1" w:rsidRPr="003F01A1" w:rsidRDefault="003F01A1" w:rsidP="003F01A1">
      <w:pPr>
        <w:widowControl w:val="0"/>
        <w:suppressAutoHyphens/>
        <w:ind w:firstLine="708"/>
        <w:contextualSpacing/>
        <w:rPr>
          <w:color w:val="000000"/>
          <w:szCs w:val="20"/>
        </w:rPr>
      </w:pPr>
      <w:r w:rsidRPr="003F01A1">
        <w:rPr>
          <w:color w:val="000000"/>
          <w:szCs w:val="20"/>
        </w:rPr>
        <w:t>непредставление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представление которых предусмотрено извещением о закупке и (или) документацией о закупке до заключения договора.</w:t>
      </w:r>
    </w:p>
    <w:p w14:paraId="0049BFAB"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Заказчик вправе принять решение об отказе от заключения договора с победителем закупки по следующим основаниям:</w:t>
      </w:r>
    </w:p>
    <w:p w14:paraId="284AA5D1" w14:textId="77777777" w:rsidR="003F01A1" w:rsidRPr="003F01A1" w:rsidRDefault="003F01A1" w:rsidP="003F01A1">
      <w:pPr>
        <w:widowControl w:val="0"/>
        <w:tabs>
          <w:tab w:val="left" w:pos="993"/>
        </w:tabs>
        <w:suppressAutoHyphens/>
        <w:ind w:firstLine="708"/>
        <w:contextualSpacing/>
        <w:rPr>
          <w:color w:val="000000"/>
          <w:szCs w:val="28"/>
        </w:rPr>
      </w:pPr>
      <w:r w:rsidRPr="003F01A1">
        <w:rPr>
          <w:color w:val="000000"/>
          <w:szCs w:val="28"/>
        </w:rPr>
        <w:t xml:space="preserve">1) наличие обстоятельств непреодолимой силы, препятствующих заключению договора по результатам проведенной закупки; </w:t>
      </w:r>
    </w:p>
    <w:p w14:paraId="52C7FA39" w14:textId="77777777" w:rsidR="003F01A1" w:rsidRPr="003F01A1" w:rsidRDefault="003F01A1" w:rsidP="003F01A1">
      <w:pPr>
        <w:widowControl w:val="0"/>
        <w:tabs>
          <w:tab w:val="left" w:pos="993"/>
        </w:tabs>
        <w:suppressAutoHyphens/>
        <w:ind w:firstLine="708"/>
        <w:contextualSpacing/>
        <w:rPr>
          <w:color w:val="000000"/>
          <w:szCs w:val="28"/>
        </w:rPr>
      </w:pPr>
      <w:r w:rsidRPr="003F01A1">
        <w:rPr>
          <w:color w:val="000000"/>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5CD746E1" w14:textId="77777777" w:rsidR="003F01A1" w:rsidRPr="003F01A1" w:rsidRDefault="003F01A1" w:rsidP="003F01A1">
      <w:pPr>
        <w:widowControl w:val="0"/>
        <w:tabs>
          <w:tab w:val="left" w:pos="993"/>
        </w:tabs>
        <w:suppressAutoHyphens/>
        <w:ind w:firstLine="708"/>
        <w:contextualSpacing/>
        <w:rPr>
          <w:color w:val="000000"/>
          <w:szCs w:val="28"/>
        </w:rPr>
      </w:pPr>
      <w:r w:rsidRPr="003F01A1">
        <w:rPr>
          <w:color w:val="000000"/>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49C70E57" w14:textId="77777777" w:rsidR="003F01A1" w:rsidRPr="003F01A1" w:rsidRDefault="003F01A1" w:rsidP="003F01A1">
      <w:pPr>
        <w:widowControl w:val="0"/>
        <w:tabs>
          <w:tab w:val="left" w:pos="993"/>
        </w:tabs>
        <w:suppressAutoHyphens/>
        <w:ind w:firstLine="708"/>
        <w:contextualSpacing/>
        <w:rPr>
          <w:color w:val="000000"/>
          <w:szCs w:val="28"/>
        </w:rPr>
      </w:pPr>
      <w:r w:rsidRPr="003F01A1">
        <w:rPr>
          <w:color w:val="000000"/>
          <w:szCs w:val="28"/>
        </w:rPr>
        <w:t xml:space="preserve">4) иные обстоятельства, с которыми закон связывает возможность отказа от заключения договора. </w:t>
      </w:r>
    </w:p>
    <w:p w14:paraId="747DE8F5"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14:paraId="1D5EF88A" w14:textId="77777777" w:rsidR="003F01A1" w:rsidRPr="003F01A1" w:rsidRDefault="003F01A1" w:rsidP="00191CF3">
      <w:pPr>
        <w:widowControl w:val="0"/>
        <w:numPr>
          <w:ilvl w:val="1"/>
          <w:numId w:val="44"/>
        </w:numPr>
        <w:suppressAutoHyphens/>
        <w:ind w:left="0" w:firstLine="709"/>
        <w:rPr>
          <w:color w:val="000000"/>
          <w:szCs w:val="28"/>
        </w:rPr>
      </w:pPr>
      <w:r w:rsidRPr="003F01A1">
        <w:rPr>
          <w:color w:val="000000"/>
          <w:szCs w:val="28"/>
        </w:rPr>
        <w:t xml:space="preserve">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62.38 настоящего раздела.</w:t>
      </w:r>
    </w:p>
    <w:p w14:paraId="5F719196" w14:textId="77777777" w:rsidR="003F01A1" w:rsidRPr="003F01A1" w:rsidRDefault="003F01A1" w:rsidP="00191CF3">
      <w:pPr>
        <w:widowControl w:val="0"/>
        <w:numPr>
          <w:ilvl w:val="1"/>
          <w:numId w:val="44"/>
        </w:numPr>
        <w:suppressAutoHyphens/>
        <w:ind w:left="0" w:firstLine="709"/>
        <w:rPr>
          <w:color w:val="000000"/>
          <w:szCs w:val="28"/>
        </w:rPr>
      </w:pPr>
      <w:r w:rsidRPr="003F01A1">
        <w:rPr>
          <w:color w:val="000000"/>
          <w:szCs w:val="28"/>
        </w:rPr>
        <w:lastRenderedPageBreak/>
        <w:t xml:space="preserve">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14:paraId="22EAFDF6" w14:textId="77777777" w:rsidR="003F01A1" w:rsidRPr="003F01A1" w:rsidRDefault="003F01A1" w:rsidP="00191CF3">
      <w:pPr>
        <w:widowControl w:val="0"/>
        <w:numPr>
          <w:ilvl w:val="0"/>
          <w:numId w:val="38"/>
        </w:numPr>
        <w:tabs>
          <w:tab w:val="left" w:pos="993"/>
        </w:tabs>
        <w:suppressAutoHyphens/>
        <w:ind w:left="0" w:firstLine="709"/>
        <w:contextualSpacing/>
        <w:rPr>
          <w:color w:val="000000"/>
          <w:szCs w:val="28"/>
        </w:rPr>
      </w:pPr>
      <w:r w:rsidRPr="003F01A1">
        <w:rPr>
          <w:color w:val="000000"/>
          <w:szCs w:val="28"/>
        </w:rPr>
        <w:t>дата подписания протокола;</w:t>
      </w:r>
    </w:p>
    <w:p w14:paraId="2C1D915F" w14:textId="77777777" w:rsidR="003F01A1" w:rsidRPr="003F01A1" w:rsidRDefault="003F01A1" w:rsidP="00191CF3">
      <w:pPr>
        <w:widowControl w:val="0"/>
        <w:numPr>
          <w:ilvl w:val="0"/>
          <w:numId w:val="38"/>
        </w:numPr>
        <w:tabs>
          <w:tab w:val="left" w:pos="993"/>
        </w:tabs>
        <w:suppressAutoHyphens/>
        <w:ind w:left="0" w:firstLine="709"/>
        <w:contextualSpacing/>
        <w:rPr>
          <w:color w:val="000000"/>
          <w:szCs w:val="28"/>
        </w:rPr>
      </w:pPr>
      <w:r w:rsidRPr="003F01A1">
        <w:rPr>
          <w:color w:val="000000"/>
          <w:szCs w:val="28"/>
        </w:rPr>
        <w:t>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14:paraId="055EBC89" w14:textId="77777777" w:rsidR="003F01A1" w:rsidRPr="003F01A1" w:rsidRDefault="003F01A1" w:rsidP="00191CF3">
      <w:pPr>
        <w:widowControl w:val="0"/>
        <w:numPr>
          <w:ilvl w:val="0"/>
          <w:numId w:val="38"/>
        </w:numPr>
        <w:tabs>
          <w:tab w:val="left" w:pos="993"/>
        </w:tabs>
        <w:suppressAutoHyphens/>
        <w:ind w:left="0" w:firstLine="709"/>
        <w:contextualSpacing/>
        <w:rPr>
          <w:color w:val="000000"/>
          <w:szCs w:val="28"/>
        </w:rPr>
      </w:pPr>
      <w:r w:rsidRPr="003F01A1">
        <w:rPr>
          <w:color w:val="000000"/>
          <w:szCs w:val="28"/>
        </w:rPr>
        <w:t>указание на содержащиеся в заявке такого участника закупки сведения, которые были признаны комиссией недостоверными;</w:t>
      </w:r>
    </w:p>
    <w:p w14:paraId="1E739123" w14:textId="77777777" w:rsidR="003F01A1" w:rsidRPr="003F01A1" w:rsidRDefault="003F01A1" w:rsidP="00191CF3">
      <w:pPr>
        <w:widowControl w:val="0"/>
        <w:numPr>
          <w:ilvl w:val="0"/>
          <w:numId w:val="38"/>
        </w:numPr>
        <w:tabs>
          <w:tab w:val="left" w:pos="993"/>
        </w:tabs>
        <w:suppressAutoHyphens/>
        <w:ind w:left="0" w:firstLine="709"/>
        <w:contextualSpacing/>
        <w:rPr>
          <w:color w:val="000000"/>
          <w:szCs w:val="28"/>
        </w:rPr>
      </w:pPr>
      <w:r w:rsidRPr="003F01A1">
        <w:rPr>
          <w:color w:val="000000"/>
          <w:szCs w:val="28"/>
        </w:rPr>
        <w:t>иная информация, размещаемая в протоколе отказа от заключения договора по решению заказчика.</w:t>
      </w:r>
    </w:p>
    <w:p w14:paraId="5293BC7D" w14:textId="77777777" w:rsidR="003F01A1" w:rsidRPr="003F01A1" w:rsidRDefault="003F01A1" w:rsidP="00191CF3">
      <w:pPr>
        <w:widowControl w:val="0"/>
        <w:tabs>
          <w:tab w:val="left" w:pos="993"/>
        </w:tabs>
        <w:suppressAutoHyphens/>
        <w:contextualSpacing/>
        <w:rPr>
          <w:color w:val="000000"/>
          <w:szCs w:val="28"/>
        </w:rPr>
      </w:pPr>
    </w:p>
    <w:p w14:paraId="08B2D9E9" w14:textId="77777777" w:rsidR="003F01A1" w:rsidRPr="003F01A1" w:rsidRDefault="003F01A1" w:rsidP="00191CF3">
      <w:pPr>
        <w:widowControl w:val="0"/>
        <w:suppressAutoHyphens/>
        <w:ind w:firstLine="0"/>
        <w:jc w:val="center"/>
        <w:outlineLvl w:val="0"/>
        <w:rPr>
          <w:bCs/>
          <w:iCs/>
          <w:szCs w:val="28"/>
        </w:rPr>
      </w:pPr>
      <w:bookmarkStart w:id="297" w:name="__RefHeading___Toc25490_3726077930"/>
      <w:bookmarkStart w:id="298" w:name="_Toc23517765"/>
      <w:bookmarkStart w:id="299" w:name="_Toc181030664"/>
      <w:bookmarkStart w:id="300" w:name="_Toc66789528"/>
      <w:bookmarkEnd w:id="297"/>
      <w:r w:rsidRPr="003F01A1">
        <w:rPr>
          <w:bCs/>
          <w:iCs/>
          <w:szCs w:val="28"/>
        </w:rPr>
        <w:t>63. Условия применения и порядок проведения закупки у единственного поставщика (подрядчика, исполнителя)</w:t>
      </w:r>
      <w:bookmarkEnd w:id="298"/>
      <w:bookmarkEnd w:id="299"/>
      <w:bookmarkEnd w:id="300"/>
    </w:p>
    <w:p w14:paraId="505E7298" w14:textId="77777777" w:rsidR="003F01A1" w:rsidRPr="003F01A1" w:rsidRDefault="003F01A1" w:rsidP="003F01A1">
      <w:pPr>
        <w:widowControl w:val="0"/>
        <w:tabs>
          <w:tab w:val="left" w:pos="993"/>
        </w:tabs>
        <w:suppressAutoHyphens/>
        <w:ind w:firstLine="0"/>
        <w:contextualSpacing/>
        <w:jc w:val="center"/>
        <w:rPr>
          <w:color w:val="000000"/>
          <w:szCs w:val="28"/>
        </w:rPr>
      </w:pPr>
    </w:p>
    <w:p w14:paraId="525F1ED7" w14:textId="77777777" w:rsidR="003F01A1" w:rsidRPr="003F01A1" w:rsidRDefault="003F01A1" w:rsidP="00191CF3">
      <w:pPr>
        <w:widowControl w:val="0"/>
        <w:numPr>
          <w:ilvl w:val="1"/>
          <w:numId w:val="42"/>
        </w:numPr>
        <w:suppressAutoHyphens/>
        <w:ind w:left="0" w:firstLine="709"/>
        <w:jc w:val="left"/>
        <w:rPr>
          <w:color w:val="000000"/>
          <w:szCs w:val="28"/>
        </w:rPr>
      </w:pPr>
      <w:r w:rsidRPr="003F01A1">
        <w:rPr>
          <w:color w:val="000000"/>
          <w:szCs w:val="28"/>
        </w:rPr>
        <w:t>Закупка у единственного поставщика (подрядчика, исполнителя) может осуществляться заказчиком в следующих случаях:</w:t>
      </w:r>
    </w:p>
    <w:p w14:paraId="262EEDFB" w14:textId="77777777" w:rsidR="003F01A1" w:rsidRPr="003F01A1" w:rsidRDefault="003F01A1" w:rsidP="00191CF3">
      <w:pPr>
        <w:widowControl w:val="0"/>
        <w:suppressAutoHyphens/>
        <w:contextualSpacing/>
        <w:rPr>
          <w:color w:val="000000"/>
          <w:szCs w:val="20"/>
        </w:rPr>
      </w:pPr>
      <w:r w:rsidRPr="003F01A1">
        <w:rPr>
          <w:color w:val="000000"/>
          <w:szCs w:val="20"/>
        </w:rPr>
        <w:t>1) осуществление закупки товара, работы или услуги на сумму, не превышающую один миллион рублей:</w:t>
      </w:r>
    </w:p>
    <w:p w14:paraId="716C81C9" w14:textId="77777777" w:rsidR="003F01A1" w:rsidRPr="003F01A1" w:rsidRDefault="003F01A1" w:rsidP="003F01A1">
      <w:pPr>
        <w:widowControl w:val="0"/>
        <w:suppressAutoHyphens/>
        <w:contextualSpacing/>
        <w:rPr>
          <w:color w:val="000000"/>
          <w:szCs w:val="20"/>
        </w:rPr>
      </w:pPr>
      <w:r w:rsidRPr="003F01A1">
        <w:rPr>
          <w:color w:val="000000"/>
          <w:szCs w:val="20"/>
        </w:rPr>
        <w:t xml:space="preserve">а) с использованием функционала электронных площадок, включенных в перечень операторов электронных площадок, предусмотренный частью 3 статьи 24.1 Федерального закона «О контрактной системе в сфере закупок товаров, работ, услуг для обеспечения государственных и муниципальных нужд», частью 11 статьи 3.4 Закона № 223-ФЗ, утвержденный Правительством РФ, либо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(далее – электронные магазины) в порядке, предусмотренном регламентами электронных магазинов; </w:t>
      </w:r>
    </w:p>
    <w:p w14:paraId="6ABBE06C" w14:textId="77777777" w:rsidR="003F01A1" w:rsidRPr="003F01A1" w:rsidRDefault="003F01A1" w:rsidP="003F01A1">
      <w:pPr>
        <w:widowControl w:val="0"/>
        <w:suppressAutoHyphens/>
        <w:contextualSpacing/>
        <w:rPr>
          <w:color w:val="000000"/>
          <w:szCs w:val="20"/>
        </w:rPr>
      </w:pPr>
      <w:r w:rsidRPr="003F01A1">
        <w:rPr>
          <w:color w:val="000000"/>
          <w:szCs w:val="20"/>
        </w:rPr>
        <w:t>б) без использования электронных магазинов.</w:t>
      </w:r>
    </w:p>
    <w:p w14:paraId="449D785C" w14:textId="77777777" w:rsidR="003F01A1" w:rsidRPr="003F01A1" w:rsidRDefault="003F01A1" w:rsidP="003F01A1">
      <w:pPr>
        <w:widowControl w:val="0"/>
        <w:suppressAutoHyphens/>
        <w:contextualSpacing/>
        <w:rPr>
          <w:color w:val="000000"/>
          <w:szCs w:val="20"/>
        </w:rPr>
      </w:pPr>
      <w:r w:rsidRPr="003F01A1">
        <w:rPr>
          <w:color w:val="000000"/>
          <w:szCs w:val="20"/>
        </w:rPr>
        <w:t>Объем закупок, проведенных на основании подпункта 1 пункта 63.1 Положения в течение календарного года, не должен превышать пять миллионов рублей или не должен превышать пятьдесят процентов от общего объема финансового обеспечения, предусмотренного для оплаты заказчиком договоров в соответствующем финансовом году;</w:t>
      </w:r>
    </w:p>
    <w:p w14:paraId="681F3531" w14:textId="77777777" w:rsidR="003F01A1" w:rsidRPr="003F01A1" w:rsidRDefault="003F01A1" w:rsidP="003F01A1">
      <w:pPr>
        <w:widowControl w:val="0"/>
        <w:suppressAutoHyphens/>
        <w:contextualSpacing/>
        <w:rPr>
          <w:color w:val="000000"/>
          <w:szCs w:val="20"/>
        </w:rPr>
      </w:pPr>
      <w:r w:rsidRPr="003F01A1">
        <w:rPr>
          <w:color w:val="000000"/>
          <w:szCs w:val="20"/>
        </w:rPr>
        <w:t>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 условиях, предусмотренных извещением, документацией о закупке, по цене, не 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14:paraId="1048757E" w14:textId="77777777" w:rsidR="003F01A1" w:rsidRPr="003F01A1" w:rsidRDefault="003F01A1" w:rsidP="003F01A1">
      <w:pPr>
        <w:widowControl w:val="0"/>
        <w:suppressAutoHyphens/>
        <w:contextualSpacing/>
        <w:rPr>
          <w:color w:val="000000"/>
          <w:szCs w:val="20"/>
        </w:rPr>
      </w:pPr>
      <w:r w:rsidRPr="003F01A1">
        <w:rPr>
          <w:color w:val="000000"/>
          <w:szCs w:val="20"/>
        </w:rPr>
        <w:t xml:space="preserve">В случае осуществления закупки в соответствии с разделом 17 Положения договор заключается с учетом особенностей, предусмотренных пунктом 17.8 </w:t>
      </w:r>
      <w:r w:rsidRPr="003F01A1">
        <w:rPr>
          <w:color w:val="000000"/>
          <w:szCs w:val="20"/>
        </w:rPr>
        <w:lastRenderedPageBreak/>
        <w:t>Положения.</w:t>
      </w:r>
    </w:p>
    <w:p w14:paraId="46D00A56" w14:textId="77777777" w:rsidR="003F01A1" w:rsidRPr="003F01A1" w:rsidRDefault="003F01A1" w:rsidP="003F01A1">
      <w:pPr>
        <w:widowControl w:val="0"/>
        <w:suppressAutoHyphens/>
        <w:contextualSpacing/>
        <w:rPr>
          <w:color w:val="000000"/>
          <w:szCs w:val="20"/>
        </w:rPr>
      </w:pPr>
      <w:r w:rsidRPr="003F01A1">
        <w:rPr>
          <w:color w:val="000000"/>
          <w:szCs w:val="20"/>
        </w:rPr>
        <w:t>Заказчик вправе провести переговоры по снижению цены договора, цены единицы (суммы цен единиц) и заключить договор по цене, согласованной в процессе проведения преддоговорных переговоров.</w:t>
      </w:r>
    </w:p>
    <w:p w14:paraId="36295B7C" w14:textId="77777777" w:rsidR="003F01A1" w:rsidRPr="003F01A1" w:rsidRDefault="003F01A1" w:rsidP="003F01A1">
      <w:pPr>
        <w:widowControl w:val="0"/>
        <w:suppressAutoHyphens/>
        <w:contextualSpacing/>
        <w:rPr>
          <w:color w:val="000000"/>
          <w:szCs w:val="20"/>
        </w:rPr>
      </w:pPr>
      <w:r w:rsidRPr="003F01A1">
        <w:rPr>
          <w:color w:val="000000"/>
          <w:szCs w:val="20"/>
        </w:rPr>
        <w:t xml:space="preserve">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разницу между ценой договора, предложенной таким участником, в том числе по результатам преддоговорных переговоров,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преддоговорных переговоров. </w:t>
      </w:r>
    </w:p>
    <w:p w14:paraId="6BA78082" w14:textId="77777777" w:rsidR="003F01A1" w:rsidRPr="003F01A1" w:rsidRDefault="003F01A1" w:rsidP="003F01A1">
      <w:pPr>
        <w:widowControl w:val="0"/>
        <w:suppressAutoHyphens/>
        <w:contextualSpacing/>
        <w:rPr>
          <w:color w:val="000000"/>
          <w:szCs w:val="20"/>
        </w:rPr>
      </w:pPr>
      <w:r w:rsidRPr="003F01A1">
        <w:rPr>
          <w:color w:val="000000"/>
          <w:szCs w:val="20"/>
        </w:rPr>
        <w:t xml:space="preserve">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изменение объема и стоимости закупаемых товаров, работ, услуг (за исключением случаев, предусмотренных абзацем вторым настоящего подпункта), иных условий договора, указанных в документации и (или) извещении о закупке или, в случае проведения закупки способом запроса котировок в электронной форме, – в извещении о проведении запроса котировок в электронной форме. </w:t>
      </w:r>
    </w:p>
    <w:p w14:paraId="13F9DA9D" w14:textId="77777777" w:rsidR="003F01A1" w:rsidRPr="003F01A1" w:rsidRDefault="003F01A1" w:rsidP="003F01A1">
      <w:pPr>
        <w:widowControl w:val="0"/>
        <w:suppressAutoHyphens/>
        <w:contextualSpacing/>
        <w:rPr>
          <w:rFonts w:ascii="Calibri" w:hAnsi="Calibri"/>
          <w:color w:val="000000"/>
          <w:sz w:val="22"/>
          <w:szCs w:val="20"/>
        </w:rPr>
      </w:pPr>
      <w:r w:rsidRPr="003F01A1">
        <w:rPr>
          <w:color w:val="000000"/>
          <w:szCs w:val="20"/>
        </w:rPr>
        <w:t>Заказчик вправе провести с поставщиком (подрядчиком, исполнителем), с которым заключается договор, переговоры по снижению цены договора без изменения объема закупаемых товаров, работ, услуг, в случае осуществления закупки в соответствии с разделом 17 Положения – цены единицы (суммы цен единиц) товара, работы, услуги и заключить договор по цене, согласованной по</w:t>
      </w:r>
      <w:r w:rsidRPr="003F01A1">
        <w:rPr>
          <w:color w:val="000000"/>
          <w:szCs w:val="20"/>
          <w:shd w:val="clear" w:color="auto" w:fill="FFFF00"/>
        </w:rPr>
        <w:t xml:space="preserve"> </w:t>
      </w:r>
      <w:r w:rsidRPr="003F01A1">
        <w:rPr>
          <w:color w:val="000000"/>
          <w:szCs w:val="20"/>
        </w:rPr>
        <w:t xml:space="preserve">результатам проведения преддоговорных переговоров. В случае снижения цены договора заказчик по согласованию с поставщиком,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поставщиком в результате преддоговорных переговоров,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снижения цены договора, согласованной по результатам проведения преддоговорных переговоров. </w:t>
      </w:r>
    </w:p>
    <w:p w14:paraId="7344755A" w14:textId="77777777" w:rsidR="003F01A1" w:rsidRPr="003F01A1" w:rsidRDefault="003F01A1" w:rsidP="003F01A1">
      <w:pPr>
        <w:widowControl w:val="0"/>
        <w:tabs>
          <w:tab w:val="left" w:pos="851"/>
        </w:tabs>
        <w:suppressAutoHyphens/>
        <w:contextualSpacing/>
        <w:rPr>
          <w:color w:val="000000"/>
          <w:szCs w:val="20"/>
        </w:rPr>
      </w:pPr>
      <w:r w:rsidRPr="003F01A1">
        <w:rPr>
          <w:color w:val="000000"/>
          <w:szCs w:val="20"/>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14:paraId="2456E001" w14:textId="77777777" w:rsidR="003F01A1" w:rsidRPr="003F01A1" w:rsidRDefault="003F01A1" w:rsidP="003F01A1">
      <w:pPr>
        <w:widowControl w:val="0"/>
        <w:tabs>
          <w:tab w:val="left" w:pos="851"/>
        </w:tabs>
        <w:suppressAutoHyphens/>
        <w:contextualSpacing/>
        <w:rPr>
          <w:color w:val="000000"/>
          <w:szCs w:val="20"/>
        </w:rPr>
      </w:pPr>
      <w:r w:rsidRPr="003F01A1">
        <w:rPr>
          <w:color w:val="000000"/>
          <w:szCs w:val="20"/>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14:paraId="33DC45D4" w14:textId="77777777" w:rsidR="003F01A1" w:rsidRPr="003F01A1" w:rsidRDefault="003F01A1" w:rsidP="003F01A1">
      <w:pPr>
        <w:widowControl w:val="0"/>
        <w:tabs>
          <w:tab w:val="left" w:pos="851"/>
        </w:tabs>
        <w:suppressAutoHyphens/>
        <w:contextualSpacing/>
        <w:rPr>
          <w:color w:val="000000"/>
          <w:szCs w:val="20"/>
        </w:rPr>
      </w:pPr>
      <w:r w:rsidRPr="003F01A1">
        <w:rPr>
          <w:color w:val="000000"/>
          <w:szCs w:val="20"/>
        </w:rPr>
        <w:lastRenderedPageBreak/>
        <w:t>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Заказчик обосновывает наличие указанной причинно-следственной связи и необходимость изменения сроков исполнения договора и (или) цены договора, и (или) характеристик предмета закупки.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14:paraId="246FAA16" w14:textId="77777777" w:rsidR="003F01A1" w:rsidRPr="003F01A1" w:rsidRDefault="003F01A1" w:rsidP="003F01A1">
      <w:pPr>
        <w:widowControl w:val="0"/>
        <w:tabs>
          <w:tab w:val="left" w:pos="851"/>
        </w:tabs>
        <w:suppressAutoHyphens/>
        <w:contextualSpacing/>
        <w:rPr>
          <w:color w:val="000000"/>
          <w:szCs w:val="20"/>
        </w:rPr>
      </w:pPr>
      <w:r w:rsidRPr="003F01A1">
        <w:rPr>
          <w:color w:val="000000"/>
          <w:szCs w:val="20"/>
        </w:rPr>
        <w:t>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разделом 17 Положения – цены единицы (суммы цен единиц) товара, работы, услуги и заключить договор по цене, согласованной в процессе проведения преддоговорных переговоров.</w:t>
      </w:r>
    </w:p>
    <w:p w14:paraId="6ADCE030" w14:textId="77777777" w:rsidR="003F01A1" w:rsidRPr="003F01A1" w:rsidRDefault="003F01A1" w:rsidP="003F01A1">
      <w:pPr>
        <w:widowControl w:val="0"/>
        <w:tabs>
          <w:tab w:val="left" w:pos="851"/>
        </w:tabs>
        <w:suppressAutoHyphens/>
        <w:contextualSpacing/>
        <w:rPr>
          <w:color w:val="000000"/>
          <w:szCs w:val="20"/>
        </w:rPr>
      </w:pPr>
      <w:r w:rsidRPr="003F01A1">
        <w:rPr>
          <w:color w:val="000000"/>
          <w:szCs w:val="20"/>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14:paraId="3691753E" w14:textId="77777777" w:rsidR="003F01A1" w:rsidRPr="003F01A1" w:rsidRDefault="003F01A1" w:rsidP="003F01A1">
      <w:pPr>
        <w:widowControl w:val="0"/>
        <w:tabs>
          <w:tab w:val="left" w:pos="851"/>
        </w:tabs>
        <w:suppressAutoHyphens/>
        <w:contextualSpacing/>
        <w:rPr>
          <w:color w:val="000000"/>
          <w:szCs w:val="20"/>
        </w:rPr>
      </w:pPr>
      <w:r w:rsidRPr="003F01A1">
        <w:rPr>
          <w:color w:val="000000"/>
          <w:szCs w:val="20"/>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14:paraId="054BA345" w14:textId="77777777" w:rsidR="003F01A1" w:rsidRPr="003F01A1" w:rsidRDefault="003F01A1" w:rsidP="003F01A1">
      <w:pPr>
        <w:widowControl w:val="0"/>
        <w:suppressAutoHyphens/>
        <w:contextualSpacing/>
        <w:rPr>
          <w:color w:val="000000"/>
          <w:szCs w:val="20"/>
        </w:rPr>
      </w:pPr>
      <w:r w:rsidRPr="003F01A1">
        <w:rPr>
          <w:color w:val="000000"/>
          <w:szCs w:val="20"/>
        </w:rPr>
        <w:t>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При заключении договора не допускается увеличение цены единицы товара (работы, услуги) и изменение характеристик предмета закупки. Срок исполнения заключаемого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пятьдесяти процентов от срока исполнения расторгнутого договора;</w:t>
      </w:r>
    </w:p>
    <w:p w14:paraId="41C33614" w14:textId="77777777" w:rsidR="003F01A1" w:rsidRPr="003F01A1" w:rsidRDefault="003F01A1" w:rsidP="003F01A1">
      <w:pPr>
        <w:widowControl w:val="0"/>
        <w:suppressAutoHyphens/>
        <w:contextualSpacing/>
        <w:rPr>
          <w:color w:val="000000"/>
          <w:szCs w:val="20"/>
        </w:rPr>
      </w:pPr>
      <w:r w:rsidRPr="003F01A1">
        <w:rPr>
          <w:color w:val="000000"/>
          <w:szCs w:val="20"/>
        </w:rPr>
        <w:lastRenderedPageBreak/>
        <w:t xml:space="preserve">4.1) невозможность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14:paraId="78FE76F4" w14:textId="77777777" w:rsidR="003F01A1" w:rsidRPr="003F01A1" w:rsidRDefault="003F01A1" w:rsidP="003F01A1">
      <w:pPr>
        <w:widowControl w:val="0"/>
        <w:tabs>
          <w:tab w:val="left" w:pos="851"/>
        </w:tabs>
        <w:suppressAutoHyphens/>
        <w:contextualSpacing/>
        <w:rPr>
          <w:color w:val="000000"/>
          <w:szCs w:val="20"/>
        </w:rPr>
      </w:pPr>
      <w:r w:rsidRPr="003F01A1">
        <w:rPr>
          <w:color w:val="000000"/>
          <w:szCs w:val="20"/>
        </w:rPr>
        <w:t>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Заказчик обосновывает наличие указанной причинно-следственной связи и необходимость изменения сроков исполнения договора и (или) цены договора, и (или) характеристик предмета закупки.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14:paraId="552658BD" w14:textId="77777777" w:rsidR="003F01A1" w:rsidRPr="003F01A1" w:rsidRDefault="003F01A1" w:rsidP="003F01A1">
      <w:pPr>
        <w:widowControl w:val="0"/>
        <w:suppressAutoHyphens/>
        <w:contextualSpacing/>
        <w:rPr>
          <w:color w:val="000000"/>
          <w:szCs w:val="20"/>
        </w:rPr>
      </w:pPr>
      <w:r w:rsidRPr="003F01A1">
        <w:rPr>
          <w:color w:val="000000"/>
          <w:szCs w:val="20"/>
        </w:rPr>
        <w:t>5)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 № 147-ФЗ «О естественных монополиях», а также услуг центрального депозитария;</w:t>
      </w:r>
    </w:p>
    <w:p w14:paraId="3B272C4B" w14:textId="77777777" w:rsidR="003F01A1" w:rsidRPr="003F01A1" w:rsidRDefault="003F01A1" w:rsidP="003F01A1">
      <w:pPr>
        <w:widowControl w:val="0"/>
        <w:suppressAutoHyphens/>
        <w:contextualSpacing/>
        <w:rPr>
          <w:color w:val="000000"/>
          <w:szCs w:val="20"/>
        </w:rPr>
      </w:pPr>
      <w:r w:rsidRPr="003F01A1">
        <w:rPr>
          <w:color w:val="000000"/>
          <w:szCs w:val="20"/>
        </w:rPr>
        <w:t xml:space="preserve">6) оказание услуг по водоснабжению, водоотведению, теплоснабжению, обращению с твердыми коммунальными (бытовыми) отходами, отходами </w:t>
      </w:r>
      <w:r w:rsidRPr="003F01A1">
        <w:rPr>
          <w:color w:val="000000"/>
          <w:szCs w:val="20"/>
          <w:lang w:val="en-US"/>
        </w:rPr>
        <w:t>I</w:t>
      </w:r>
      <w:r w:rsidRPr="003F01A1">
        <w:rPr>
          <w:color w:val="000000"/>
          <w:szCs w:val="20"/>
        </w:rPr>
        <w:t xml:space="preserve"> и II классов опасности, газоснабжению (за 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
    <w:p w14:paraId="68DB06B8" w14:textId="77777777" w:rsidR="003F01A1" w:rsidRPr="003F01A1" w:rsidRDefault="003F01A1" w:rsidP="003F01A1">
      <w:pPr>
        <w:widowControl w:val="0"/>
        <w:suppressAutoHyphens/>
        <w:contextualSpacing/>
        <w:rPr>
          <w:color w:val="000000"/>
          <w:szCs w:val="20"/>
        </w:rPr>
      </w:pPr>
      <w:r w:rsidRPr="003F01A1">
        <w:rPr>
          <w:color w:val="000000"/>
          <w:szCs w:val="20"/>
        </w:rPr>
        <w:t>7) заключение договора энергоснабжения или договора купли-продажи электрической энергии с поставщиком электрической энергии;</w:t>
      </w:r>
    </w:p>
    <w:p w14:paraId="359DBA01" w14:textId="77777777" w:rsidR="003F01A1" w:rsidRPr="003F01A1" w:rsidRDefault="003F01A1" w:rsidP="003F01A1">
      <w:pPr>
        <w:widowControl w:val="0"/>
        <w:suppressAutoHyphens/>
        <w:contextualSpacing/>
        <w:rPr>
          <w:color w:val="000000"/>
          <w:szCs w:val="20"/>
        </w:rPr>
      </w:pPr>
      <w:r w:rsidRPr="003F01A1">
        <w:rPr>
          <w:color w:val="000000"/>
          <w:szCs w:val="20"/>
        </w:rPr>
        <w:t xml:space="preserve">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а также услуг связи для целей телерадиовещания, услуг по предоставлению канала связи для доставки телевизионного сигнала, выполнение фактических действий по </w:t>
      </w:r>
      <w:r w:rsidRPr="003F01A1">
        <w:rPr>
          <w:color w:val="000000"/>
          <w:szCs w:val="20"/>
        </w:rPr>
        <w:lastRenderedPageBreak/>
        <w:t>распространению телеканала в спутниковых пакетах;</w:t>
      </w:r>
    </w:p>
    <w:p w14:paraId="7EF5872F" w14:textId="77777777" w:rsidR="003F01A1" w:rsidRPr="003F01A1" w:rsidRDefault="003F01A1" w:rsidP="003F01A1">
      <w:pPr>
        <w:widowControl w:val="0"/>
        <w:suppressAutoHyphens/>
        <w:contextualSpacing/>
        <w:rPr>
          <w:color w:val="000000"/>
          <w:szCs w:val="20"/>
        </w:rPr>
      </w:pPr>
      <w:r w:rsidRPr="003F01A1">
        <w:rPr>
          <w:color w:val="000000"/>
          <w:szCs w:val="20"/>
        </w:rPr>
        <w:t>9) аренда (субаренда) нежилого здания, строения, сооружения, нежилого помещения, а также аренда земельного участка;</w:t>
      </w:r>
    </w:p>
    <w:p w14:paraId="2C501993" w14:textId="77777777" w:rsidR="003F01A1" w:rsidRPr="003F01A1" w:rsidRDefault="003F01A1" w:rsidP="003F01A1">
      <w:pPr>
        <w:widowControl w:val="0"/>
        <w:suppressAutoHyphens/>
        <w:contextualSpacing/>
        <w:rPr>
          <w:color w:val="000000"/>
          <w:szCs w:val="20"/>
        </w:rPr>
      </w:pPr>
      <w:r w:rsidRPr="003F01A1">
        <w:rPr>
          <w:color w:val="000000"/>
          <w:szCs w:val="20"/>
        </w:rPr>
        <w:t>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14:paraId="17F1EDDA" w14:textId="77777777" w:rsidR="003F01A1" w:rsidRPr="003F01A1" w:rsidRDefault="003F01A1" w:rsidP="003F01A1">
      <w:pPr>
        <w:widowControl w:val="0"/>
        <w:suppressAutoHyphens/>
        <w:contextualSpacing/>
        <w:rPr>
          <w:color w:val="000000"/>
          <w:szCs w:val="20"/>
        </w:rPr>
      </w:pPr>
      <w:r w:rsidRPr="003F01A1">
        <w:rPr>
          <w:color w:val="000000"/>
          <w:szCs w:val="20"/>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373E88AE" w14:textId="77777777" w:rsidR="003F01A1" w:rsidRPr="003F01A1" w:rsidRDefault="003F01A1" w:rsidP="003F01A1">
      <w:pPr>
        <w:widowControl w:val="0"/>
        <w:suppressAutoHyphens/>
        <w:contextualSpacing/>
        <w:rPr>
          <w:color w:val="000000"/>
          <w:szCs w:val="20"/>
        </w:rPr>
      </w:pPr>
      <w:r w:rsidRPr="003F01A1">
        <w:rPr>
          <w:color w:val="000000"/>
          <w:szCs w:val="20"/>
        </w:rPr>
        <w:t xml:space="preserve">12) закупка определенных товаров, работ, услуг вследствие аварии, в случае непредвиденного выхода из строя техники, оборудования, элементов оборудования и (или) его функциональных узлов, необходимых для 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 выявления при проведении аварийного ремонта </w:t>
      </w:r>
      <w:r w:rsidRPr="003F01A1">
        <w:rPr>
          <w:color w:val="000000"/>
          <w:szCs w:val="20"/>
        </w:rPr>
        <w:lastRenderedPageBreak/>
        <w:t>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 чем проведение закупок конкурентными способами нецелесообразно. Заказчик вправе заключить в соответствии с настоящим подпунктом договор на поставку товара, выполнение работы или оказание услуги соответственно в количестве, объеме, которые необходимы для предотвращения или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14:paraId="750E55CC" w14:textId="77777777" w:rsidR="003F01A1" w:rsidRPr="003F01A1" w:rsidRDefault="003F01A1" w:rsidP="003F01A1">
      <w:pPr>
        <w:widowControl w:val="0"/>
        <w:suppressAutoHyphens/>
        <w:contextualSpacing/>
        <w:rPr>
          <w:color w:val="000000"/>
          <w:szCs w:val="20"/>
        </w:rPr>
      </w:pPr>
      <w:r w:rsidRPr="003F01A1">
        <w:rPr>
          <w:color w:val="000000"/>
          <w:szCs w:val="20"/>
        </w:rPr>
        <w:t>13)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w:t>
      </w:r>
    </w:p>
    <w:p w14:paraId="41FE641A" w14:textId="77777777" w:rsidR="003F01A1" w:rsidRPr="003F01A1" w:rsidRDefault="003F01A1" w:rsidP="003F01A1">
      <w:pPr>
        <w:widowControl w:val="0"/>
        <w:suppressAutoHyphens/>
        <w:contextualSpacing/>
        <w:rPr>
          <w:color w:val="000000"/>
          <w:szCs w:val="20"/>
        </w:rPr>
      </w:pPr>
      <w:r w:rsidRPr="003F01A1">
        <w:rPr>
          <w:color w:val="000000"/>
          <w:szCs w:val="20"/>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57530FFD" w14:textId="77777777" w:rsidR="003F01A1" w:rsidRPr="003F01A1" w:rsidRDefault="003F01A1" w:rsidP="003F01A1">
      <w:pPr>
        <w:widowControl w:val="0"/>
        <w:suppressAutoHyphens/>
        <w:contextualSpacing/>
        <w:rPr>
          <w:color w:val="000000"/>
          <w:szCs w:val="20"/>
        </w:rPr>
      </w:pPr>
      <w:r w:rsidRPr="003F01A1">
        <w:rPr>
          <w:color w:val="000000"/>
          <w:szCs w:val="20"/>
        </w:rPr>
        <w:t>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14:paraId="28992EE2" w14:textId="77777777" w:rsidR="003F01A1" w:rsidRPr="003F01A1" w:rsidRDefault="003F01A1" w:rsidP="003F01A1">
      <w:pPr>
        <w:widowControl w:val="0"/>
        <w:suppressAutoHyphens/>
        <w:contextualSpacing/>
        <w:rPr>
          <w:color w:val="000000"/>
          <w:szCs w:val="20"/>
        </w:rPr>
      </w:pPr>
      <w:r w:rsidRPr="003F01A1">
        <w:rPr>
          <w:color w:val="000000"/>
          <w:szCs w:val="20"/>
        </w:rPr>
        <w:t>16)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поставку, а также предоставление во временное пользование (аренду)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
    <w:p w14:paraId="17A86301" w14:textId="77777777" w:rsidR="003F01A1" w:rsidRPr="003F01A1" w:rsidRDefault="003F01A1" w:rsidP="003F01A1">
      <w:pPr>
        <w:widowControl w:val="0"/>
        <w:suppressAutoHyphens/>
        <w:contextualSpacing/>
        <w:rPr>
          <w:color w:val="000000"/>
          <w:szCs w:val="20"/>
        </w:rPr>
      </w:pPr>
      <w:r w:rsidRPr="003F01A1">
        <w:rPr>
          <w:color w:val="000000"/>
          <w:szCs w:val="20"/>
        </w:rPr>
        <w:t xml:space="preserve">17) заключение договора на приобретение права использования (проката и (или) публичного показа) аудиовизуальных произведений на любых видах </w:t>
      </w:r>
      <w:r w:rsidRPr="003F01A1">
        <w:rPr>
          <w:color w:val="000000"/>
          <w:szCs w:val="20"/>
        </w:rPr>
        <w:lastRenderedPageBreak/>
        <w:t xml:space="preserve">носителей, а также заключение договора на приобретение видео-, аудио-, фото- и (или) иных информационных материалов для создания заказчиком фоторепортажей, статей, видеосюжетов, заключение договора с физическим лицом на оказание услуг, связанных с производством фильмов, включая услуги видеооператора, звукооператора, услуги по озвучиванию фильма; </w:t>
      </w:r>
    </w:p>
    <w:p w14:paraId="31EADB1B" w14:textId="77777777" w:rsidR="003F01A1" w:rsidRPr="003F01A1" w:rsidRDefault="003F01A1" w:rsidP="003F01A1">
      <w:pPr>
        <w:widowControl w:val="0"/>
        <w:suppressAutoHyphens/>
        <w:contextualSpacing/>
        <w:rPr>
          <w:color w:val="000000"/>
          <w:szCs w:val="20"/>
        </w:rPr>
      </w:pPr>
      <w:r w:rsidRPr="003F01A1">
        <w:rPr>
          <w:color w:val="000000"/>
          <w:szCs w:val="20"/>
        </w:rPr>
        <w:t>18) закупки товаров, работ и услуг в целях создания оперативных телерадиотрансляций, а также особо важных телерадиотрансляций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14:paraId="19E46810" w14:textId="77777777" w:rsidR="003F01A1" w:rsidRPr="003F01A1" w:rsidRDefault="003F01A1" w:rsidP="003F01A1">
      <w:pPr>
        <w:widowControl w:val="0"/>
        <w:suppressAutoHyphens/>
        <w:contextualSpacing/>
        <w:rPr>
          <w:color w:val="000000"/>
          <w:szCs w:val="20"/>
        </w:rPr>
      </w:pPr>
      <w:r w:rsidRPr="003F01A1">
        <w:rPr>
          <w:color w:val="000000"/>
          <w:szCs w:val="20"/>
        </w:rPr>
        <w:t>19) заключение договора на оказание преподавательских услуг;</w:t>
      </w:r>
    </w:p>
    <w:p w14:paraId="6A78EBB3" w14:textId="77777777" w:rsidR="003F01A1" w:rsidRPr="003F01A1" w:rsidRDefault="003F01A1" w:rsidP="003F01A1">
      <w:pPr>
        <w:widowControl w:val="0"/>
        <w:suppressAutoHyphens/>
        <w:contextualSpacing/>
        <w:rPr>
          <w:color w:val="000000"/>
          <w:szCs w:val="20"/>
        </w:rPr>
      </w:pPr>
      <w:r w:rsidRPr="003F01A1">
        <w:rPr>
          <w:color w:val="000000"/>
          <w:szCs w:val="20"/>
        </w:rPr>
        <w:t>20)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 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14:paraId="3BF73394" w14:textId="77777777" w:rsidR="003F01A1" w:rsidRPr="003F01A1" w:rsidRDefault="003F01A1" w:rsidP="003F01A1">
      <w:pPr>
        <w:widowControl w:val="0"/>
        <w:suppressAutoHyphens/>
        <w:contextualSpacing/>
        <w:rPr>
          <w:color w:val="000000"/>
          <w:szCs w:val="20"/>
        </w:rPr>
      </w:pPr>
      <w:r w:rsidRPr="003F01A1">
        <w:rPr>
          <w:color w:val="000000"/>
          <w:szCs w:val="20"/>
        </w:rPr>
        <w:t>21) заключение договора на оказание услуг по опубликованию (размещению) информации в средствах массовой информации;</w:t>
      </w:r>
    </w:p>
    <w:p w14:paraId="158290C8" w14:textId="77777777" w:rsidR="003F01A1" w:rsidRPr="003F01A1" w:rsidRDefault="003F01A1" w:rsidP="003F01A1">
      <w:pPr>
        <w:widowControl w:val="0"/>
        <w:suppressAutoHyphens/>
        <w:contextualSpacing/>
        <w:rPr>
          <w:color w:val="000000"/>
          <w:szCs w:val="20"/>
        </w:rPr>
      </w:pPr>
      <w:r w:rsidRPr="003F01A1">
        <w:rPr>
          <w:color w:val="000000"/>
          <w:szCs w:val="20"/>
        </w:rPr>
        <w:t>22) заключение договора на посещение зоопарка, театра, кинотеатра, концерта, цирка, музея, выставки или спортивного мероприятия;</w:t>
      </w:r>
    </w:p>
    <w:p w14:paraId="4CF8FE3B" w14:textId="77777777" w:rsidR="003F01A1" w:rsidRPr="003F01A1" w:rsidRDefault="003F01A1" w:rsidP="003F01A1">
      <w:pPr>
        <w:widowControl w:val="0"/>
        <w:suppressAutoHyphens/>
        <w:contextualSpacing/>
        <w:rPr>
          <w:color w:val="000000"/>
          <w:szCs w:val="20"/>
        </w:rPr>
      </w:pPr>
      <w:r w:rsidRPr="003F01A1">
        <w:rPr>
          <w:color w:val="000000"/>
          <w:szCs w:val="20"/>
        </w:rPr>
        <w:t>23)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14:paraId="073DF268" w14:textId="77777777" w:rsidR="003F01A1" w:rsidRPr="003F01A1" w:rsidRDefault="003F01A1" w:rsidP="003F01A1">
      <w:pPr>
        <w:widowControl w:val="0"/>
        <w:suppressAutoHyphens/>
        <w:contextualSpacing/>
        <w:rPr>
          <w:color w:val="000000"/>
          <w:szCs w:val="20"/>
        </w:rPr>
      </w:pPr>
      <w:r w:rsidRPr="003F01A1">
        <w:rPr>
          <w:color w:val="000000"/>
          <w:szCs w:val="20"/>
        </w:rPr>
        <w:t>24)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 заказчиком, осуществляющим закупки в соответствии с Законом № 44-ФЗ, являющимся организатором такого мероприятия;</w:t>
      </w:r>
    </w:p>
    <w:p w14:paraId="6E893281" w14:textId="77777777" w:rsidR="003F01A1" w:rsidRPr="003F01A1" w:rsidRDefault="003F01A1" w:rsidP="003F01A1">
      <w:pPr>
        <w:widowControl w:val="0"/>
        <w:suppressAutoHyphens/>
        <w:contextualSpacing/>
        <w:rPr>
          <w:color w:val="000000"/>
          <w:szCs w:val="20"/>
        </w:rPr>
      </w:pPr>
      <w:r w:rsidRPr="003F01A1">
        <w:rPr>
          <w:color w:val="000000"/>
          <w:szCs w:val="20"/>
        </w:rPr>
        <w:t>25)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14:paraId="20637DF2" w14:textId="77777777" w:rsidR="003F01A1" w:rsidRPr="003F01A1" w:rsidRDefault="003F01A1" w:rsidP="003F01A1">
      <w:pPr>
        <w:widowControl w:val="0"/>
        <w:suppressAutoHyphens/>
        <w:contextualSpacing/>
        <w:rPr>
          <w:color w:val="000000"/>
          <w:szCs w:val="20"/>
        </w:rPr>
      </w:pPr>
      <w:r w:rsidRPr="003F01A1">
        <w:rPr>
          <w:color w:val="000000"/>
          <w:szCs w:val="20"/>
        </w:rPr>
        <w:t xml:space="preserve">26) 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 иного лица в проведении </w:t>
      </w:r>
      <w:r w:rsidRPr="003F01A1">
        <w:rPr>
          <w:color w:val="000000"/>
          <w:szCs w:val="20"/>
        </w:rPr>
        <w:lastRenderedPageBreak/>
        <w:t>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14:paraId="23E362CA" w14:textId="77777777" w:rsidR="003F01A1" w:rsidRPr="003F01A1" w:rsidRDefault="003F01A1" w:rsidP="003F01A1">
      <w:pPr>
        <w:widowControl w:val="0"/>
        <w:suppressAutoHyphens/>
        <w:contextualSpacing/>
        <w:rPr>
          <w:color w:val="000000"/>
          <w:szCs w:val="20"/>
        </w:rPr>
      </w:pPr>
      <w:r w:rsidRPr="003F01A1">
        <w:rPr>
          <w:color w:val="000000"/>
          <w:szCs w:val="20"/>
        </w:rPr>
        <w:t>27)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 превышающем предусмотренный таким контрактом (договором) объем;</w:t>
      </w:r>
    </w:p>
    <w:p w14:paraId="6551A9DC" w14:textId="77777777" w:rsidR="003F01A1" w:rsidRPr="003F01A1" w:rsidRDefault="003F01A1" w:rsidP="003F01A1">
      <w:pPr>
        <w:widowControl w:val="0"/>
        <w:suppressAutoHyphens/>
        <w:contextualSpacing/>
        <w:rPr>
          <w:color w:val="000000"/>
          <w:szCs w:val="20"/>
        </w:rPr>
      </w:pPr>
      <w:r w:rsidRPr="003F01A1">
        <w:rPr>
          <w:color w:val="000000"/>
          <w:szCs w:val="20"/>
        </w:rPr>
        <w:t xml:space="preserve">28)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самоуправления муниципальных образований Краснодарского края; </w:t>
      </w:r>
    </w:p>
    <w:p w14:paraId="08EE4BE5" w14:textId="77777777" w:rsidR="003F01A1" w:rsidRPr="003F01A1" w:rsidRDefault="003F01A1" w:rsidP="003F01A1">
      <w:pPr>
        <w:widowControl w:val="0"/>
        <w:suppressAutoHyphens/>
        <w:contextualSpacing/>
        <w:rPr>
          <w:color w:val="000000"/>
          <w:szCs w:val="20"/>
        </w:rPr>
      </w:pPr>
      <w:r w:rsidRPr="003F01A1">
        <w:rPr>
          <w:color w:val="000000"/>
          <w:szCs w:val="20"/>
        </w:rPr>
        <w:t xml:space="preserve">29)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эквайринга платежных карт; </w:t>
      </w:r>
    </w:p>
    <w:p w14:paraId="38E2440B" w14:textId="77777777" w:rsidR="003F01A1" w:rsidRPr="003F01A1" w:rsidRDefault="003F01A1" w:rsidP="003F01A1">
      <w:pPr>
        <w:widowControl w:val="0"/>
        <w:suppressAutoHyphens/>
        <w:contextualSpacing/>
        <w:rPr>
          <w:color w:val="000000"/>
          <w:szCs w:val="20"/>
        </w:rPr>
      </w:pPr>
      <w:r w:rsidRPr="003F01A1">
        <w:rPr>
          <w:color w:val="000000"/>
          <w:szCs w:val="20"/>
        </w:rPr>
        <w:t>30) заключение договора с оператором электронной площадки в целях участия в процедурах закупок в электронной форме в качестве участника;</w:t>
      </w:r>
    </w:p>
    <w:p w14:paraId="5B592825" w14:textId="77777777" w:rsidR="003F01A1" w:rsidRPr="003F01A1" w:rsidRDefault="003F01A1" w:rsidP="003F01A1">
      <w:pPr>
        <w:widowControl w:val="0"/>
        <w:suppressAutoHyphens/>
        <w:contextualSpacing/>
        <w:rPr>
          <w:color w:val="000000"/>
          <w:szCs w:val="20"/>
        </w:rPr>
      </w:pPr>
      <w:r w:rsidRPr="003F01A1">
        <w:rPr>
          <w:color w:val="000000"/>
          <w:szCs w:val="20"/>
        </w:rPr>
        <w:t>31) осуществление закупки юридических услуг, в том числе услуг нотариусов и адвокатов;</w:t>
      </w:r>
    </w:p>
    <w:p w14:paraId="0665FE98" w14:textId="77777777" w:rsidR="003F01A1" w:rsidRPr="003F01A1" w:rsidRDefault="003F01A1" w:rsidP="003F01A1">
      <w:pPr>
        <w:widowControl w:val="0"/>
        <w:suppressAutoHyphens/>
        <w:contextualSpacing/>
        <w:rPr>
          <w:color w:val="000000"/>
          <w:szCs w:val="20"/>
        </w:rPr>
      </w:pPr>
      <w:r w:rsidRPr="003F01A1">
        <w:rPr>
          <w:color w:val="000000"/>
          <w:szCs w:val="20"/>
        </w:rPr>
        <w:t>32) осуществление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14:paraId="11E4B6F5" w14:textId="77777777" w:rsidR="003F01A1" w:rsidRPr="003F01A1" w:rsidRDefault="003F01A1" w:rsidP="003F01A1">
      <w:pPr>
        <w:widowControl w:val="0"/>
        <w:suppressAutoHyphens/>
        <w:contextualSpacing/>
        <w:rPr>
          <w:color w:val="000000"/>
          <w:szCs w:val="20"/>
        </w:rPr>
      </w:pPr>
      <w:r w:rsidRPr="003F01A1">
        <w:rPr>
          <w:color w:val="000000"/>
          <w:szCs w:val="20"/>
        </w:rPr>
        <w:t>33)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послерейсовых осмотров водителей транспортных средств;</w:t>
      </w:r>
    </w:p>
    <w:p w14:paraId="0E4B8F27" w14:textId="77777777" w:rsidR="003F01A1" w:rsidRPr="003F01A1" w:rsidRDefault="003F01A1" w:rsidP="003F01A1">
      <w:pPr>
        <w:widowControl w:val="0"/>
        <w:suppressAutoHyphens/>
        <w:contextualSpacing/>
        <w:rPr>
          <w:color w:val="000000"/>
          <w:szCs w:val="20"/>
        </w:rPr>
      </w:pPr>
      <w:r w:rsidRPr="003F01A1">
        <w:rPr>
          <w:color w:val="000000"/>
          <w:szCs w:val="20"/>
        </w:rPr>
        <w:t>34) осуществление закупки услуг по сопровождению и поддержке программного обеспечения, используемого заказчиком;</w:t>
      </w:r>
    </w:p>
    <w:p w14:paraId="03BF7CD9" w14:textId="77777777" w:rsidR="003F01A1" w:rsidRPr="003F01A1" w:rsidRDefault="003F01A1" w:rsidP="003F01A1">
      <w:pPr>
        <w:widowControl w:val="0"/>
        <w:suppressAutoHyphens/>
        <w:contextualSpacing/>
        <w:rPr>
          <w:color w:val="000000"/>
          <w:szCs w:val="20"/>
        </w:rPr>
      </w:pPr>
      <w:r w:rsidRPr="003F01A1">
        <w:rPr>
          <w:color w:val="000000"/>
          <w:szCs w:val="20"/>
        </w:rPr>
        <w:lastRenderedPageBreak/>
        <w:t>35) закупка наркотических средств, психотропных веществ и их прекурсоров, производимых с учетом выделенных государством квот и планом распределения Минпромторга России;</w:t>
      </w:r>
    </w:p>
    <w:p w14:paraId="642554B7" w14:textId="77777777" w:rsidR="003F01A1" w:rsidRPr="003F01A1" w:rsidRDefault="003F01A1" w:rsidP="003F01A1">
      <w:pPr>
        <w:widowControl w:val="0"/>
        <w:suppressAutoHyphens/>
        <w:contextualSpacing/>
        <w:rPr>
          <w:color w:val="000000"/>
          <w:szCs w:val="20"/>
        </w:rPr>
      </w:pPr>
      <w:r w:rsidRPr="003F01A1">
        <w:rPr>
          <w:color w:val="000000"/>
          <w:szCs w:val="20"/>
        </w:rPr>
        <w:t>36)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14:paraId="072FE00D" w14:textId="77777777" w:rsidR="003F01A1" w:rsidRPr="003F01A1" w:rsidRDefault="003F01A1" w:rsidP="003F01A1">
      <w:pPr>
        <w:widowControl w:val="0"/>
        <w:suppressAutoHyphens/>
        <w:contextualSpacing/>
        <w:rPr>
          <w:color w:val="000000"/>
          <w:szCs w:val="20"/>
        </w:rPr>
      </w:pPr>
      <w:r w:rsidRPr="003F01A1">
        <w:rPr>
          <w:color w:val="000000"/>
          <w:szCs w:val="20"/>
        </w:rPr>
        <w:t>37) осуществление закупки товаров, работ, услуг в период до 31 декабря 2023 г. включительно по решению руководителя заказчика, согласованному руководителем (лицом его замещающим) органа исполнительной власти Краснодарского края, структурного подразделения администрации Краснодарского края, осуществляющего координацию и регулирование деятельности заказчика, а также обеспечивающего эффективность деятельности заказчика;</w:t>
      </w:r>
    </w:p>
    <w:p w14:paraId="52B317F5" w14:textId="77777777" w:rsidR="003F01A1" w:rsidRPr="003F01A1" w:rsidRDefault="003F01A1" w:rsidP="003F01A1">
      <w:pPr>
        <w:widowControl w:val="0"/>
        <w:suppressAutoHyphens/>
        <w:contextualSpacing/>
        <w:rPr>
          <w:color w:val="000000"/>
          <w:szCs w:val="20"/>
        </w:rPr>
      </w:pPr>
      <w:r w:rsidRPr="003F01A1">
        <w:rPr>
          <w:color w:val="000000"/>
          <w:szCs w:val="20"/>
        </w:rPr>
        <w:t>38) исключен;</w:t>
      </w:r>
    </w:p>
    <w:p w14:paraId="3BAAE58D" w14:textId="77777777" w:rsidR="003F01A1" w:rsidRPr="003F01A1" w:rsidRDefault="003F01A1" w:rsidP="003F01A1">
      <w:pPr>
        <w:widowControl w:val="0"/>
        <w:suppressAutoHyphens/>
        <w:contextualSpacing/>
        <w:rPr>
          <w:color w:val="000000"/>
          <w:szCs w:val="20"/>
        </w:rPr>
      </w:pPr>
      <w:r w:rsidRPr="003F01A1">
        <w:rPr>
          <w:color w:val="000000"/>
          <w:szCs w:val="20"/>
        </w:rPr>
        <w:t>39) при закупке медицинской продукции (лекарственных препаратов, медицинских изделий, дезинфицирующих средств, предметов и средств личной гигиены, посуды для медицинских целей, предметов и средств, предназначенных для ухода за больными, новорожденными и детьми, не достигшими возраста трех лет, очковой оптики и средств ухода за ней, минеральных вод, продуктов лечебного, детского и диетического питания, биологически активных добавок, парфюмерных и косметических средств) для последующей реализации конечному потребителю через розничную сеть аптек заказчика у поставщика, являющегося:</w:t>
      </w:r>
    </w:p>
    <w:p w14:paraId="26351A02" w14:textId="77777777" w:rsidR="003F01A1" w:rsidRPr="003F01A1" w:rsidRDefault="003F01A1" w:rsidP="003F01A1">
      <w:pPr>
        <w:widowControl w:val="0"/>
        <w:suppressAutoHyphens/>
        <w:contextualSpacing/>
        <w:rPr>
          <w:color w:val="000000"/>
          <w:szCs w:val="20"/>
        </w:rPr>
      </w:pPr>
      <w:r w:rsidRPr="003F01A1">
        <w:rPr>
          <w:color w:val="000000"/>
          <w:szCs w:val="20"/>
        </w:rPr>
        <w:t>а) заводом-изготовителем;</w:t>
      </w:r>
    </w:p>
    <w:p w14:paraId="5E3372A6" w14:textId="77777777" w:rsidR="003F01A1" w:rsidRPr="003F01A1" w:rsidRDefault="003F01A1" w:rsidP="003F01A1">
      <w:pPr>
        <w:widowControl w:val="0"/>
        <w:suppressAutoHyphens/>
        <w:contextualSpacing/>
        <w:rPr>
          <w:color w:val="000000"/>
          <w:szCs w:val="20"/>
        </w:rPr>
      </w:pPr>
      <w:r w:rsidRPr="003F01A1">
        <w:rPr>
          <w:color w:val="000000"/>
          <w:szCs w:val="20"/>
        </w:rPr>
        <w:t>б) юридическим лицом, правом участия в котором обладает завод-изготовитель;</w:t>
      </w:r>
    </w:p>
    <w:p w14:paraId="76C245C9" w14:textId="77777777" w:rsidR="003F01A1" w:rsidRPr="003F01A1" w:rsidRDefault="003F01A1" w:rsidP="003F01A1">
      <w:pPr>
        <w:widowControl w:val="0"/>
        <w:suppressAutoHyphens/>
        <w:contextualSpacing/>
        <w:rPr>
          <w:color w:val="000000"/>
          <w:szCs w:val="20"/>
        </w:rPr>
      </w:pPr>
      <w:r w:rsidRPr="003F01A1">
        <w:rPr>
          <w:color w:val="000000"/>
          <w:szCs w:val="20"/>
        </w:rPr>
        <w:t>в) филиалом или представительством иностранного юридического лица, созданным и аккредитованным на территории Российской Федерации;</w:t>
      </w:r>
    </w:p>
    <w:p w14:paraId="15FC170D" w14:textId="77777777" w:rsidR="003F01A1" w:rsidRPr="003F01A1" w:rsidRDefault="003F01A1" w:rsidP="003F01A1">
      <w:pPr>
        <w:widowControl w:val="0"/>
        <w:suppressAutoHyphens/>
        <w:contextualSpacing/>
        <w:rPr>
          <w:color w:val="000000"/>
          <w:szCs w:val="20"/>
        </w:rPr>
      </w:pPr>
      <w:r w:rsidRPr="003F01A1">
        <w:rPr>
          <w:color w:val="000000"/>
          <w:szCs w:val="20"/>
        </w:rPr>
        <w:t>40) при закупке товаров для животных, в том числе ветеринарных препаратов и кормов, для последующей реализации конечному потребителю через розничную сеть аптек заказчика;</w:t>
      </w:r>
    </w:p>
    <w:p w14:paraId="030CF7E9" w14:textId="77777777" w:rsidR="003F01A1" w:rsidRPr="003F01A1" w:rsidRDefault="003F01A1" w:rsidP="003F01A1">
      <w:pPr>
        <w:widowControl w:val="0"/>
        <w:suppressAutoHyphens/>
        <w:contextualSpacing/>
        <w:rPr>
          <w:color w:val="000000"/>
          <w:szCs w:val="20"/>
        </w:rPr>
      </w:pPr>
      <w:r w:rsidRPr="003F01A1">
        <w:rPr>
          <w:color w:val="000000"/>
          <w:szCs w:val="20"/>
        </w:rPr>
        <w:t>41)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14:paraId="238F633D" w14:textId="77777777" w:rsidR="003F01A1" w:rsidRPr="003F01A1" w:rsidRDefault="003F01A1" w:rsidP="003F01A1">
      <w:pPr>
        <w:widowControl w:val="0"/>
        <w:suppressAutoHyphens/>
        <w:contextualSpacing/>
        <w:rPr>
          <w:color w:val="000000"/>
          <w:szCs w:val="20"/>
        </w:rPr>
      </w:pPr>
      <w:r w:rsidRPr="003F01A1">
        <w:rPr>
          <w:color w:val="000000"/>
          <w:szCs w:val="20"/>
        </w:rPr>
        <w:t>42) заключение договоров с физическим лицом на оказание услуг по исполнению обязательств члена жюри, услуг ведущего конкурсов, фестивалей, выставок, иных культурно-просветительских и спортивных мероприятий;</w:t>
      </w:r>
    </w:p>
    <w:p w14:paraId="4EDEDA7A" w14:textId="77777777" w:rsidR="003F01A1" w:rsidRPr="003F01A1" w:rsidRDefault="003F01A1" w:rsidP="003F01A1">
      <w:pPr>
        <w:widowControl w:val="0"/>
        <w:suppressAutoHyphens/>
        <w:contextualSpacing/>
        <w:rPr>
          <w:color w:val="000000"/>
          <w:szCs w:val="20"/>
        </w:rPr>
      </w:pPr>
      <w:r w:rsidRPr="003F01A1">
        <w:rPr>
          <w:color w:val="000000"/>
          <w:szCs w:val="20"/>
        </w:rPr>
        <w:t xml:space="preserve">43)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w:t>
      </w:r>
      <w:r w:rsidRPr="003F01A1">
        <w:rPr>
          <w:color w:val="000000"/>
          <w:szCs w:val="20"/>
        </w:rPr>
        <w:lastRenderedPageBreak/>
        <w:t>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p>
    <w:p w14:paraId="56705775" w14:textId="77777777" w:rsidR="003F01A1" w:rsidRPr="003F01A1" w:rsidRDefault="003F01A1" w:rsidP="003F01A1">
      <w:pPr>
        <w:suppressAutoHyphens/>
        <w:contextualSpacing/>
        <w:rPr>
          <w:color w:val="000000"/>
          <w:szCs w:val="20"/>
        </w:rPr>
      </w:pPr>
      <w:r w:rsidRPr="003F01A1">
        <w:rPr>
          <w:color w:val="000000"/>
          <w:szCs w:val="20"/>
        </w:rPr>
        <w:t>44) осуществление закупок лекарственных препаратов, которые предназначены для назначения при наличии медицинских показаний опекаемым гражданам, получателям социальных услуг, в объеме, необходимом для указанных граждан;</w:t>
      </w:r>
    </w:p>
    <w:p w14:paraId="2ED7F4E1" w14:textId="77777777" w:rsidR="003F01A1" w:rsidRPr="003F01A1" w:rsidRDefault="003F01A1" w:rsidP="003F01A1">
      <w:pPr>
        <w:widowControl w:val="0"/>
        <w:suppressAutoHyphens/>
        <w:contextualSpacing/>
        <w:rPr>
          <w:color w:val="000000"/>
          <w:spacing w:val="6"/>
          <w:szCs w:val="20"/>
        </w:rPr>
      </w:pPr>
      <w:r w:rsidRPr="003F01A1">
        <w:rPr>
          <w:color w:val="000000"/>
          <w:spacing w:val="6"/>
          <w:szCs w:val="20"/>
        </w:rPr>
        <w:t>45) осуществление закупки лекарственных препаратов, медицинских изделий и других товаров аптечного ассортимента, разрешенных к реализации через аптечные организации, необходимых для пополнения ассортиментного перечня аптек, аптечных пунктов заказчика, а также товаров для собственного производства и (или) последующей реализации через аптечную сеть заказчика;</w:t>
      </w:r>
    </w:p>
    <w:p w14:paraId="2DDA1941" w14:textId="77777777" w:rsidR="003F01A1" w:rsidRPr="003F01A1" w:rsidRDefault="003F01A1" w:rsidP="003F01A1">
      <w:pPr>
        <w:widowControl w:val="0"/>
        <w:suppressAutoHyphens/>
        <w:contextualSpacing/>
        <w:rPr>
          <w:color w:val="000000"/>
          <w:szCs w:val="20"/>
        </w:rPr>
      </w:pPr>
      <w:r w:rsidRPr="003F01A1">
        <w:rPr>
          <w:color w:val="000000"/>
          <w:spacing w:val="6"/>
          <w:szCs w:val="20"/>
        </w:rPr>
        <w:t xml:space="preserve">46)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sidRPr="003F01A1">
        <w:rPr>
          <w:color w:val="000000"/>
          <w:szCs w:val="20"/>
        </w:rPr>
        <w:t>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подпунктом;</w:t>
      </w:r>
    </w:p>
    <w:p w14:paraId="2307B153" w14:textId="77777777" w:rsidR="003F01A1" w:rsidRPr="003F01A1" w:rsidRDefault="003F01A1" w:rsidP="003F01A1">
      <w:pPr>
        <w:widowControl w:val="0"/>
        <w:suppressAutoHyphens/>
        <w:contextualSpacing/>
        <w:rPr>
          <w:color w:val="000000"/>
          <w:szCs w:val="20"/>
        </w:rPr>
      </w:pPr>
      <w:r w:rsidRPr="003F01A1">
        <w:rPr>
          <w:color w:val="000000"/>
          <w:szCs w:val="20"/>
        </w:rPr>
        <w:t>47) 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w:t>
      </w:r>
    </w:p>
    <w:p w14:paraId="792A8767" w14:textId="77777777" w:rsidR="003F01A1" w:rsidRPr="003F01A1" w:rsidRDefault="003F01A1" w:rsidP="003F01A1">
      <w:pPr>
        <w:suppressAutoHyphens/>
        <w:contextualSpacing/>
        <w:rPr>
          <w:color w:val="000000"/>
          <w:szCs w:val="20"/>
        </w:rPr>
      </w:pPr>
      <w:r w:rsidRPr="003F01A1">
        <w:rPr>
          <w:color w:val="000000"/>
          <w:szCs w:val="20"/>
        </w:rPr>
        <w:t xml:space="preserve">48) приобретение тест-систем, диагностических наборов, реагентов, питательных сред и компонентов у поставщика, являющегося заводом-изготовителем, в случае, если предлагаемая таким поставщиком цена ниже на двадцать пять и более процентов цены договора, определенной по </w:t>
      </w:r>
      <w:r w:rsidRPr="003F01A1">
        <w:rPr>
          <w:color w:val="000000"/>
          <w:szCs w:val="28"/>
        </w:rPr>
        <w:t>формуле</w:t>
      </w:r>
      <w:r w:rsidRPr="003F01A1">
        <w:rPr>
          <w:color w:val="000000"/>
          <w:szCs w:val="20"/>
        </w:rPr>
        <w:t xml:space="preserve"> расчета н</w:t>
      </w:r>
      <w:r w:rsidRPr="003F01A1">
        <w:rPr>
          <w:color w:val="000000"/>
          <w:szCs w:val="28"/>
        </w:rPr>
        <w:t xml:space="preserve">ачальной (максимальной) цены договора методом сопоставимых рыночных цен (анализа рынка) </w:t>
      </w:r>
      <w:r w:rsidRPr="003F01A1">
        <w:rPr>
          <w:color w:val="000000"/>
          <w:szCs w:val="20"/>
        </w:rPr>
        <w:t xml:space="preserve">без учета предложения завода-изготовителя; </w:t>
      </w:r>
    </w:p>
    <w:p w14:paraId="6F997AD8" w14:textId="77777777" w:rsidR="003F01A1" w:rsidRPr="003F01A1" w:rsidRDefault="003F01A1" w:rsidP="003F01A1">
      <w:pPr>
        <w:suppressAutoHyphens/>
        <w:contextualSpacing/>
        <w:rPr>
          <w:color w:val="000000"/>
          <w:szCs w:val="20"/>
        </w:rPr>
      </w:pPr>
      <w:r w:rsidRPr="003F01A1">
        <w:rPr>
          <w:color w:val="000000"/>
          <w:szCs w:val="20"/>
        </w:rPr>
        <w:t>49) заключение договора, предметом которого является приобретение нежилого здания, строения, сооружения, нежилого помещения, земельного участка.</w:t>
      </w:r>
    </w:p>
    <w:p w14:paraId="6E0A9731" w14:textId="77777777" w:rsidR="003F01A1" w:rsidRPr="003F01A1" w:rsidRDefault="003F01A1" w:rsidP="003F0B23">
      <w:pPr>
        <w:widowControl w:val="0"/>
        <w:numPr>
          <w:ilvl w:val="1"/>
          <w:numId w:val="42"/>
        </w:numPr>
        <w:tabs>
          <w:tab w:val="left" w:pos="1418"/>
        </w:tabs>
        <w:suppressAutoHyphens/>
        <w:ind w:left="0" w:firstLine="709"/>
        <w:rPr>
          <w:color w:val="000000"/>
          <w:szCs w:val="28"/>
        </w:rPr>
      </w:pPr>
      <w:r w:rsidRPr="003F01A1">
        <w:rPr>
          <w:color w:val="000000"/>
          <w:szCs w:val="28"/>
        </w:rPr>
        <w:t xml:space="preserve">Заказчик проводит закупки у единственного поставщика (подрядчика, исполнителя) только в случаях, предусмотренных пунктом 63.1 настоящего раздела. </w:t>
      </w:r>
    </w:p>
    <w:p w14:paraId="27573434" w14:textId="77777777" w:rsidR="003F01A1" w:rsidRPr="003F01A1" w:rsidRDefault="003F01A1" w:rsidP="003F0B23">
      <w:pPr>
        <w:widowControl w:val="0"/>
        <w:suppressAutoHyphens/>
        <w:rPr>
          <w:color w:val="000000"/>
          <w:szCs w:val="20"/>
        </w:rPr>
      </w:pPr>
      <w:r w:rsidRPr="003F01A1">
        <w:rPr>
          <w:color w:val="000000"/>
          <w:szCs w:val="20"/>
        </w:rPr>
        <w:t xml:space="preserve">При осуществлении закупки у единственного поставщика (подрядчика, исполнителя) заказчик размещает в ЕИС соответствующую позицию плана </w:t>
      </w:r>
      <w:r w:rsidRPr="003F01A1">
        <w:rPr>
          <w:color w:val="000000"/>
          <w:szCs w:val="20"/>
        </w:rPr>
        <w:lastRenderedPageBreak/>
        <w:t>закупки (при необходимости), извещение о закупке (при необходимости) не позднее даты заключения договора с единственным поставщиком (подрядчиком, исполнителем).</w:t>
      </w:r>
    </w:p>
    <w:p w14:paraId="577A7D0A" w14:textId="77777777" w:rsidR="003F01A1" w:rsidRPr="003F01A1" w:rsidRDefault="003F01A1" w:rsidP="003F0B23">
      <w:pPr>
        <w:widowControl w:val="0"/>
        <w:numPr>
          <w:ilvl w:val="1"/>
          <w:numId w:val="42"/>
        </w:numPr>
        <w:suppressAutoHyphens/>
        <w:ind w:left="0" w:firstLine="709"/>
        <w:rPr>
          <w:color w:val="000000"/>
          <w:szCs w:val="28"/>
        </w:rPr>
      </w:pPr>
      <w:r w:rsidRPr="003F01A1">
        <w:rPr>
          <w:color w:val="000000"/>
          <w:szCs w:val="20"/>
        </w:rPr>
        <w:t>Определение цены договора, заключаемого с единственным поставщиком (подрядчиком, исполнителем), начальной (максимальной) цены договора в</w:t>
      </w:r>
      <w:r w:rsidRPr="003F01A1">
        <w:rPr>
          <w:color w:val="000000"/>
          <w:szCs w:val="28"/>
        </w:rPr>
        <w:t xml:space="preserve"> случае осуществления закупки товара (работы, услуги) в соответствии с пунктом 63.5 Положения осуществляется с учетом раздела 10 Положения. </w:t>
      </w:r>
    </w:p>
    <w:p w14:paraId="111BD3C9" w14:textId="77777777" w:rsidR="003F01A1" w:rsidRPr="003F01A1" w:rsidRDefault="003F01A1" w:rsidP="003F0B23">
      <w:pPr>
        <w:widowControl w:val="0"/>
        <w:suppressAutoHyphens/>
        <w:rPr>
          <w:color w:val="000000"/>
          <w:szCs w:val="28"/>
        </w:rPr>
      </w:pPr>
      <w:r w:rsidRPr="003F01A1">
        <w:rPr>
          <w:color w:val="000000"/>
          <w:szCs w:val="28"/>
        </w:rPr>
        <w:t xml:space="preserve">         В случае если цена договора с единственным поставщиком (подрядчиком, исполнителем) не превышает ста тысяч рублей, заказчик должен обосновать цену договора с единственным поставщиком (подрядчиком, исполнителем) (цену единицы товара, работы, услуги) с</w:t>
      </w:r>
      <w:r w:rsidRPr="003F01A1">
        <w:rPr>
          <w:color w:val="000000"/>
          <w:szCs w:val="28"/>
          <w:lang w:val="en-US"/>
        </w:rPr>
        <w:t> </w:t>
      </w:r>
      <w:r w:rsidRPr="003F01A1">
        <w:rPr>
          <w:color w:val="000000"/>
          <w:szCs w:val="28"/>
        </w:rPr>
        <w:t>использованием по меньшей мере двух источников ценовой информации, за</w:t>
      </w:r>
      <w:r w:rsidRPr="003F01A1">
        <w:rPr>
          <w:color w:val="000000"/>
          <w:szCs w:val="28"/>
          <w:lang w:val="en-US"/>
        </w:rPr>
        <w:t> </w:t>
      </w:r>
      <w:r w:rsidRPr="003F01A1">
        <w:rPr>
          <w:color w:val="000000"/>
          <w:szCs w:val="28"/>
        </w:rPr>
        <w:t xml:space="preserve">исключением случая, указанного в абзаце третьем настоящего пункта. </w:t>
      </w:r>
    </w:p>
    <w:p w14:paraId="73986FC0" w14:textId="77777777" w:rsidR="003F01A1" w:rsidRPr="003F01A1" w:rsidRDefault="003F01A1" w:rsidP="003F01A1">
      <w:pPr>
        <w:widowControl w:val="0"/>
        <w:suppressAutoHyphens/>
        <w:rPr>
          <w:color w:val="000000"/>
          <w:szCs w:val="28"/>
        </w:rPr>
      </w:pPr>
      <w:r w:rsidRPr="003F01A1">
        <w:rPr>
          <w:color w:val="000000"/>
          <w:szCs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десяти тысяч рублей.</w:t>
      </w:r>
    </w:p>
    <w:p w14:paraId="3A041F9F" w14:textId="77777777" w:rsidR="003F01A1" w:rsidRPr="003F01A1" w:rsidRDefault="003F01A1" w:rsidP="003F0B23">
      <w:pPr>
        <w:widowControl w:val="0"/>
        <w:numPr>
          <w:ilvl w:val="1"/>
          <w:numId w:val="42"/>
        </w:numPr>
        <w:suppressAutoHyphens/>
        <w:ind w:left="0" w:firstLine="709"/>
        <w:jc w:val="left"/>
        <w:rPr>
          <w:color w:val="000000"/>
          <w:szCs w:val="28"/>
        </w:rPr>
      </w:pPr>
      <w:r w:rsidRPr="003F01A1">
        <w:rPr>
          <w:rFonts w:eastAsia="Arial"/>
          <w:color w:val="000000"/>
          <w:szCs w:val="28"/>
          <w:vertAlign w:val="superscript"/>
        </w:rPr>
        <w:footnoteReference w:id="24"/>
      </w:r>
      <w:r w:rsidRPr="003F01A1">
        <w:rPr>
          <w:color w:val="000000"/>
          <w:szCs w:val="28"/>
        </w:rPr>
        <w:t xml:space="preserve"> Извещение о закупке у единственного поставщика (подрядчика, исполнителя) должно содержать:</w:t>
      </w:r>
    </w:p>
    <w:p w14:paraId="4B3DEECD" w14:textId="77777777" w:rsidR="003F01A1" w:rsidRPr="003F01A1" w:rsidRDefault="003F01A1" w:rsidP="003F0B23">
      <w:pPr>
        <w:widowControl w:val="0"/>
        <w:suppressAutoHyphens/>
        <w:rPr>
          <w:color w:val="000000"/>
          <w:szCs w:val="28"/>
        </w:rPr>
      </w:pPr>
      <w:r w:rsidRPr="003F01A1">
        <w:rPr>
          <w:color w:val="000000"/>
          <w:szCs w:val="28"/>
        </w:rPr>
        <w:t>1) способ закупки;</w:t>
      </w:r>
    </w:p>
    <w:p w14:paraId="21FF18B9" w14:textId="77777777" w:rsidR="003F01A1" w:rsidRPr="003F01A1" w:rsidRDefault="003F01A1" w:rsidP="003F01A1">
      <w:pPr>
        <w:widowControl w:val="0"/>
        <w:suppressAutoHyphens/>
        <w:rPr>
          <w:color w:val="000000"/>
          <w:szCs w:val="28"/>
        </w:rPr>
      </w:pPr>
      <w:r w:rsidRPr="003F01A1">
        <w:rPr>
          <w:color w:val="000000"/>
          <w:szCs w:val="28"/>
        </w:rPr>
        <w:t>2) наименование, место нахождения, почтовый адрес, адрес электронной почты, номер контактного телефона заказчика;</w:t>
      </w:r>
    </w:p>
    <w:p w14:paraId="52643A69" w14:textId="77777777" w:rsidR="003F01A1" w:rsidRPr="003F01A1" w:rsidRDefault="003F01A1" w:rsidP="003F01A1">
      <w:pPr>
        <w:widowControl w:val="0"/>
        <w:suppressAutoHyphens/>
        <w:rPr>
          <w:color w:val="000000"/>
          <w:szCs w:val="28"/>
        </w:rPr>
      </w:pPr>
      <w:r w:rsidRPr="003F01A1">
        <w:rPr>
          <w:color w:val="000000"/>
          <w:szCs w:val="28"/>
        </w:rPr>
        <w:t>3) предмет договора;</w:t>
      </w:r>
    </w:p>
    <w:p w14:paraId="6A21B9BD" w14:textId="77777777" w:rsidR="003F01A1" w:rsidRPr="003F01A1" w:rsidRDefault="003F01A1" w:rsidP="003F01A1">
      <w:pPr>
        <w:widowControl w:val="0"/>
        <w:suppressAutoHyphens/>
        <w:rPr>
          <w:color w:val="000000"/>
          <w:szCs w:val="28"/>
        </w:rPr>
      </w:pPr>
      <w:r w:rsidRPr="003F01A1">
        <w:rPr>
          <w:color w:val="000000"/>
          <w:szCs w:val="28"/>
        </w:rPr>
        <w:t>4) место поставки товара, выполнения работы, оказания услуги;</w:t>
      </w:r>
    </w:p>
    <w:p w14:paraId="2ADF8192" w14:textId="77777777" w:rsidR="003F01A1" w:rsidRPr="003F01A1" w:rsidRDefault="003F01A1" w:rsidP="003F01A1">
      <w:pPr>
        <w:widowControl w:val="0"/>
        <w:suppressAutoHyphens/>
        <w:rPr>
          <w:color w:val="000000"/>
          <w:szCs w:val="28"/>
        </w:rPr>
      </w:pPr>
      <w:r w:rsidRPr="003F01A1">
        <w:rPr>
          <w:color w:val="000000"/>
          <w:szCs w:val="28"/>
        </w:rPr>
        <w:t xml:space="preserve">5) </w:t>
      </w:r>
      <w:r w:rsidRPr="003F01A1">
        <w:rPr>
          <w:color w:val="000000"/>
          <w:szCs w:val="20"/>
        </w:rPr>
        <w:t xml:space="preserve">цену договора, начальную (максимальную) цену договора в случае осуществления закупки в </w:t>
      </w:r>
      <w:r w:rsidRPr="003F01A1">
        <w:rPr>
          <w:color w:val="000000"/>
          <w:szCs w:val="28"/>
        </w:rPr>
        <w:t>соответствии с абзацем вторым подпункта 1 пункта 63.1 настоящего раздела и (или) в соответствии с пунктом 63.5 настоящего раздела;</w:t>
      </w:r>
    </w:p>
    <w:p w14:paraId="5B7A85D2" w14:textId="77777777" w:rsidR="003F01A1" w:rsidRPr="003F01A1" w:rsidRDefault="003F01A1" w:rsidP="003F01A1">
      <w:pPr>
        <w:widowControl w:val="0"/>
        <w:suppressAutoHyphens/>
        <w:rPr>
          <w:color w:val="000000"/>
          <w:szCs w:val="28"/>
        </w:rPr>
      </w:pPr>
      <w:r w:rsidRPr="003F01A1">
        <w:rPr>
          <w:color w:val="000000"/>
          <w:szCs w:val="28"/>
        </w:rPr>
        <w:t>6) требования к участникам закупки в соответствии с разделом 12 Положения (при необходимости перечень требований определяется заказчиком самостоятельно при формировании извещения);</w:t>
      </w:r>
    </w:p>
    <w:p w14:paraId="066CA395" w14:textId="77777777" w:rsidR="003F01A1" w:rsidRPr="003F01A1" w:rsidRDefault="003F01A1" w:rsidP="003F01A1">
      <w:pPr>
        <w:widowControl w:val="0"/>
        <w:suppressAutoHyphens/>
        <w:rPr>
          <w:color w:val="000000"/>
          <w:szCs w:val="28"/>
        </w:rPr>
      </w:pPr>
      <w:r w:rsidRPr="003F01A1">
        <w:rPr>
          <w:color w:val="000000"/>
          <w:szCs w:val="28"/>
        </w:rPr>
        <w:t>7) 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w:t>
      </w:r>
      <w:r w:rsidRPr="003F01A1">
        <w:rPr>
          <w:color w:val="000000"/>
          <w:szCs w:val="28"/>
          <w:vertAlign w:val="superscript"/>
        </w:rPr>
        <w:t>1-4</w:t>
      </w:r>
      <w:r w:rsidRPr="003F01A1">
        <w:rPr>
          <w:color w:val="000000"/>
          <w:szCs w:val="28"/>
        </w:rPr>
        <w:t xml:space="preserve"> Закона № 223-ФЗ в отношении товара, работы, услуги, являющихся предметом закупки.</w:t>
      </w:r>
    </w:p>
    <w:p w14:paraId="10CC39E3" w14:textId="77777777" w:rsidR="003F01A1" w:rsidRPr="003F01A1" w:rsidRDefault="003F01A1" w:rsidP="003F01A1">
      <w:pPr>
        <w:widowControl w:val="0"/>
        <w:suppressAutoHyphens/>
        <w:rPr>
          <w:color w:val="000000"/>
          <w:szCs w:val="28"/>
        </w:rPr>
      </w:pPr>
      <w:r w:rsidRPr="003F01A1">
        <w:rPr>
          <w:color w:val="000000"/>
          <w:szCs w:val="28"/>
        </w:rPr>
        <w:t>8) порядок направления заявки, требования к ее составу.</w:t>
      </w:r>
    </w:p>
    <w:p w14:paraId="05D57A22" w14:textId="77777777" w:rsidR="003F01A1" w:rsidRPr="003F01A1" w:rsidRDefault="003F01A1" w:rsidP="003F01A1">
      <w:pPr>
        <w:widowControl w:val="0"/>
        <w:suppressAutoHyphens/>
        <w:ind w:firstLine="708"/>
        <w:rPr>
          <w:color w:val="000000"/>
          <w:szCs w:val="28"/>
        </w:rPr>
      </w:pPr>
      <w:r w:rsidRPr="003F01A1">
        <w:rPr>
          <w:color w:val="000000"/>
          <w:szCs w:val="28"/>
        </w:rPr>
        <w:lastRenderedPageBreak/>
        <w:t>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Положения.</w:t>
      </w:r>
    </w:p>
    <w:p w14:paraId="69BB1476" w14:textId="77777777" w:rsidR="003F01A1" w:rsidRPr="003F01A1" w:rsidRDefault="003F01A1" w:rsidP="003F0B23">
      <w:pPr>
        <w:widowControl w:val="0"/>
        <w:numPr>
          <w:ilvl w:val="1"/>
          <w:numId w:val="42"/>
        </w:numPr>
        <w:suppressAutoHyphens/>
        <w:ind w:left="0" w:firstLine="709"/>
        <w:rPr>
          <w:color w:val="000000"/>
          <w:szCs w:val="28"/>
        </w:rPr>
      </w:pPr>
      <w:r w:rsidRPr="003F01A1">
        <w:rPr>
          <w:rFonts w:eastAsia="Arial"/>
          <w:color w:val="000000"/>
          <w:szCs w:val="28"/>
          <w:vertAlign w:val="superscript"/>
        </w:rPr>
        <w:footnoteReference w:id="25"/>
      </w:r>
      <w:r w:rsidRPr="003F01A1">
        <w:rPr>
          <w:color w:val="000000"/>
          <w:szCs w:val="28"/>
        </w:rPr>
        <w:t xml:space="preserve"> При осуществлении закупки у единственного поставщика (подрядчика, исполнителя) в соответствии с подпунктом «б» пункта 4 Положения, утвержденного Постановлением № 1352, заказчик:</w:t>
      </w:r>
    </w:p>
    <w:p w14:paraId="490CCFDA" w14:textId="77777777" w:rsidR="003F01A1" w:rsidRPr="003F01A1" w:rsidRDefault="003F01A1" w:rsidP="003F01A1">
      <w:pPr>
        <w:widowControl w:val="0"/>
        <w:tabs>
          <w:tab w:val="left" w:pos="993"/>
        </w:tabs>
        <w:suppressAutoHyphens/>
        <w:rPr>
          <w:color w:val="000000"/>
          <w:szCs w:val="28"/>
        </w:rPr>
      </w:pPr>
      <w:r w:rsidRPr="003F01A1">
        <w:rPr>
          <w:color w:val="000000"/>
          <w:szCs w:val="28"/>
        </w:rPr>
        <w:t>1) при необходимости включает в документ, указанный в пункте 15.10 раздела 15 Положения, наименование закупаемого товара (работы, услуги) и соответствующий код ОКПД 2;</w:t>
      </w:r>
    </w:p>
    <w:p w14:paraId="0B8EC7FF" w14:textId="77777777" w:rsidR="003F01A1" w:rsidRPr="003F01A1" w:rsidRDefault="003F01A1" w:rsidP="003F01A1">
      <w:pPr>
        <w:widowControl w:val="0"/>
        <w:tabs>
          <w:tab w:val="left" w:pos="993"/>
        </w:tabs>
        <w:suppressAutoHyphens/>
        <w:rPr>
          <w:color w:val="000000"/>
          <w:szCs w:val="28"/>
        </w:rPr>
      </w:pPr>
      <w:r w:rsidRPr="003F01A1">
        <w:rPr>
          <w:color w:val="000000"/>
          <w:szCs w:val="28"/>
        </w:rPr>
        <w:t xml:space="preserve">2) указывает в извещении о закупке и документации о закупке, что участниками такой закупки могут быть только субъекты малого и среднего предпринимательства; </w:t>
      </w:r>
    </w:p>
    <w:p w14:paraId="7F9B4764" w14:textId="77777777" w:rsidR="003F01A1" w:rsidRPr="003F01A1" w:rsidRDefault="003F01A1" w:rsidP="003F01A1">
      <w:pPr>
        <w:widowControl w:val="0"/>
        <w:tabs>
          <w:tab w:val="left" w:pos="993"/>
        </w:tabs>
        <w:suppressAutoHyphens/>
        <w:rPr>
          <w:color w:val="000000"/>
          <w:szCs w:val="28"/>
        </w:rPr>
      </w:pPr>
      <w:r w:rsidRPr="003F01A1">
        <w:rPr>
          <w:color w:val="000000"/>
          <w:szCs w:val="28"/>
        </w:rPr>
        <w:t>3) принимает предложения о товаре (работе, услуге) и о цене договора от участников закупки с использованием функционала электронного магазина (в случае осуществления закупки в соответствии с пунктом «а» подпункта 1 пункта 63.1 настоящего раздела) либо в порядке, установленном пунктом 63.7 настоящего раздела;</w:t>
      </w:r>
    </w:p>
    <w:p w14:paraId="030ECBA8" w14:textId="77777777" w:rsidR="003F01A1" w:rsidRPr="003F01A1" w:rsidRDefault="003F01A1" w:rsidP="003F01A1">
      <w:pPr>
        <w:widowControl w:val="0"/>
        <w:tabs>
          <w:tab w:val="left" w:pos="993"/>
        </w:tabs>
        <w:suppressAutoHyphens/>
        <w:rPr>
          <w:color w:val="000000"/>
          <w:szCs w:val="28"/>
        </w:rPr>
      </w:pPr>
      <w:r w:rsidRPr="003F01A1">
        <w:rPr>
          <w:color w:val="000000"/>
          <w:szCs w:val="28"/>
        </w:rPr>
        <w:t xml:space="preserve">4) заключает договор с участником закупки, являющимся субъектом малого и среднего предпринимательства, заявка которого соответствует требованиям, установленным извещением и документацией о закупке, и который предложил наиболее низкую цену </w:t>
      </w:r>
      <w:r w:rsidRPr="003F01A1">
        <w:rPr>
          <w:color w:val="000000"/>
          <w:szCs w:val="20"/>
        </w:rPr>
        <w:t>договора, не ранее, чем на следующий день после публикации извещения о такой закупке</w:t>
      </w:r>
      <w:r w:rsidRPr="003F01A1">
        <w:rPr>
          <w:color w:val="000000"/>
          <w:szCs w:val="28"/>
        </w:rPr>
        <w:t>.</w:t>
      </w:r>
    </w:p>
    <w:p w14:paraId="69A7971D" w14:textId="77777777" w:rsidR="003F01A1" w:rsidRPr="003F01A1" w:rsidRDefault="003F01A1" w:rsidP="003F0B23">
      <w:pPr>
        <w:widowControl w:val="0"/>
        <w:numPr>
          <w:ilvl w:val="1"/>
          <w:numId w:val="42"/>
        </w:numPr>
        <w:suppressAutoHyphens/>
        <w:ind w:left="0" w:firstLine="709"/>
        <w:rPr>
          <w:color w:val="000000"/>
          <w:szCs w:val="28"/>
        </w:rPr>
      </w:pPr>
      <w:r w:rsidRPr="003F01A1">
        <w:rPr>
          <w:rFonts w:eastAsia="Arial"/>
          <w:color w:val="000000"/>
          <w:szCs w:val="28"/>
          <w:vertAlign w:val="superscript"/>
        </w:rPr>
        <w:footnoteReference w:id="26"/>
      </w:r>
      <w:r w:rsidRPr="003F01A1">
        <w:rPr>
          <w:color w:val="000000"/>
          <w:szCs w:val="28"/>
        </w:rPr>
        <w:t xml:space="preserve"> При осуществлении закупки товара (работы, услуги) в соответствии с пунктом 63.5 настоящего раздела документация о закупке товаров, работ, услуг у</w:t>
      </w:r>
      <w:r w:rsidRPr="003F01A1">
        <w:rPr>
          <w:color w:val="000000"/>
          <w:szCs w:val="28"/>
          <w:lang w:val="en-US"/>
        </w:rPr>
        <w:t> </w:t>
      </w:r>
      <w:r w:rsidRPr="003F01A1">
        <w:rPr>
          <w:color w:val="000000"/>
          <w:szCs w:val="28"/>
        </w:rPr>
        <w:t>единственного поставщика (подрядчика, исполнителя) должна содержать описание закупаемого товара (работы, услуги), проект договора, сроки, место и порядок предоставления предложений от участников закупки.</w:t>
      </w:r>
    </w:p>
    <w:p w14:paraId="5D5D1E62" w14:textId="77777777" w:rsidR="003F01A1" w:rsidRPr="003F01A1" w:rsidRDefault="003F01A1" w:rsidP="003F0B23">
      <w:pPr>
        <w:widowControl w:val="0"/>
        <w:suppressAutoHyphens/>
        <w:rPr>
          <w:color w:val="000000"/>
          <w:szCs w:val="20"/>
        </w:rPr>
      </w:pPr>
      <w:r w:rsidRPr="003F01A1">
        <w:rPr>
          <w:color w:val="000000"/>
          <w:szCs w:val="20"/>
        </w:rPr>
        <w:t>Извещение и документация о закупке у единственного поставщика (подрядчика, исполнителя) размещаются в ЕИС одновременно. Заказчик имеет право разместить извещение и документацию о закупке в дополнительных источниках информации.</w:t>
      </w:r>
    </w:p>
    <w:p w14:paraId="58638731" w14:textId="77777777" w:rsidR="003F01A1" w:rsidRPr="003F01A1" w:rsidRDefault="003F01A1" w:rsidP="003F0B23">
      <w:pPr>
        <w:widowControl w:val="0"/>
        <w:numPr>
          <w:ilvl w:val="1"/>
          <w:numId w:val="42"/>
        </w:numPr>
        <w:suppressAutoHyphens/>
        <w:ind w:left="0" w:firstLine="709"/>
        <w:rPr>
          <w:color w:val="000000"/>
          <w:szCs w:val="28"/>
        </w:rPr>
      </w:pPr>
      <w:r w:rsidRPr="003F01A1">
        <w:rPr>
          <w:rFonts w:eastAsia="Arial"/>
          <w:color w:val="000000"/>
          <w:szCs w:val="28"/>
          <w:vertAlign w:val="superscript"/>
        </w:rPr>
        <w:footnoteReference w:id="27"/>
      </w:r>
      <w:r w:rsidRPr="003F01A1">
        <w:rPr>
          <w:color w:val="000000"/>
          <w:szCs w:val="28"/>
        </w:rPr>
        <w:t xml:space="preserve"> В случае осуществления закупки товара (работы, услуги) в соответствии с пунктом 63.5 настоящего раздела без использования функционала электронного магазина заказчик принимает предложения от участников закупки в письменной форме на почтовый адрес, указанный в извещении, либо в форме электронного документа на адрес электронной почты, указанный в извещении.</w:t>
      </w:r>
    </w:p>
    <w:p w14:paraId="7D464AB9" w14:textId="77777777" w:rsidR="003F01A1" w:rsidRPr="003F01A1" w:rsidRDefault="003F01A1" w:rsidP="003F0B23">
      <w:pPr>
        <w:widowControl w:val="0"/>
        <w:numPr>
          <w:ilvl w:val="1"/>
          <w:numId w:val="42"/>
        </w:numPr>
        <w:suppressAutoHyphens/>
        <w:ind w:left="0" w:firstLine="709"/>
        <w:rPr>
          <w:color w:val="000000"/>
          <w:szCs w:val="28"/>
        </w:rPr>
      </w:pPr>
      <w:r w:rsidRPr="003F01A1">
        <w:rPr>
          <w:color w:val="000000"/>
          <w:szCs w:val="28"/>
        </w:rPr>
        <w:lastRenderedPageBreak/>
        <w:t>При осуществлении закупки в соответствии с пунктом «а» подпункта 1 пункта 63.1 настоящего раздела заказчик может установить:</w:t>
      </w:r>
    </w:p>
    <w:p w14:paraId="2F9E3347" w14:textId="77777777" w:rsidR="003F0B23" w:rsidRPr="003F0B23" w:rsidRDefault="003F0B23" w:rsidP="003F0B23">
      <w:pPr>
        <w:widowControl w:val="0"/>
        <w:suppressAutoHyphens/>
        <w:rPr>
          <w:color w:val="000000"/>
          <w:szCs w:val="20"/>
        </w:rPr>
      </w:pPr>
      <w:r w:rsidRPr="003F0B23">
        <w:rPr>
          <w:color w:val="000000"/>
          <w:szCs w:val="20"/>
        </w:rPr>
        <w:t xml:space="preserve">требования к участникам закупки в соответствии с разделом 12 Положения (перечень требований определяется заказчиком самостоятельно); </w:t>
      </w:r>
    </w:p>
    <w:p w14:paraId="09C04F85" w14:textId="63220468" w:rsidR="003F0B23" w:rsidRPr="003F0B23" w:rsidRDefault="003F0B23" w:rsidP="003F0B23">
      <w:pPr>
        <w:widowControl w:val="0"/>
        <w:suppressAutoHyphens/>
        <w:rPr>
          <w:color w:val="000000"/>
          <w:szCs w:val="20"/>
        </w:rPr>
      </w:pPr>
      <w:r w:rsidRPr="003F0B23">
        <w:rPr>
          <w:color w:val="000000"/>
          <w:szCs w:val="20"/>
        </w:rPr>
        <w:t>критерии оценки заявок на участие в закупке и порядок оценки таких заявок в соответствии с разделом 33 Положения;</w:t>
      </w:r>
    </w:p>
    <w:p w14:paraId="1D008C66" w14:textId="77777777" w:rsidR="003F0B23" w:rsidRDefault="003F01A1" w:rsidP="003F01A1">
      <w:pPr>
        <w:widowControl w:val="0"/>
        <w:suppressAutoHyphens/>
        <w:rPr>
          <w:color w:val="000000"/>
          <w:szCs w:val="20"/>
          <w:lang w:val="en-US"/>
        </w:rPr>
      </w:pPr>
      <w:r w:rsidRPr="003F01A1">
        <w:rPr>
          <w:color w:val="000000"/>
          <w:szCs w:val="20"/>
        </w:rPr>
        <w:t xml:space="preserve">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w:t>
      </w:r>
    </w:p>
    <w:p w14:paraId="3F2930AA" w14:textId="2B0FECEA" w:rsidR="003F01A1" w:rsidRPr="003F01A1" w:rsidRDefault="003F01A1" w:rsidP="003F01A1">
      <w:pPr>
        <w:widowControl w:val="0"/>
        <w:suppressAutoHyphens/>
        <w:rPr>
          <w:color w:val="000000"/>
          <w:szCs w:val="20"/>
        </w:rPr>
      </w:pPr>
      <w:r w:rsidRPr="003F01A1">
        <w:rPr>
          <w:color w:val="000000"/>
          <w:szCs w:val="20"/>
        </w:rPr>
        <w:t>В случае осущес</w:t>
      </w:r>
      <w:r w:rsidRPr="003F01A1">
        <w:rPr>
          <w:color w:val="000000"/>
          <w:szCs w:val="28"/>
        </w:rPr>
        <w:t>твления закупки в соответствии с разделом 17 Положения указанное требование не устанавливается.</w:t>
      </w:r>
    </w:p>
    <w:p w14:paraId="2A3CC9E4" w14:textId="77777777" w:rsidR="003F01A1" w:rsidRPr="003F01A1" w:rsidRDefault="003F01A1" w:rsidP="00807097">
      <w:pPr>
        <w:widowControl w:val="0"/>
        <w:numPr>
          <w:ilvl w:val="1"/>
          <w:numId w:val="42"/>
        </w:numPr>
        <w:suppressAutoHyphens/>
        <w:ind w:left="0" w:firstLine="709"/>
        <w:rPr>
          <w:color w:val="000000"/>
          <w:szCs w:val="28"/>
        </w:rPr>
      </w:pPr>
      <w:r w:rsidRPr="003F01A1">
        <w:rPr>
          <w:color w:val="000000"/>
          <w:szCs w:val="28"/>
        </w:rPr>
        <w:t>При осуществлении закупки в соответствии с пунктом «а» подпункта 1 пункта 63.1 настоящего раздела заказчик (комиссия заказчика) формирует протокол подведения итогов закупки у единственного поставщика (подрядчика, исполнителя).</w:t>
      </w:r>
    </w:p>
    <w:p w14:paraId="791A0B63" w14:textId="77777777" w:rsidR="003F01A1" w:rsidRPr="003F01A1" w:rsidRDefault="003F01A1" w:rsidP="00807097">
      <w:pPr>
        <w:widowControl w:val="0"/>
        <w:numPr>
          <w:ilvl w:val="1"/>
          <w:numId w:val="42"/>
        </w:numPr>
        <w:suppressAutoHyphens/>
        <w:ind w:left="0" w:firstLine="709"/>
        <w:rPr>
          <w:color w:val="000000"/>
          <w:szCs w:val="28"/>
        </w:rPr>
      </w:pPr>
      <w:r w:rsidRPr="003F01A1">
        <w:rPr>
          <w:color w:val="000000"/>
          <w:szCs w:val="28"/>
        </w:rPr>
        <w:t xml:space="preserve"> Участник закупки для участия в закупке у единственного поставщика (подрядчика, исполнителя) подает заявку на участие в закупке у единственного поставщика.</w:t>
      </w:r>
    </w:p>
    <w:p w14:paraId="7733D3D1" w14:textId="77777777" w:rsidR="003F01A1" w:rsidRPr="003F01A1" w:rsidRDefault="003F01A1" w:rsidP="00807097">
      <w:pPr>
        <w:suppressAutoHyphens/>
        <w:rPr>
          <w:color w:val="000000"/>
          <w:szCs w:val="28"/>
        </w:rPr>
      </w:pPr>
      <w:r w:rsidRPr="003F01A1">
        <w:rPr>
          <w:color w:val="000000"/>
          <w:szCs w:val="28"/>
        </w:rPr>
        <w:t xml:space="preserve">Заявка на участие в закупке у единственного поставщика </w:t>
      </w:r>
      <w:r w:rsidRPr="003F01A1">
        <w:rPr>
          <w:szCs w:val="28"/>
        </w:rPr>
        <w:t>в случае принятия заказчиком мер, предусмотренных пунктом 1 части 2 статьи 3</w:t>
      </w:r>
      <w:r w:rsidRPr="003F01A1">
        <w:rPr>
          <w:szCs w:val="28"/>
          <w:vertAlign w:val="superscript"/>
        </w:rPr>
        <w:t>1-4</w:t>
      </w:r>
      <w:r w:rsidRPr="003F01A1">
        <w:rPr>
          <w:szCs w:val="28"/>
        </w:rPr>
        <w:t xml:space="preserve"> Закона № 223-ФЗ </w:t>
      </w:r>
      <w:r w:rsidRPr="003F01A1">
        <w:rPr>
          <w:color w:val="000000"/>
          <w:szCs w:val="28"/>
        </w:rPr>
        <w:t xml:space="preserve">должна содержать </w:t>
      </w:r>
      <w:r w:rsidRPr="003F01A1">
        <w:rPr>
          <w:szCs w:val="28"/>
        </w:rPr>
        <w:t>информацию и документы, подтверждающие страну происхождения товара и определенные в соответствии с пунктом 2 части 2 статьи 3</w:t>
      </w:r>
      <w:r w:rsidRPr="003F01A1">
        <w:rPr>
          <w:szCs w:val="28"/>
          <w:vertAlign w:val="superscript"/>
        </w:rPr>
        <w:t>1-4</w:t>
      </w:r>
      <w:r w:rsidRPr="003F01A1">
        <w:rPr>
          <w:szCs w:val="28"/>
        </w:rPr>
        <w:t xml:space="preserve"> Закона № 223-ФЗ.  </w:t>
      </w:r>
    </w:p>
    <w:p w14:paraId="1A51E6B3" w14:textId="77777777" w:rsidR="003F01A1" w:rsidRPr="003F01A1" w:rsidRDefault="003F01A1" w:rsidP="003F01A1">
      <w:pPr>
        <w:suppressAutoHyphens/>
        <w:rPr>
          <w:szCs w:val="28"/>
        </w:rPr>
      </w:pPr>
      <w:r w:rsidRPr="003F01A1">
        <w:rPr>
          <w:color w:val="000000"/>
          <w:szCs w:val="28"/>
        </w:rPr>
        <w:t xml:space="preserve">Перечень информации </w:t>
      </w:r>
      <w:r w:rsidRPr="003F01A1">
        <w:rPr>
          <w:szCs w:val="28"/>
        </w:rPr>
        <w:t>и документов, определенных в соответствии с пунктом 2 части 2 статьи 3</w:t>
      </w:r>
      <w:r w:rsidRPr="003F01A1">
        <w:rPr>
          <w:szCs w:val="28"/>
          <w:vertAlign w:val="superscript"/>
        </w:rPr>
        <w:t>1-4</w:t>
      </w:r>
      <w:r w:rsidRPr="003F01A1">
        <w:rPr>
          <w:szCs w:val="28"/>
        </w:rPr>
        <w:t xml:space="preserve"> Закона № 223-ФЗ, устанавливается заказчиком в извещении об осуществлении закупки у единственного поставщика </w:t>
      </w:r>
      <w:r w:rsidRPr="003F01A1">
        <w:t>(подрядчика, исполнителя), в случае если публикация извещения предусмотрена пунктом 5.4 раздела 5 Положения,</w:t>
      </w:r>
      <w:r w:rsidRPr="003F01A1">
        <w:rPr>
          <w:szCs w:val="28"/>
        </w:rPr>
        <w:t xml:space="preserve"> или любой иной форме. </w:t>
      </w:r>
    </w:p>
    <w:p w14:paraId="530C188C" w14:textId="77777777" w:rsidR="003F01A1" w:rsidRPr="003F01A1" w:rsidRDefault="003F01A1" w:rsidP="003F01A1">
      <w:pPr>
        <w:suppressAutoHyphens/>
        <w:ind w:firstLine="540"/>
        <w:rPr>
          <w:szCs w:val="28"/>
        </w:rPr>
      </w:pPr>
    </w:p>
    <w:p w14:paraId="1216A38E" w14:textId="77777777" w:rsidR="003F01A1" w:rsidRPr="003F01A1" w:rsidRDefault="003F01A1" w:rsidP="003F01A1">
      <w:pPr>
        <w:keepNext/>
        <w:suppressAutoHyphens/>
        <w:ind w:left="720" w:hanging="720"/>
        <w:jc w:val="center"/>
        <w:outlineLvl w:val="0"/>
        <w:rPr>
          <w:color w:val="000000"/>
          <w:szCs w:val="28"/>
        </w:rPr>
      </w:pPr>
      <w:bookmarkStart w:id="301" w:name="__RefHeading___Toc23765_3574943174"/>
      <w:bookmarkStart w:id="302" w:name="_Toc181030665"/>
      <w:bookmarkEnd w:id="301"/>
      <w:r w:rsidRPr="003F01A1">
        <w:rPr>
          <w:color w:val="000000"/>
          <w:szCs w:val="28"/>
        </w:rPr>
        <w:t xml:space="preserve">64. Условия применения и порядок проведения срочного ценового запроса </w:t>
      </w:r>
      <w:r w:rsidRPr="003F01A1">
        <w:rPr>
          <w:color w:val="000000"/>
          <w:szCs w:val="28"/>
        </w:rPr>
        <w:br/>
        <w:t>в</w:t>
      </w:r>
      <w:r w:rsidRPr="003F01A1">
        <w:rPr>
          <w:b/>
          <w:color w:val="000000"/>
          <w:szCs w:val="28"/>
        </w:rPr>
        <w:t xml:space="preserve"> </w:t>
      </w:r>
      <w:r w:rsidRPr="003F01A1">
        <w:rPr>
          <w:color w:val="000000"/>
          <w:szCs w:val="28"/>
        </w:rPr>
        <w:t>электронной форме</w:t>
      </w:r>
      <w:bookmarkEnd w:id="302"/>
    </w:p>
    <w:p w14:paraId="098D3942" w14:textId="77777777" w:rsidR="003F01A1" w:rsidRPr="003F01A1" w:rsidRDefault="003F01A1" w:rsidP="003F01A1">
      <w:pPr>
        <w:suppressAutoHyphens/>
        <w:rPr>
          <w:color w:val="000000"/>
          <w:szCs w:val="20"/>
        </w:rPr>
      </w:pPr>
    </w:p>
    <w:p w14:paraId="09DA5513" w14:textId="77777777" w:rsidR="003F01A1" w:rsidRPr="003F01A1" w:rsidRDefault="003F01A1" w:rsidP="00807097">
      <w:pPr>
        <w:widowControl w:val="0"/>
        <w:numPr>
          <w:ilvl w:val="1"/>
          <w:numId w:val="43"/>
        </w:numPr>
        <w:tabs>
          <w:tab w:val="left" w:pos="1418"/>
        </w:tabs>
        <w:suppressAutoHyphens/>
        <w:ind w:left="0" w:firstLine="709"/>
        <w:rPr>
          <w:color w:val="000000"/>
          <w:szCs w:val="28"/>
        </w:rPr>
      </w:pPr>
      <w:r w:rsidRPr="003F01A1">
        <w:rPr>
          <w:color w:val="000000"/>
          <w:szCs w:val="28"/>
        </w:rPr>
        <w:t xml:space="preserve">Срочный ценовой запрос в электронной форме (далее – ценовой запрос)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 – заявка) которого соответствует требованиям, установленным в извещении и документации о проведении ценового запроса, и содержит наиболее низкую цену договора, в случае осуществления закупки в соответствии с разделом 17 Положения – цену единицы (сумму цен единиц) товара, работы, услуги.  </w:t>
      </w:r>
    </w:p>
    <w:p w14:paraId="17FE60F1" w14:textId="77777777" w:rsidR="003F01A1" w:rsidRPr="003F01A1" w:rsidRDefault="003F01A1" w:rsidP="00807097">
      <w:pPr>
        <w:widowControl w:val="0"/>
        <w:numPr>
          <w:ilvl w:val="1"/>
          <w:numId w:val="43"/>
        </w:numPr>
        <w:tabs>
          <w:tab w:val="left" w:pos="1418"/>
        </w:tabs>
        <w:suppressAutoHyphens/>
        <w:ind w:left="0" w:firstLine="709"/>
        <w:rPr>
          <w:color w:val="000000"/>
          <w:szCs w:val="28"/>
        </w:rPr>
      </w:pPr>
      <w:r w:rsidRPr="003F01A1">
        <w:rPr>
          <w:color w:val="000000"/>
          <w:szCs w:val="28"/>
        </w:rPr>
        <w:t xml:space="preserve">Заказчик вправе осуществлять закупку путем проведения ценового запроса при условии наличия причинно-следственной связи между </w:t>
      </w:r>
      <w:r w:rsidRPr="003F01A1">
        <w:rPr>
          <w:color w:val="000000"/>
          <w:szCs w:val="28"/>
        </w:rPr>
        <w:lastRenderedPageBreak/>
        <w:t>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14:paraId="14D9C962" w14:textId="77777777" w:rsidR="003F01A1" w:rsidRPr="003F01A1" w:rsidRDefault="003F01A1" w:rsidP="00807097">
      <w:pPr>
        <w:widowControl w:val="0"/>
        <w:numPr>
          <w:ilvl w:val="1"/>
          <w:numId w:val="43"/>
        </w:numPr>
        <w:suppressAutoHyphens/>
        <w:ind w:left="0" w:firstLine="709"/>
        <w:rPr>
          <w:color w:val="000000"/>
          <w:szCs w:val="28"/>
        </w:rPr>
      </w:pPr>
      <w:r w:rsidRPr="003F01A1">
        <w:rPr>
          <w:color w:val="000000"/>
          <w:szCs w:val="28"/>
        </w:rPr>
        <w:t>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14:paraId="020F6130" w14:textId="77777777" w:rsidR="003F01A1" w:rsidRPr="003F01A1" w:rsidRDefault="003F01A1" w:rsidP="00807097">
      <w:pPr>
        <w:widowControl w:val="0"/>
        <w:numPr>
          <w:ilvl w:val="1"/>
          <w:numId w:val="43"/>
        </w:numPr>
        <w:suppressAutoHyphens/>
        <w:ind w:left="0" w:firstLine="709"/>
        <w:rPr>
          <w:color w:val="000000"/>
          <w:szCs w:val="28"/>
        </w:rPr>
      </w:pPr>
      <w:r w:rsidRPr="003F01A1">
        <w:rPr>
          <w:color w:val="000000"/>
          <w:szCs w:val="28"/>
        </w:rPr>
        <w:t>Заказчик вправе принять решение об отмене ценового запроса в любое время вплоть до даты и времени окончания срока подачи заявок в порядке, предусмотренном разделом 25 Положения.</w:t>
      </w:r>
    </w:p>
    <w:p w14:paraId="231024D6" w14:textId="77777777" w:rsidR="003F01A1" w:rsidRPr="003F01A1" w:rsidRDefault="003F01A1" w:rsidP="00807097">
      <w:pPr>
        <w:widowControl w:val="0"/>
        <w:numPr>
          <w:ilvl w:val="1"/>
          <w:numId w:val="43"/>
        </w:numPr>
        <w:suppressAutoHyphens/>
        <w:ind w:left="0" w:firstLine="709"/>
        <w:rPr>
          <w:color w:val="000000"/>
          <w:szCs w:val="28"/>
        </w:rPr>
      </w:pPr>
      <w:r w:rsidRPr="003F01A1">
        <w:rPr>
          <w:color w:val="000000"/>
          <w:szCs w:val="28"/>
        </w:rPr>
        <w:t>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установленного в документации о таком запросе дня окончания срока подачи заявок на участие в ценовом запросе.</w:t>
      </w:r>
    </w:p>
    <w:p w14:paraId="3D61FAA4" w14:textId="77777777" w:rsidR="003F01A1" w:rsidRPr="003F01A1" w:rsidRDefault="003F01A1" w:rsidP="00807097">
      <w:pPr>
        <w:widowControl w:val="0"/>
        <w:numPr>
          <w:ilvl w:val="1"/>
          <w:numId w:val="43"/>
        </w:numPr>
        <w:suppressAutoHyphens/>
        <w:ind w:left="0" w:firstLine="709"/>
        <w:rPr>
          <w:color w:val="000000"/>
          <w:szCs w:val="28"/>
        </w:rPr>
      </w:pPr>
      <w:r w:rsidRPr="003F01A1">
        <w:rPr>
          <w:color w:val="000000"/>
          <w:szCs w:val="28"/>
        </w:rPr>
        <w:t>Извещение о проведении ценового запроса и вносимые в него изменения должны соответствовать требованиям настоящего раздела и пункта 8.3 раздела 8 Положения.</w:t>
      </w:r>
    </w:p>
    <w:p w14:paraId="72D92856" w14:textId="77777777" w:rsidR="003F01A1" w:rsidRPr="003F01A1" w:rsidRDefault="003F01A1" w:rsidP="00807097">
      <w:pPr>
        <w:widowControl w:val="0"/>
        <w:numPr>
          <w:ilvl w:val="1"/>
          <w:numId w:val="43"/>
        </w:numPr>
        <w:suppressAutoHyphens/>
        <w:ind w:left="0" w:firstLine="709"/>
        <w:rPr>
          <w:color w:val="000000"/>
          <w:szCs w:val="28"/>
        </w:rPr>
      </w:pPr>
      <w:r w:rsidRPr="003F01A1">
        <w:rPr>
          <w:color w:val="000000"/>
          <w:szCs w:val="28"/>
        </w:rPr>
        <w:t>Документация о проведении ценового запроса и вносимые в нее изменения должны быть разработаны и размещены в соответствии с требованиями настоящего раздела. Документация о проведении ценового запроса должна содержать следующие сведения:</w:t>
      </w:r>
    </w:p>
    <w:p w14:paraId="0FED6561" w14:textId="77777777" w:rsidR="003F01A1" w:rsidRPr="003F01A1" w:rsidRDefault="003F01A1" w:rsidP="00807097">
      <w:pPr>
        <w:widowControl w:val="0"/>
        <w:suppressAutoHyphens/>
        <w:rPr>
          <w:color w:val="000000"/>
          <w:szCs w:val="28"/>
        </w:rPr>
      </w:pPr>
      <w:r w:rsidRPr="003F01A1">
        <w:rPr>
          <w:color w:val="000000"/>
          <w:szCs w:val="28"/>
        </w:rPr>
        <w:t>1) описание предмета такой закупки;</w:t>
      </w:r>
    </w:p>
    <w:p w14:paraId="2156F0B7" w14:textId="77777777" w:rsidR="003F01A1" w:rsidRPr="003F01A1" w:rsidRDefault="003F01A1" w:rsidP="003F01A1">
      <w:pPr>
        <w:widowControl w:val="0"/>
        <w:tabs>
          <w:tab w:val="left" w:pos="993"/>
        </w:tabs>
        <w:suppressAutoHyphens/>
        <w:ind w:firstLine="708"/>
        <w:rPr>
          <w:color w:val="000000"/>
          <w:szCs w:val="28"/>
        </w:rPr>
      </w:pPr>
      <w:r w:rsidRPr="003F01A1">
        <w:rPr>
          <w:color w:val="000000"/>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3F01A1">
        <w:rPr>
          <w:color w:val="000000"/>
          <w:szCs w:val="28"/>
          <w:lang w:val="en-US"/>
        </w:rPr>
        <w:t> </w:t>
      </w:r>
      <w:r w:rsidRPr="003F01A1">
        <w:rPr>
          <w:color w:val="000000"/>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3F01A1">
        <w:rPr>
          <w:color w:val="000000"/>
          <w:szCs w:val="28"/>
          <w:lang w:val="en-US"/>
        </w:rPr>
        <w:t> </w:t>
      </w:r>
      <w:r w:rsidRPr="003F01A1">
        <w:rPr>
          <w:color w:val="000000"/>
          <w:szCs w:val="28"/>
        </w:rPr>
        <w:t>национальной системе стандартизации, принятыми в соответствии с</w:t>
      </w:r>
      <w:r w:rsidRPr="003F01A1">
        <w:rPr>
          <w:color w:val="000000"/>
          <w:szCs w:val="28"/>
          <w:lang w:val="en-US"/>
        </w:rPr>
        <w:t> </w:t>
      </w:r>
      <w:r w:rsidRPr="003F01A1">
        <w:rPr>
          <w:color w:val="000000"/>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1F5D51FB" w14:textId="77777777" w:rsidR="003F01A1" w:rsidRPr="003F01A1" w:rsidRDefault="003F01A1" w:rsidP="003F01A1">
      <w:pPr>
        <w:widowControl w:val="0"/>
        <w:suppressAutoHyphens/>
        <w:ind w:firstLine="708"/>
        <w:rPr>
          <w:color w:val="000000"/>
          <w:szCs w:val="28"/>
        </w:rPr>
      </w:pPr>
      <w:r w:rsidRPr="003F01A1">
        <w:rPr>
          <w:color w:val="000000"/>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3F01A1">
        <w:rPr>
          <w:color w:val="000000"/>
          <w:szCs w:val="28"/>
          <w:lang w:val="en-US"/>
        </w:rPr>
        <w:t> </w:t>
      </w:r>
      <w:r w:rsidRPr="003F01A1">
        <w:rPr>
          <w:color w:val="000000"/>
          <w:szCs w:val="28"/>
        </w:rPr>
        <w:t>техническом регулировании, законодательством Российской Федерации о</w:t>
      </w:r>
      <w:r w:rsidRPr="003F01A1">
        <w:rPr>
          <w:color w:val="000000"/>
          <w:szCs w:val="28"/>
          <w:lang w:val="en-US"/>
        </w:rPr>
        <w:t> </w:t>
      </w:r>
      <w:r w:rsidRPr="003F01A1">
        <w:rPr>
          <w:color w:val="000000"/>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3F01A1">
        <w:rPr>
          <w:color w:val="000000"/>
          <w:szCs w:val="28"/>
          <w:lang w:val="en-US"/>
        </w:rPr>
        <w:t> </w:t>
      </w:r>
      <w:r w:rsidRPr="003F01A1">
        <w:rPr>
          <w:color w:val="000000"/>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3F01A1">
        <w:rPr>
          <w:color w:val="000000"/>
          <w:szCs w:val="28"/>
          <w:lang w:val="en-US"/>
        </w:rPr>
        <w:t> </w:t>
      </w:r>
      <w:r w:rsidRPr="003F01A1">
        <w:rPr>
          <w:color w:val="000000"/>
          <w:szCs w:val="28"/>
        </w:rPr>
        <w:t xml:space="preserve">определением соответствия поставляемого товара, выполняемой работы, </w:t>
      </w:r>
      <w:r w:rsidRPr="003F01A1">
        <w:rPr>
          <w:color w:val="000000"/>
          <w:szCs w:val="28"/>
        </w:rPr>
        <w:lastRenderedPageBreak/>
        <w:t>оказываемой услуги потребностям заказчика;</w:t>
      </w:r>
    </w:p>
    <w:p w14:paraId="5A1ED82F" w14:textId="77777777" w:rsidR="003F01A1" w:rsidRPr="003F01A1" w:rsidRDefault="003F01A1" w:rsidP="003F01A1">
      <w:pPr>
        <w:widowControl w:val="0"/>
        <w:tabs>
          <w:tab w:val="left" w:pos="993"/>
        </w:tabs>
        <w:suppressAutoHyphens/>
        <w:ind w:firstLine="708"/>
        <w:rPr>
          <w:color w:val="000000"/>
          <w:szCs w:val="28"/>
        </w:rPr>
      </w:pPr>
      <w:r w:rsidRPr="003F01A1">
        <w:rPr>
          <w:color w:val="000000"/>
          <w:szCs w:val="28"/>
        </w:rPr>
        <w:t>3) требования к содержанию, форме, оформлению и составу заявки на</w:t>
      </w:r>
      <w:r w:rsidRPr="003F01A1">
        <w:rPr>
          <w:color w:val="000000"/>
          <w:szCs w:val="28"/>
          <w:lang w:val="en-US"/>
        </w:rPr>
        <w:t> </w:t>
      </w:r>
      <w:r w:rsidRPr="003F01A1">
        <w:rPr>
          <w:color w:val="000000"/>
          <w:szCs w:val="28"/>
        </w:rPr>
        <w:t xml:space="preserve">участие в закупке; </w:t>
      </w:r>
    </w:p>
    <w:p w14:paraId="6C586048" w14:textId="77777777" w:rsidR="003F01A1" w:rsidRPr="003F01A1" w:rsidRDefault="003F01A1" w:rsidP="003F01A1">
      <w:pPr>
        <w:widowControl w:val="0"/>
        <w:tabs>
          <w:tab w:val="left" w:pos="993"/>
        </w:tabs>
        <w:suppressAutoHyphens/>
        <w:ind w:firstLine="708"/>
        <w:rPr>
          <w:color w:val="000000"/>
          <w:szCs w:val="28"/>
        </w:rPr>
      </w:pPr>
      <w:r w:rsidRPr="003F01A1">
        <w:rPr>
          <w:color w:val="000000"/>
          <w:szCs w:val="28"/>
        </w:rPr>
        <w:t>4)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14:paraId="1572A8DD" w14:textId="77777777" w:rsidR="003F01A1" w:rsidRPr="003F01A1" w:rsidRDefault="003F01A1" w:rsidP="003F01A1">
      <w:pPr>
        <w:widowControl w:val="0"/>
        <w:tabs>
          <w:tab w:val="left" w:pos="993"/>
        </w:tabs>
        <w:suppressAutoHyphens/>
        <w:ind w:firstLine="708"/>
        <w:rPr>
          <w:color w:val="000000"/>
          <w:szCs w:val="28"/>
        </w:rPr>
      </w:pPr>
      <w:r w:rsidRPr="003F01A1">
        <w:rPr>
          <w:color w:val="000000"/>
          <w:szCs w:val="28"/>
        </w:rPr>
        <w:t>5) место, условия и сроки (периоды) поставки товара, выполнения работы, оказания услуги;</w:t>
      </w:r>
    </w:p>
    <w:p w14:paraId="6AC4DFC1" w14:textId="77777777" w:rsidR="003F01A1" w:rsidRPr="003F01A1" w:rsidRDefault="003F01A1" w:rsidP="003F01A1">
      <w:pPr>
        <w:widowControl w:val="0"/>
        <w:tabs>
          <w:tab w:val="left" w:pos="993"/>
        </w:tabs>
        <w:suppressAutoHyphens/>
        <w:ind w:firstLine="708"/>
        <w:rPr>
          <w:color w:val="000000"/>
          <w:szCs w:val="28"/>
        </w:rPr>
      </w:pPr>
      <w:r w:rsidRPr="003F01A1">
        <w:rPr>
          <w:color w:val="000000"/>
          <w:szCs w:val="28"/>
        </w:rPr>
        <w:t>6) сведения о начальной (максимальной) цене договора либо формула цены и максимальное значение цены договора, либо начальная цена единицы (начальная сумма цен единиц) товара и максимальное значение цены договора в случае осуществления закупки в соответствии с разделом 17 Положения;</w:t>
      </w:r>
    </w:p>
    <w:p w14:paraId="1DC8D52B" w14:textId="77777777" w:rsidR="003F01A1" w:rsidRPr="003F01A1" w:rsidRDefault="003F01A1" w:rsidP="003F01A1">
      <w:pPr>
        <w:widowControl w:val="0"/>
        <w:tabs>
          <w:tab w:val="left" w:pos="993"/>
        </w:tabs>
        <w:suppressAutoHyphens/>
        <w:ind w:firstLine="708"/>
        <w:rPr>
          <w:color w:val="000000"/>
          <w:szCs w:val="28"/>
        </w:rPr>
      </w:pPr>
      <w:r w:rsidRPr="003F01A1">
        <w:rPr>
          <w:color w:val="000000"/>
          <w:szCs w:val="28"/>
        </w:rPr>
        <w:t>7) форму, сроки и порядок оплаты товара, работы, услуги;</w:t>
      </w:r>
    </w:p>
    <w:p w14:paraId="3CA69562" w14:textId="77777777" w:rsidR="003F01A1" w:rsidRPr="003F01A1" w:rsidRDefault="003F01A1" w:rsidP="003F01A1">
      <w:pPr>
        <w:widowControl w:val="0"/>
        <w:tabs>
          <w:tab w:val="left" w:pos="993"/>
        </w:tabs>
        <w:suppressAutoHyphens/>
        <w:ind w:firstLine="708"/>
        <w:rPr>
          <w:color w:val="000000"/>
          <w:szCs w:val="28"/>
        </w:rPr>
      </w:pPr>
      <w:r w:rsidRPr="003F01A1">
        <w:rPr>
          <w:color w:val="000000"/>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5DBDA45F" w14:textId="77777777" w:rsidR="003F01A1" w:rsidRPr="003F01A1" w:rsidRDefault="003F01A1" w:rsidP="003F01A1">
      <w:pPr>
        <w:widowControl w:val="0"/>
        <w:tabs>
          <w:tab w:val="left" w:pos="993"/>
        </w:tabs>
        <w:suppressAutoHyphens/>
        <w:ind w:firstLine="708"/>
        <w:rPr>
          <w:color w:val="000000"/>
          <w:szCs w:val="28"/>
        </w:rPr>
      </w:pPr>
      <w:r w:rsidRPr="003F01A1">
        <w:rPr>
          <w:color w:val="000000"/>
          <w:szCs w:val="28"/>
        </w:rPr>
        <w:t>9) информацию о валюте, используемой для формирования цены договора и расчетов с поставщиком (подрядчиком, исполнителем);</w:t>
      </w:r>
    </w:p>
    <w:p w14:paraId="4F57AD33" w14:textId="77777777" w:rsidR="003F01A1" w:rsidRPr="003F01A1" w:rsidRDefault="003F01A1" w:rsidP="003F01A1">
      <w:pPr>
        <w:widowControl w:val="0"/>
        <w:suppressAutoHyphens/>
        <w:ind w:firstLine="708"/>
        <w:rPr>
          <w:color w:val="000000"/>
          <w:szCs w:val="28"/>
        </w:rPr>
      </w:pPr>
      <w:r w:rsidRPr="003F01A1">
        <w:rPr>
          <w:color w:val="000000"/>
          <w:szCs w:val="28"/>
        </w:rPr>
        <w:t>10) порядок применения официального курса иностранной валюты к</w:t>
      </w:r>
      <w:r w:rsidRPr="003F01A1">
        <w:rPr>
          <w:color w:val="000000"/>
          <w:szCs w:val="28"/>
          <w:lang w:val="en-US"/>
        </w:rPr>
        <w:t> </w:t>
      </w:r>
      <w:r w:rsidRPr="003F01A1">
        <w:rPr>
          <w:color w:val="000000"/>
          <w:szCs w:val="28"/>
        </w:rPr>
        <w:t>рублю Российской Федерации, установленного Центральным банком Российской Федерации и используемого при оплате договора (при</w:t>
      </w:r>
      <w:r w:rsidRPr="003F01A1">
        <w:rPr>
          <w:color w:val="000000"/>
          <w:szCs w:val="28"/>
          <w:lang w:val="en-US"/>
        </w:rPr>
        <w:t> </w:t>
      </w:r>
      <w:r w:rsidRPr="003F01A1">
        <w:rPr>
          <w:color w:val="000000"/>
          <w:szCs w:val="28"/>
        </w:rPr>
        <w:t xml:space="preserve">необходимости); </w:t>
      </w:r>
    </w:p>
    <w:p w14:paraId="719C4B73" w14:textId="77777777" w:rsidR="003F01A1" w:rsidRPr="003F01A1" w:rsidRDefault="003F01A1" w:rsidP="003F01A1">
      <w:pPr>
        <w:widowControl w:val="0"/>
        <w:suppressAutoHyphens/>
        <w:ind w:firstLine="708"/>
        <w:rPr>
          <w:color w:val="000000"/>
          <w:szCs w:val="28"/>
        </w:rPr>
      </w:pPr>
      <w:r w:rsidRPr="003F01A1">
        <w:rPr>
          <w:color w:val="000000"/>
          <w:szCs w:val="28"/>
        </w:rPr>
        <w:t>11) порядок, дату начала, дату и время окончания срока подачи заявок на</w:t>
      </w:r>
      <w:r w:rsidRPr="003F01A1">
        <w:rPr>
          <w:color w:val="000000"/>
          <w:szCs w:val="28"/>
          <w:lang w:val="en-US"/>
        </w:rPr>
        <w:t> </w:t>
      </w:r>
      <w:r w:rsidRPr="003F01A1">
        <w:rPr>
          <w:color w:val="000000"/>
          <w:szCs w:val="28"/>
        </w:rPr>
        <w:t>участие в закупке и порядок подведения итогов такой закупки;</w:t>
      </w:r>
    </w:p>
    <w:p w14:paraId="14077763" w14:textId="77777777" w:rsidR="003F01A1" w:rsidRPr="003F01A1" w:rsidRDefault="003F01A1" w:rsidP="003F01A1">
      <w:pPr>
        <w:widowControl w:val="0"/>
        <w:suppressAutoHyphens/>
        <w:ind w:firstLine="708"/>
        <w:rPr>
          <w:color w:val="000000"/>
          <w:szCs w:val="28"/>
        </w:rPr>
      </w:pPr>
      <w:r w:rsidRPr="003F01A1">
        <w:rPr>
          <w:color w:val="000000"/>
          <w:szCs w:val="28"/>
        </w:rPr>
        <w:t>12) требования к участникам такой закупки в соответствии с разделом 12 Положения;</w:t>
      </w:r>
    </w:p>
    <w:p w14:paraId="7D7BC722" w14:textId="77777777" w:rsidR="003F01A1" w:rsidRPr="003F01A1" w:rsidRDefault="003F01A1" w:rsidP="003F01A1">
      <w:pPr>
        <w:widowControl w:val="0"/>
        <w:suppressAutoHyphens/>
        <w:ind w:firstLine="708"/>
        <w:rPr>
          <w:color w:val="000000"/>
          <w:szCs w:val="28"/>
        </w:rPr>
      </w:pPr>
      <w:r w:rsidRPr="003F01A1">
        <w:rPr>
          <w:color w:val="000000"/>
          <w:szCs w:val="28"/>
        </w:rPr>
        <w:t>13) перечень документов, представляемых участниками закупки для</w:t>
      </w:r>
      <w:r w:rsidRPr="003F01A1">
        <w:rPr>
          <w:color w:val="000000"/>
          <w:szCs w:val="28"/>
          <w:lang w:val="en-US"/>
        </w:rPr>
        <w:t> </w:t>
      </w:r>
      <w:r w:rsidRPr="003F01A1">
        <w:rPr>
          <w:color w:val="000000"/>
          <w:szCs w:val="28"/>
        </w:rPr>
        <w:t>подтверждения их соответствия установленным требованиям, либо</w:t>
      </w:r>
      <w:r w:rsidRPr="003F01A1">
        <w:rPr>
          <w:color w:val="000000"/>
          <w:szCs w:val="28"/>
          <w:lang w:val="en-US"/>
        </w:rPr>
        <w:t> </w:t>
      </w:r>
      <w:r w:rsidRPr="003F01A1">
        <w:rPr>
          <w:color w:val="000000"/>
          <w:szCs w:val="28"/>
        </w:rPr>
        <w:t xml:space="preserve">указание на отсутствие необходимости предоставления участниками закупки таких документов; </w:t>
      </w:r>
    </w:p>
    <w:p w14:paraId="10937012" w14:textId="77777777" w:rsidR="003F01A1" w:rsidRPr="003F01A1" w:rsidRDefault="003F01A1" w:rsidP="003F01A1">
      <w:pPr>
        <w:widowControl w:val="0"/>
        <w:suppressAutoHyphens/>
        <w:ind w:firstLine="708"/>
        <w:rPr>
          <w:color w:val="000000"/>
          <w:szCs w:val="28"/>
        </w:rPr>
      </w:pPr>
      <w:r w:rsidRPr="003F01A1">
        <w:rPr>
          <w:color w:val="000000"/>
          <w:szCs w:val="28"/>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3F01A1">
        <w:rPr>
          <w:color w:val="000000"/>
          <w:szCs w:val="28"/>
          <w:lang w:val="en-US"/>
        </w:rPr>
        <w:t> </w:t>
      </w:r>
      <w:r w:rsidRPr="003F01A1">
        <w:rPr>
          <w:color w:val="000000"/>
          <w:szCs w:val="28"/>
        </w:rPr>
        <w:t>случае закупки работ по проектированию, строительству, модернизации и</w:t>
      </w:r>
      <w:r w:rsidRPr="003F01A1">
        <w:rPr>
          <w:color w:val="000000"/>
          <w:szCs w:val="28"/>
          <w:lang w:val="en-US"/>
        </w:rPr>
        <w:t> </w:t>
      </w:r>
      <w:r w:rsidRPr="003F01A1">
        <w:rPr>
          <w:color w:val="000000"/>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33F1AD0" w14:textId="77777777" w:rsidR="003F01A1" w:rsidRPr="003F01A1" w:rsidRDefault="003F01A1" w:rsidP="003F01A1">
      <w:pPr>
        <w:widowControl w:val="0"/>
        <w:suppressAutoHyphens/>
        <w:ind w:firstLine="708"/>
        <w:rPr>
          <w:color w:val="000000"/>
          <w:szCs w:val="28"/>
        </w:rPr>
      </w:pPr>
      <w:r w:rsidRPr="003F01A1">
        <w:rPr>
          <w:color w:val="000000"/>
          <w:szCs w:val="28"/>
        </w:rPr>
        <w:t xml:space="preserve">15) порядок и срок отзыва заявок на участие в закупке; </w:t>
      </w:r>
    </w:p>
    <w:p w14:paraId="26F460DA" w14:textId="77777777" w:rsidR="003F01A1" w:rsidRPr="003F01A1" w:rsidRDefault="003F01A1" w:rsidP="003F01A1">
      <w:pPr>
        <w:widowControl w:val="0"/>
        <w:suppressAutoHyphens/>
        <w:ind w:firstLine="708"/>
        <w:rPr>
          <w:color w:val="000000"/>
          <w:szCs w:val="28"/>
        </w:rPr>
      </w:pPr>
      <w:r w:rsidRPr="003F01A1">
        <w:rPr>
          <w:color w:val="000000"/>
          <w:szCs w:val="28"/>
        </w:rPr>
        <w:t>16) порядок и срок внесения изменений в заявки на участие в закупке;</w:t>
      </w:r>
    </w:p>
    <w:p w14:paraId="08344306" w14:textId="77777777" w:rsidR="003F01A1" w:rsidRPr="003F01A1" w:rsidRDefault="003F01A1" w:rsidP="003F01A1">
      <w:pPr>
        <w:widowControl w:val="0"/>
        <w:suppressAutoHyphens/>
        <w:ind w:firstLine="708"/>
        <w:rPr>
          <w:color w:val="000000"/>
          <w:szCs w:val="28"/>
        </w:rPr>
      </w:pPr>
      <w:r w:rsidRPr="003F01A1">
        <w:rPr>
          <w:color w:val="000000"/>
          <w:szCs w:val="28"/>
        </w:rPr>
        <w:t>17) дату рассмотрения заявок участников такой закупки и</w:t>
      </w:r>
      <w:r w:rsidRPr="003F01A1">
        <w:rPr>
          <w:color w:val="000000"/>
          <w:szCs w:val="28"/>
          <w:lang w:val="en-US"/>
        </w:rPr>
        <w:t> </w:t>
      </w:r>
      <w:r w:rsidRPr="003F01A1">
        <w:rPr>
          <w:color w:val="000000"/>
          <w:szCs w:val="28"/>
        </w:rPr>
        <w:t xml:space="preserve">подведения итогов такой закупки. При этом срок рассмотрения заявок не должен превышать </w:t>
      </w:r>
      <w:r w:rsidRPr="003F01A1">
        <w:rPr>
          <w:color w:val="000000"/>
          <w:szCs w:val="28"/>
        </w:rPr>
        <w:lastRenderedPageBreak/>
        <w:t>один рабочий день со дня окончания срока подачи таких заявок;</w:t>
      </w:r>
    </w:p>
    <w:p w14:paraId="57FBEDA8" w14:textId="77777777" w:rsidR="003F01A1" w:rsidRPr="003F01A1" w:rsidRDefault="003F01A1" w:rsidP="003F01A1">
      <w:pPr>
        <w:widowControl w:val="0"/>
        <w:suppressAutoHyphens/>
        <w:ind w:firstLine="708"/>
        <w:rPr>
          <w:color w:val="000000"/>
          <w:szCs w:val="28"/>
        </w:rPr>
      </w:pPr>
      <w:r w:rsidRPr="003F01A1">
        <w:rPr>
          <w:color w:val="000000"/>
          <w:szCs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Pr="003F01A1">
        <w:rPr>
          <w:color w:val="000000"/>
          <w:szCs w:val="28"/>
          <w:lang w:val="en-US"/>
        </w:rPr>
        <w:t> </w:t>
      </w:r>
      <w:r w:rsidRPr="003F01A1">
        <w:rPr>
          <w:color w:val="000000"/>
          <w:szCs w:val="28"/>
        </w:rPr>
        <w:t>указание на то, что обеспечение заявки не требуется;</w:t>
      </w:r>
    </w:p>
    <w:p w14:paraId="76D933E0" w14:textId="77777777" w:rsidR="003F01A1" w:rsidRPr="003F01A1" w:rsidRDefault="003F01A1" w:rsidP="003F01A1">
      <w:pPr>
        <w:widowControl w:val="0"/>
        <w:suppressAutoHyphens/>
        <w:ind w:firstLine="708"/>
        <w:rPr>
          <w:color w:val="000000"/>
          <w:szCs w:val="28"/>
        </w:rPr>
      </w:pPr>
      <w:r w:rsidRPr="003F01A1">
        <w:rPr>
          <w:color w:val="000000"/>
          <w:szCs w:val="28"/>
        </w:rPr>
        <w:t>19)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3F01A1">
        <w:rPr>
          <w:color w:val="000000"/>
          <w:szCs w:val="28"/>
          <w:lang w:val="en-US"/>
        </w:rPr>
        <w:t> </w:t>
      </w:r>
      <w:r w:rsidRPr="003F01A1">
        <w:rPr>
          <w:color w:val="000000"/>
          <w:szCs w:val="28"/>
        </w:rPr>
        <w:t>требуется;</w:t>
      </w:r>
    </w:p>
    <w:p w14:paraId="05A7FD28" w14:textId="77777777" w:rsidR="003F01A1" w:rsidRPr="003F01A1" w:rsidRDefault="003F01A1" w:rsidP="003F01A1">
      <w:pPr>
        <w:widowControl w:val="0"/>
        <w:suppressAutoHyphens/>
        <w:ind w:firstLine="708"/>
        <w:rPr>
          <w:color w:val="000000"/>
          <w:szCs w:val="28"/>
        </w:rPr>
      </w:pPr>
      <w:r w:rsidRPr="003F01A1">
        <w:rPr>
          <w:color w:val="000000"/>
          <w:szCs w:val="28"/>
        </w:rPr>
        <w:t xml:space="preserve">20) размер (в денежном выражении), возможные формы и порядок предоставления (в отношении каждой из форм) обеспечения </w:t>
      </w:r>
      <w:r w:rsidRPr="003F01A1">
        <w:rPr>
          <w:color w:val="000000"/>
          <w:spacing w:val="-4"/>
          <w:szCs w:val="28"/>
        </w:rPr>
        <w:t>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sidRPr="003F01A1">
        <w:rPr>
          <w:color w:val="000000"/>
          <w:szCs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18A7A6D9" w14:textId="77777777" w:rsidR="003F01A1" w:rsidRPr="003F01A1" w:rsidRDefault="003F01A1" w:rsidP="00901070">
      <w:pPr>
        <w:widowControl w:val="0"/>
        <w:suppressAutoHyphens/>
        <w:ind w:firstLine="708"/>
        <w:rPr>
          <w:color w:val="000000"/>
          <w:szCs w:val="28"/>
        </w:rPr>
      </w:pPr>
      <w:r w:rsidRPr="003F01A1">
        <w:rPr>
          <w:color w:val="000000"/>
          <w:szCs w:val="28"/>
        </w:rPr>
        <w:t>21) указание на антидемпинговые меры и их описание согласно требованиям раздела 23 Положения;</w:t>
      </w:r>
    </w:p>
    <w:p w14:paraId="72B898F6" w14:textId="77777777" w:rsidR="003F01A1" w:rsidRPr="003F01A1" w:rsidRDefault="003F01A1" w:rsidP="00901070">
      <w:pPr>
        <w:widowControl w:val="0"/>
        <w:suppressAutoHyphens/>
        <w:ind w:firstLine="708"/>
        <w:rPr>
          <w:color w:val="000000"/>
          <w:szCs w:val="28"/>
        </w:rPr>
      </w:pPr>
      <w:r w:rsidRPr="003F01A1">
        <w:rPr>
          <w:color w:val="000000"/>
          <w:szCs w:val="28"/>
        </w:rPr>
        <w:t xml:space="preserve">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14:paraId="2ED1162C" w14:textId="77777777" w:rsidR="003F01A1" w:rsidRPr="003F01A1" w:rsidRDefault="003F01A1" w:rsidP="00901070">
      <w:pPr>
        <w:widowControl w:val="0"/>
        <w:suppressAutoHyphens/>
        <w:ind w:firstLine="708"/>
        <w:rPr>
          <w:color w:val="000000"/>
          <w:szCs w:val="28"/>
        </w:rPr>
      </w:pPr>
      <w:r w:rsidRPr="003F01A1">
        <w:rPr>
          <w:color w:val="000000"/>
          <w:szCs w:val="28"/>
        </w:rPr>
        <w:t>23) возможность заказчика изменить условия договора в случаях, предусмотренных Положением.</w:t>
      </w:r>
    </w:p>
    <w:p w14:paraId="264C52C1" w14:textId="77777777" w:rsidR="003F01A1" w:rsidRPr="003F01A1" w:rsidRDefault="003F01A1" w:rsidP="00901070">
      <w:pPr>
        <w:widowControl w:val="0"/>
        <w:numPr>
          <w:ilvl w:val="1"/>
          <w:numId w:val="43"/>
        </w:numPr>
        <w:suppressAutoHyphens/>
        <w:ind w:left="0" w:firstLine="709"/>
        <w:rPr>
          <w:color w:val="000000"/>
          <w:szCs w:val="28"/>
        </w:rPr>
      </w:pPr>
      <w:r w:rsidRPr="003F01A1">
        <w:rPr>
          <w:color w:val="000000"/>
          <w:szCs w:val="28"/>
        </w:rPr>
        <w:t xml:space="preserve">Проект договора является неотъемлемой частью документации о закупке. </w:t>
      </w:r>
    </w:p>
    <w:p w14:paraId="590F7580" w14:textId="77777777" w:rsidR="003F01A1" w:rsidRPr="003F01A1" w:rsidRDefault="003F01A1" w:rsidP="00901070">
      <w:pPr>
        <w:widowControl w:val="0"/>
        <w:numPr>
          <w:ilvl w:val="1"/>
          <w:numId w:val="43"/>
        </w:numPr>
        <w:suppressAutoHyphens/>
        <w:ind w:left="0" w:firstLine="709"/>
        <w:rPr>
          <w:color w:val="000000"/>
          <w:szCs w:val="28"/>
        </w:rPr>
      </w:pPr>
      <w:r w:rsidRPr="003F01A1">
        <w:rPr>
          <w:color w:val="000000"/>
          <w:szCs w:val="28"/>
        </w:rPr>
        <w:t>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проведении ценового запроса.</w:t>
      </w:r>
    </w:p>
    <w:p w14:paraId="411BA2F7" w14:textId="77777777" w:rsidR="003F01A1" w:rsidRPr="003F01A1" w:rsidRDefault="003F01A1" w:rsidP="00901070">
      <w:pPr>
        <w:widowControl w:val="0"/>
        <w:numPr>
          <w:ilvl w:val="1"/>
          <w:numId w:val="43"/>
        </w:numPr>
        <w:suppressAutoHyphens/>
        <w:ind w:left="0" w:firstLine="709"/>
        <w:rPr>
          <w:color w:val="000000"/>
          <w:szCs w:val="28"/>
        </w:rPr>
      </w:pPr>
      <w:r w:rsidRPr="003F01A1">
        <w:rPr>
          <w:color w:val="000000"/>
          <w:szCs w:val="28"/>
        </w:rPr>
        <w:t xml:space="preserve"> Документация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Положению.</w:t>
      </w:r>
    </w:p>
    <w:p w14:paraId="5C47B40C" w14:textId="77777777" w:rsidR="003F01A1" w:rsidRPr="003F01A1" w:rsidRDefault="003F01A1" w:rsidP="00901070">
      <w:pPr>
        <w:widowControl w:val="0"/>
        <w:numPr>
          <w:ilvl w:val="1"/>
          <w:numId w:val="43"/>
        </w:numPr>
        <w:suppressAutoHyphens/>
        <w:ind w:left="0" w:firstLine="709"/>
        <w:rPr>
          <w:color w:val="000000"/>
          <w:szCs w:val="28"/>
        </w:rPr>
      </w:pPr>
      <w:r w:rsidRPr="003F01A1">
        <w:rPr>
          <w:color w:val="000000"/>
          <w:szCs w:val="28"/>
        </w:rPr>
        <w:t xml:space="preserve"> 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14:paraId="45D313CA" w14:textId="77777777" w:rsidR="003F01A1" w:rsidRPr="003F01A1" w:rsidRDefault="003F01A1" w:rsidP="00901070">
      <w:pPr>
        <w:widowControl w:val="0"/>
        <w:numPr>
          <w:ilvl w:val="1"/>
          <w:numId w:val="43"/>
        </w:numPr>
        <w:suppressAutoHyphens/>
        <w:ind w:left="0" w:firstLine="709"/>
        <w:rPr>
          <w:color w:val="000000"/>
          <w:szCs w:val="28"/>
        </w:rPr>
      </w:pPr>
      <w:r w:rsidRPr="003F01A1">
        <w:rPr>
          <w:color w:val="000000"/>
          <w:szCs w:val="28"/>
        </w:rPr>
        <w:t xml:space="preserve">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14:paraId="4DAB07A5" w14:textId="77777777" w:rsidR="003F01A1" w:rsidRPr="003F01A1" w:rsidRDefault="003F01A1" w:rsidP="00901070">
      <w:pPr>
        <w:widowControl w:val="0"/>
        <w:numPr>
          <w:ilvl w:val="1"/>
          <w:numId w:val="43"/>
        </w:numPr>
        <w:suppressAutoHyphens/>
        <w:ind w:left="0" w:firstLine="709"/>
        <w:rPr>
          <w:color w:val="000000"/>
          <w:szCs w:val="28"/>
        </w:rPr>
      </w:pPr>
      <w:r w:rsidRPr="003F01A1">
        <w:rPr>
          <w:color w:val="000000"/>
          <w:szCs w:val="28"/>
        </w:rPr>
        <w:t xml:space="preserve"> Участник ценового запроса вправе подать только одну заявку на участие в таком запросе в отношении каждого предмета закупки. </w:t>
      </w:r>
    </w:p>
    <w:p w14:paraId="355127EC" w14:textId="77777777" w:rsidR="003F01A1" w:rsidRPr="003F01A1" w:rsidRDefault="003F01A1" w:rsidP="00901070">
      <w:pPr>
        <w:widowControl w:val="0"/>
        <w:numPr>
          <w:ilvl w:val="1"/>
          <w:numId w:val="43"/>
        </w:numPr>
        <w:suppressAutoHyphens/>
        <w:ind w:left="0" w:firstLine="709"/>
        <w:rPr>
          <w:color w:val="000000"/>
          <w:szCs w:val="28"/>
        </w:rPr>
      </w:pPr>
      <w:r w:rsidRPr="003F01A1">
        <w:rPr>
          <w:color w:val="000000"/>
          <w:szCs w:val="28"/>
        </w:rPr>
        <w:t xml:space="preserve">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w:t>
      </w:r>
      <w:r w:rsidRPr="003F01A1">
        <w:rPr>
          <w:color w:val="000000"/>
          <w:szCs w:val="28"/>
        </w:rPr>
        <w:lastRenderedPageBreak/>
        <w:t>электронной площадки.</w:t>
      </w:r>
    </w:p>
    <w:p w14:paraId="0575608E" w14:textId="77777777" w:rsidR="003F01A1" w:rsidRPr="003F01A1" w:rsidRDefault="003F01A1" w:rsidP="00901070">
      <w:pPr>
        <w:widowControl w:val="0"/>
        <w:numPr>
          <w:ilvl w:val="1"/>
          <w:numId w:val="43"/>
        </w:numPr>
        <w:suppressAutoHyphens/>
        <w:ind w:left="0" w:firstLine="709"/>
        <w:jc w:val="left"/>
        <w:rPr>
          <w:color w:val="000000"/>
          <w:szCs w:val="28"/>
        </w:rPr>
      </w:pPr>
      <w:r w:rsidRPr="003F01A1">
        <w:rPr>
          <w:color w:val="000000"/>
          <w:szCs w:val="28"/>
        </w:rPr>
        <w:t xml:space="preserve"> Заявка на участие в ценовом запросе должна содержать:</w:t>
      </w:r>
    </w:p>
    <w:p w14:paraId="0305D692" w14:textId="77777777" w:rsidR="003F01A1" w:rsidRPr="003F01A1" w:rsidRDefault="003F01A1" w:rsidP="00901070">
      <w:pPr>
        <w:widowControl w:val="0"/>
        <w:suppressAutoHyphens/>
        <w:rPr>
          <w:color w:val="000000"/>
          <w:szCs w:val="28"/>
        </w:rPr>
      </w:pPr>
      <w:r w:rsidRPr="003F01A1">
        <w:rPr>
          <w:color w:val="000000"/>
          <w:szCs w:val="28"/>
        </w:rPr>
        <w:t>1)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r>
      <w:r w:rsidRPr="003F01A1">
        <w:rPr>
          <w:color w:val="000000"/>
          <w:szCs w:val="28"/>
        </w:rPr>
        <w:noBreakHyphen/>
        <w:t>аппаратных средств электронной площадки, в случае, если это предусмотрено функционалом электронной площадки);</w:t>
      </w:r>
    </w:p>
    <w:p w14:paraId="12054E3F" w14:textId="77777777" w:rsidR="003F01A1" w:rsidRPr="003F01A1" w:rsidRDefault="003F01A1" w:rsidP="003F01A1">
      <w:pPr>
        <w:widowControl w:val="0"/>
        <w:suppressAutoHyphens/>
        <w:rPr>
          <w:color w:val="000000"/>
          <w:szCs w:val="28"/>
        </w:rPr>
      </w:pPr>
      <w:r w:rsidRPr="003F01A1">
        <w:rPr>
          <w:color w:val="000000"/>
          <w:szCs w:val="28"/>
        </w:rPr>
        <w:t xml:space="preserve">2) 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документации о ценовом запросе, и указание на товарный знак (при наличии); </w:t>
      </w:r>
    </w:p>
    <w:p w14:paraId="70978AFF" w14:textId="77777777" w:rsidR="003F01A1" w:rsidRPr="003F01A1" w:rsidRDefault="003F01A1" w:rsidP="003F01A1">
      <w:pPr>
        <w:widowControl w:val="0"/>
        <w:suppressAutoHyphens/>
        <w:rPr>
          <w:color w:val="000000"/>
          <w:szCs w:val="28"/>
        </w:rPr>
      </w:pPr>
      <w:r w:rsidRPr="003F01A1">
        <w:rPr>
          <w:color w:val="000000"/>
          <w:szCs w:val="28"/>
        </w:rPr>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00BC4DC1" w14:textId="77777777" w:rsidR="003F01A1" w:rsidRPr="003F01A1" w:rsidRDefault="003F01A1" w:rsidP="003F01A1">
      <w:pPr>
        <w:widowControl w:val="0"/>
        <w:suppressAutoHyphens/>
        <w:rPr>
          <w:color w:val="000000"/>
          <w:szCs w:val="28"/>
        </w:rPr>
      </w:pPr>
      <w:r w:rsidRPr="003F01A1">
        <w:rPr>
          <w:color w:val="000000"/>
          <w:szCs w:val="28"/>
        </w:rPr>
        <w:t>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14:paraId="52FF94FE" w14:textId="77777777" w:rsidR="003F01A1" w:rsidRPr="003F01A1" w:rsidRDefault="003F01A1" w:rsidP="003F01A1">
      <w:pPr>
        <w:widowControl w:val="0"/>
        <w:suppressAutoHyphens/>
        <w:rPr>
          <w:color w:val="000000"/>
          <w:szCs w:val="28"/>
        </w:rPr>
      </w:pPr>
      <w:r w:rsidRPr="003F01A1">
        <w:rPr>
          <w:color w:val="000000"/>
          <w:szCs w:val="28"/>
        </w:rPr>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w:t>
      </w:r>
      <w:r w:rsidRPr="003F01A1">
        <w:rPr>
          <w:color w:val="000000"/>
          <w:szCs w:val="28"/>
        </w:rPr>
        <w:lastRenderedPageBreak/>
        <w:t>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3203B0BD" w14:textId="77777777" w:rsidR="003F01A1" w:rsidRPr="003F01A1" w:rsidRDefault="003F01A1" w:rsidP="003F01A1">
      <w:pPr>
        <w:widowControl w:val="0"/>
        <w:suppressAutoHyphens/>
        <w:rPr>
          <w:color w:val="000000"/>
          <w:szCs w:val="28"/>
        </w:rPr>
      </w:pPr>
      <w:r w:rsidRPr="003F01A1">
        <w:rPr>
          <w:color w:val="000000"/>
          <w:szCs w:val="28"/>
        </w:rPr>
        <w:t>6) копии учредительных документов участника закупки (для юридических лиц);</w:t>
      </w:r>
    </w:p>
    <w:p w14:paraId="52A00725" w14:textId="77777777" w:rsidR="003F01A1" w:rsidRPr="003F01A1" w:rsidRDefault="003F01A1" w:rsidP="003F01A1">
      <w:pPr>
        <w:widowControl w:val="0"/>
        <w:suppressAutoHyphens/>
        <w:rPr>
          <w:color w:val="000000"/>
          <w:szCs w:val="28"/>
        </w:rPr>
      </w:pPr>
      <w:r w:rsidRPr="003F01A1">
        <w:rPr>
          <w:color w:val="000000"/>
          <w:szCs w:val="28"/>
        </w:rPr>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ценовом запросе</w:t>
      </w:r>
      <w:r w:rsidRPr="003F01A1">
        <w:rPr>
          <w:rFonts w:eastAsia="Arial"/>
          <w:color w:val="000000"/>
          <w:szCs w:val="20"/>
          <w:vertAlign w:val="superscript"/>
        </w:rPr>
        <w:footnoteReference w:id="28"/>
      </w:r>
      <w:r w:rsidRPr="003F01A1">
        <w:rPr>
          <w:color w:val="000000"/>
          <w:szCs w:val="20"/>
          <w:vertAlign w:val="superscript"/>
        </w:rPr>
        <w:t>)</w:t>
      </w:r>
      <w:r w:rsidRPr="003F01A1">
        <w:rPr>
          <w:color w:val="000000"/>
          <w:szCs w:val="28"/>
        </w:rPr>
        <w:t>, обеспечения исполнения договора</w:t>
      </w:r>
      <w:r w:rsidRPr="003F01A1">
        <w:rPr>
          <w:rFonts w:eastAsia="Arial"/>
          <w:color w:val="000000"/>
          <w:szCs w:val="20"/>
          <w:vertAlign w:val="superscript"/>
        </w:rPr>
        <w:footnoteReference w:id="29"/>
      </w:r>
      <w:r w:rsidRPr="003F01A1">
        <w:rPr>
          <w:color w:val="000000"/>
          <w:szCs w:val="20"/>
          <w:vertAlign w:val="superscript"/>
        </w:rPr>
        <w:t>)</w:t>
      </w:r>
      <w:r w:rsidRPr="003F01A1">
        <w:rPr>
          <w:color w:val="000000"/>
          <w:szCs w:val="28"/>
        </w:rPr>
        <w:t>, обеспечения гарантийных обязательств</w:t>
      </w:r>
      <w:r w:rsidRPr="003F01A1">
        <w:rPr>
          <w:rFonts w:eastAsia="Arial"/>
          <w:color w:val="000000"/>
          <w:szCs w:val="20"/>
          <w:vertAlign w:val="superscript"/>
        </w:rPr>
        <w:footnoteReference w:id="30"/>
      </w:r>
      <w:r w:rsidRPr="003F01A1">
        <w:rPr>
          <w:color w:val="000000"/>
          <w:szCs w:val="28"/>
        </w:rPr>
        <w:t>) является крупной сделкой;</w:t>
      </w:r>
    </w:p>
    <w:p w14:paraId="603EF107" w14:textId="77777777" w:rsidR="003F01A1" w:rsidRPr="003F01A1" w:rsidRDefault="003F01A1" w:rsidP="003F01A1">
      <w:pPr>
        <w:widowControl w:val="0"/>
        <w:suppressAutoHyphens/>
        <w:rPr>
          <w:color w:val="000000"/>
          <w:szCs w:val="28"/>
        </w:rPr>
      </w:pPr>
      <w:r w:rsidRPr="003F01A1">
        <w:rPr>
          <w:color w:val="000000"/>
          <w:szCs w:val="28"/>
        </w:rPr>
        <w:t>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раздела 12 Положения, или копии таких документов, а также декларация о соответствии участника ценового запроса требованиям, установленным в соответствии с подпунктами 2 – 11 пункта 12.1 раздела 12 Положения;</w:t>
      </w:r>
    </w:p>
    <w:p w14:paraId="69B18A88" w14:textId="77777777" w:rsidR="003F01A1" w:rsidRPr="003F01A1" w:rsidRDefault="003F01A1" w:rsidP="003F01A1">
      <w:pPr>
        <w:widowControl w:val="0"/>
        <w:suppressAutoHyphens/>
        <w:rPr>
          <w:color w:val="000000"/>
          <w:szCs w:val="28"/>
        </w:rPr>
      </w:pPr>
      <w:r w:rsidRPr="003F01A1">
        <w:rPr>
          <w:color w:val="000000"/>
          <w:szCs w:val="28"/>
        </w:rPr>
        <w:t>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B1C804F" w14:textId="77777777" w:rsidR="003F01A1" w:rsidRPr="003F01A1" w:rsidRDefault="003F01A1" w:rsidP="003F01A1">
      <w:pPr>
        <w:widowControl w:val="0"/>
        <w:suppressAutoHyphens/>
        <w:rPr>
          <w:color w:val="000000"/>
          <w:szCs w:val="28"/>
        </w:rPr>
      </w:pPr>
      <w:r w:rsidRPr="003F01A1">
        <w:rPr>
          <w:color w:val="000000"/>
          <w:szCs w:val="28"/>
        </w:rPr>
        <w:t>10) предложение о цене договора, в случае осуществления закупки в соответствии с разделом 17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документацией о проведении ценового запроса;</w:t>
      </w:r>
    </w:p>
    <w:p w14:paraId="6F734F08" w14:textId="77777777" w:rsidR="003F01A1" w:rsidRPr="003F01A1" w:rsidRDefault="003F01A1" w:rsidP="003F01A1">
      <w:pPr>
        <w:widowControl w:val="0"/>
        <w:suppressAutoHyphens/>
        <w:rPr>
          <w:color w:val="000000"/>
          <w:szCs w:val="28"/>
        </w:rPr>
      </w:pPr>
      <w:r w:rsidRPr="003F01A1">
        <w:rPr>
          <w:color w:val="000000"/>
          <w:szCs w:val="28"/>
        </w:rPr>
        <w:t xml:space="preserve">11) в случае установления заказчиком в соответствии с пунктом 8.6 раздела 8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w:t>
      </w:r>
      <w:r w:rsidRPr="003F01A1">
        <w:rPr>
          <w:color w:val="000000"/>
          <w:szCs w:val="28"/>
        </w:rPr>
        <w:lastRenderedPageBreak/>
        <w:t>закупки, участник закупки включает в заявку на участие в ценовом запросе предложение о цене единицы товара, работы, услуги по каждой позиции;</w:t>
      </w:r>
    </w:p>
    <w:p w14:paraId="35ABDB2C" w14:textId="77777777" w:rsidR="003F01A1" w:rsidRPr="003F01A1" w:rsidRDefault="003F01A1" w:rsidP="003F01A1">
      <w:pPr>
        <w:widowControl w:val="0"/>
        <w:suppressAutoHyphens/>
        <w:rPr>
          <w:color w:val="000000"/>
          <w:szCs w:val="28"/>
        </w:rPr>
      </w:pPr>
      <w:r w:rsidRPr="003F01A1">
        <w:rPr>
          <w:color w:val="000000"/>
          <w:szCs w:val="28"/>
        </w:rPr>
        <w:t>12) информацию и документы, подтверждающие страну происхождения товара и определенные в соответствии с пунктом 2 части 2 статьи 3</w:t>
      </w:r>
      <w:r w:rsidRPr="003F01A1">
        <w:rPr>
          <w:color w:val="000000"/>
          <w:szCs w:val="28"/>
          <w:vertAlign w:val="superscript"/>
        </w:rPr>
        <w:t>1-4</w:t>
      </w:r>
      <w:r w:rsidRPr="003F01A1">
        <w:rPr>
          <w:color w:val="000000"/>
          <w:szCs w:val="28"/>
        </w:rPr>
        <w:t xml:space="preserve"> Закона № 223-ФЗ (в случае принятия мер, предусмотренных пунктом 1 части 2 статьи 3</w:t>
      </w:r>
      <w:r w:rsidRPr="003F01A1">
        <w:rPr>
          <w:color w:val="000000"/>
          <w:szCs w:val="28"/>
          <w:vertAlign w:val="superscript"/>
        </w:rPr>
        <w:t>1-4</w:t>
      </w:r>
      <w:r w:rsidRPr="003F01A1">
        <w:rPr>
          <w:color w:val="000000"/>
          <w:szCs w:val="28"/>
        </w:rPr>
        <w:t xml:space="preserve"> Закона № 223-ФЗ);</w:t>
      </w:r>
    </w:p>
    <w:p w14:paraId="1D03E4CD" w14:textId="77777777" w:rsidR="003F01A1" w:rsidRPr="003F01A1" w:rsidRDefault="003F01A1" w:rsidP="003F01A1">
      <w:pPr>
        <w:widowControl w:val="0"/>
        <w:suppressAutoHyphens/>
        <w:rPr>
          <w:color w:val="000000"/>
          <w:szCs w:val="28"/>
        </w:rPr>
      </w:pPr>
      <w:r w:rsidRPr="003F01A1">
        <w:rPr>
          <w:color w:val="000000"/>
          <w:szCs w:val="28"/>
        </w:rPr>
        <w:t>13) иную информацию и документы, предусмотренные извещением и (или) документацией о проведении ценового запроса.</w:t>
      </w:r>
    </w:p>
    <w:p w14:paraId="396D60B1" w14:textId="77777777" w:rsidR="003F01A1" w:rsidRPr="003F01A1" w:rsidRDefault="003F01A1" w:rsidP="00920ACB">
      <w:pPr>
        <w:widowControl w:val="0"/>
        <w:numPr>
          <w:ilvl w:val="1"/>
          <w:numId w:val="43"/>
        </w:numPr>
        <w:suppressAutoHyphens/>
        <w:ind w:left="0" w:firstLine="709"/>
        <w:rPr>
          <w:color w:val="000000"/>
          <w:szCs w:val="28"/>
        </w:rPr>
      </w:pPr>
      <w:r w:rsidRPr="003F01A1">
        <w:rPr>
          <w:color w:val="000000"/>
          <w:szCs w:val="28"/>
        </w:rPr>
        <w:t xml:space="preserve"> Участник ценового запроса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 возвращаются участнику.</w:t>
      </w:r>
    </w:p>
    <w:p w14:paraId="3423466F" w14:textId="77777777" w:rsidR="003F01A1" w:rsidRPr="003F01A1" w:rsidRDefault="003F01A1" w:rsidP="00920ACB">
      <w:pPr>
        <w:widowControl w:val="0"/>
        <w:numPr>
          <w:ilvl w:val="1"/>
          <w:numId w:val="43"/>
        </w:numPr>
        <w:suppressAutoHyphens/>
        <w:ind w:left="0" w:firstLine="709"/>
        <w:rPr>
          <w:color w:val="000000"/>
          <w:szCs w:val="28"/>
        </w:rPr>
      </w:pPr>
      <w:r w:rsidRPr="003F01A1">
        <w:rPr>
          <w:color w:val="000000"/>
          <w:szCs w:val="28"/>
        </w:rPr>
        <w:t xml:space="preserve">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14:paraId="4851EBE3" w14:textId="77777777" w:rsidR="003F01A1" w:rsidRPr="003F01A1" w:rsidRDefault="003F01A1" w:rsidP="00920ACB">
      <w:pPr>
        <w:widowControl w:val="0"/>
        <w:numPr>
          <w:ilvl w:val="1"/>
          <w:numId w:val="43"/>
        </w:numPr>
        <w:suppressAutoHyphens/>
        <w:ind w:left="0" w:firstLine="709"/>
        <w:rPr>
          <w:color w:val="000000"/>
          <w:szCs w:val="28"/>
        </w:rPr>
      </w:pPr>
      <w:r w:rsidRPr="003F01A1">
        <w:rPr>
          <w:color w:val="000000"/>
          <w:szCs w:val="28"/>
        </w:rPr>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09D33BF5" w14:textId="77777777" w:rsidR="003F01A1" w:rsidRPr="003F01A1" w:rsidRDefault="003F01A1" w:rsidP="00920ACB">
      <w:pPr>
        <w:widowControl w:val="0"/>
        <w:numPr>
          <w:ilvl w:val="1"/>
          <w:numId w:val="43"/>
        </w:numPr>
        <w:suppressAutoHyphens/>
        <w:ind w:left="0" w:firstLine="709"/>
        <w:rPr>
          <w:color w:val="000000"/>
          <w:szCs w:val="28"/>
        </w:rPr>
      </w:pPr>
      <w:r w:rsidRPr="003F01A1">
        <w:rPr>
          <w:color w:val="000000"/>
          <w:szCs w:val="28"/>
        </w:rPr>
        <w:t xml:space="preserve"> Оператор электронной площадки открывает доступ к поданным заявкам на участие в ценовом запросе по окончании срока подачи таких заявок. </w:t>
      </w:r>
    </w:p>
    <w:p w14:paraId="07AFED57" w14:textId="77777777" w:rsidR="003F01A1" w:rsidRPr="003F01A1" w:rsidRDefault="003F01A1" w:rsidP="00920ACB">
      <w:pPr>
        <w:widowControl w:val="0"/>
        <w:numPr>
          <w:ilvl w:val="1"/>
          <w:numId w:val="43"/>
        </w:numPr>
        <w:suppressAutoHyphens/>
        <w:ind w:left="0" w:firstLine="709"/>
        <w:rPr>
          <w:color w:val="000000"/>
          <w:szCs w:val="28"/>
        </w:rPr>
      </w:pPr>
      <w:r w:rsidRPr="003F01A1">
        <w:rPr>
          <w:color w:val="000000"/>
          <w:szCs w:val="28"/>
        </w:rPr>
        <w:t xml:space="preserve">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14:paraId="0330D317" w14:textId="77777777" w:rsidR="003F01A1" w:rsidRPr="003F01A1" w:rsidRDefault="003F01A1" w:rsidP="00920ACB">
      <w:pPr>
        <w:widowControl w:val="0"/>
        <w:numPr>
          <w:ilvl w:val="1"/>
          <w:numId w:val="43"/>
        </w:numPr>
        <w:suppressAutoHyphens/>
        <w:ind w:left="0" w:firstLine="709"/>
        <w:rPr>
          <w:color w:val="000000"/>
          <w:szCs w:val="28"/>
        </w:rPr>
      </w:pPr>
      <w:r w:rsidRPr="003F01A1">
        <w:rPr>
          <w:color w:val="000000"/>
          <w:szCs w:val="28"/>
        </w:rPr>
        <w:t xml:space="preserve"> Победителем ценового 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услуги.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14:paraId="031EBA7A" w14:textId="77777777" w:rsidR="003F01A1" w:rsidRPr="003F01A1" w:rsidRDefault="003F01A1" w:rsidP="00920ACB">
      <w:pPr>
        <w:widowControl w:val="0"/>
        <w:numPr>
          <w:ilvl w:val="1"/>
          <w:numId w:val="43"/>
        </w:numPr>
        <w:suppressAutoHyphens/>
        <w:ind w:left="0" w:firstLine="709"/>
        <w:rPr>
          <w:color w:val="000000"/>
          <w:szCs w:val="28"/>
        </w:rPr>
      </w:pPr>
      <w:r w:rsidRPr="003F01A1">
        <w:rPr>
          <w:color w:val="000000"/>
          <w:szCs w:val="28"/>
        </w:rPr>
        <w:t xml:space="preserve"> Комиссия по осуществлению закупок не рассматривает и отклоняет поданные заявки в следующих случаях:</w:t>
      </w:r>
    </w:p>
    <w:p w14:paraId="4CE498BD" w14:textId="77777777" w:rsidR="003F01A1" w:rsidRPr="003F01A1" w:rsidRDefault="003F01A1" w:rsidP="00920ACB">
      <w:pPr>
        <w:widowControl w:val="0"/>
        <w:tabs>
          <w:tab w:val="left" w:pos="993"/>
        </w:tabs>
        <w:suppressAutoHyphens/>
        <w:rPr>
          <w:color w:val="000000"/>
          <w:szCs w:val="28"/>
        </w:rPr>
      </w:pPr>
      <w:r w:rsidRPr="003F01A1">
        <w:rPr>
          <w:color w:val="000000"/>
          <w:szCs w:val="28"/>
        </w:rPr>
        <w:t>1) непредоставления информации и документов, предусмотренных пунктом 64.15 настоящего раздела, или установления комиссией по</w:t>
      </w:r>
      <w:r w:rsidRPr="003F01A1">
        <w:rPr>
          <w:color w:val="000000"/>
          <w:szCs w:val="28"/>
          <w:lang w:val="en-US"/>
        </w:rPr>
        <w:t> </w:t>
      </w:r>
      <w:r w:rsidRPr="003F01A1">
        <w:rPr>
          <w:color w:val="000000"/>
          <w:szCs w:val="28"/>
        </w:rPr>
        <w:t>осуществлению закупок факта предоставления недостоверной информации на дату и время окончания срока подачи заявок;</w:t>
      </w:r>
    </w:p>
    <w:p w14:paraId="78C460E5" w14:textId="77777777" w:rsidR="003F01A1" w:rsidRPr="003F01A1" w:rsidRDefault="003F01A1" w:rsidP="003F01A1">
      <w:pPr>
        <w:widowControl w:val="0"/>
        <w:tabs>
          <w:tab w:val="left" w:pos="993"/>
        </w:tabs>
        <w:suppressAutoHyphens/>
        <w:rPr>
          <w:color w:val="000000"/>
          <w:szCs w:val="28"/>
        </w:rPr>
      </w:pPr>
      <w:r w:rsidRPr="003F01A1">
        <w:rPr>
          <w:color w:val="000000"/>
          <w:szCs w:val="28"/>
        </w:rPr>
        <w:t xml:space="preserve">2) несоответствия информации и документов, предусмотренных пунктом 64.15 настоящего раздела, требованиям извещения и (или) документации о таком </w:t>
      </w:r>
      <w:r w:rsidRPr="003F01A1">
        <w:rPr>
          <w:color w:val="000000"/>
          <w:szCs w:val="28"/>
        </w:rPr>
        <w:lastRenderedPageBreak/>
        <w:t xml:space="preserve">ценовом запросе (в том числе в части предоставления национального режима при осуществлении закупок в случаях, установленных пунктом 13.3 раздела 13 Положения); </w:t>
      </w:r>
    </w:p>
    <w:p w14:paraId="20C62C60" w14:textId="77777777" w:rsidR="003F01A1" w:rsidRPr="003F01A1" w:rsidRDefault="003F01A1" w:rsidP="003F01A1">
      <w:pPr>
        <w:widowControl w:val="0"/>
        <w:tabs>
          <w:tab w:val="left" w:pos="993"/>
        </w:tabs>
        <w:suppressAutoHyphens/>
        <w:rPr>
          <w:color w:val="000000"/>
          <w:szCs w:val="28"/>
        </w:rPr>
      </w:pPr>
      <w:r w:rsidRPr="003F01A1">
        <w:rPr>
          <w:color w:val="000000"/>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Положения – начальную цену единицы (начальную сумму цен единиц) товара, работы, услуги, указанные в извещении и документации о проведении ценового запроса;</w:t>
      </w:r>
    </w:p>
    <w:p w14:paraId="6DA12A07" w14:textId="77777777" w:rsidR="003F01A1" w:rsidRPr="003F01A1" w:rsidRDefault="003F01A1" w:rsidP="003F01A1">
      <w:pPr>
        <w:widowControl w:val="0"/>
        <w:tabs>
          <w:tab w:val="left" w:pos="993"/>
        </w:tabs>
        <w:suppressAutoHyphens/>
        <w:rPr>
          <w:color w:val="000000"/>
          <w:szCs w:val="28"/>
        </w:rPr>
      </w:pPr>
      <w:r w:rsidRPr="003F01A1">
        <w:rPr>
          <w:color w:val="000000"/>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непревышении предусмотрено документацией о проведении ценового запроса;</w:t>
      </w:r>
    </w:p>
    <w:p w14:paraId="5AD62F80" w14:textId="77777777" w:rsidR="003F01A1" w:rsidRPr="003F01A1" w:rsidRDefault="003F01A1" w:rsidP="003F01A1">
      <w:pPr>
        <w:widowControl w:val="0"/>
        <w:suppressAutoHyphens/>
        <w:ind w:firstLine="708"/>
        <w:rPr>
          <w:color w:val="000000"/>
          <w:szCs w:val="28"/>
        </w:rPr>
      </w:pPr>
      <w:r w:rsidRPr="003F01A1">
        <w:rPr>
          <w:color w:val="000000"/>
          <w:szCs w:val="28"/>
        </w:rPr>
        <w:t>5)</w:t>
      </w:r>
      <w:r w:rsidRPr="003F01A1">
        <w:rPr>
          <w:color w:val="000000"/>
          <w:szCs w:val="28"/>
          <w:vertAlign w:val="superscript"/>
        </w:rPr>
        <w:t xml:space="preserve"> </w:t>
      </w:r>
      <w:r w:rsidRPr="003F01A1">
        <w:rPr>
          <w:color w:val="000000"/>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65E91D23" w14:textId="77777777" w:rsidR="003F01A1" w:rsidRPr="003F01A1" w:rsidRDefault="003F01A1" w:rsidP="003F01A1">
      <w:pPr>
        <w:widowControl w:val="0"/>
        <w:suppressAutoHyphens/>
        <w:ind w:firstLine="708"/>
        <w:rPr>
          <w:color w:val="000000"/>
          <w:szCs w:val="28"/>
        </w:rPr>
      </w:pPr>
      <w:r w:rsidRPr="003F01A1">
        <w:rPr>
          <w:color w:val="000000"/>
          <w:szCs w:val="28"/>
        </w:rPr>
        <w:t>6)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14:paraId="3B0FA72D" w14:textId="77777777" w:rsidR="003F01A1" w:rsidRPr="003F01A1" w:rsidRDefault="003F01A1" w:rsidP="003F01A1">
      <w:pPr>
        <w:widowControl w:val="0"/>
        <w:suppressAutoHyphens/>
        <w:rPr>
          <w:color w:val="000000"/>
          <w:szCs w:val="28"/>
        </w:rPr>
      </w:pPr>
      <w:r w:rsidRPr="003F01A1">
        <w:rPr>
          <w:color w:val="000000"/>
          <w:szCs w:val="28"/>
        </w:rPr>
        <w:t>Отклонение заявок на участие в ценовом запросе по иным основаниям не допускается.</w:t>
      </w:r>
    </w:p>
    <w:p w14:paraId="628D2C8E" w14:textId="77777777" w:rsidR="003F01A1" w:rsidRPr="003F01A1" w:rsidRDefault="003F01A1" w:rsidP="00920ACB">
      <w:pPr>
        <w:widowControl w:val="0"/>
        <w:numPr>
          <w:ilvl w:val="1"/>
          <w:numId w:val="43"/>
        </w:numPr>
        <w:suppressAutoHyphens/>
        <w:ind w:left="0" w:firstLine="709"/>
        <w:rPr>
          <w:color w:val="000000"/>
          <w:szCs w:val="28"/>
        </w:rPr>
      </w:pPr>
      <w:r w:rsidRPr="003F01A1">
        <w:rPr>
          <w:color w:val="000000"/>
          <w:szCs w:val="28"/>
        </w:rPr>
        <w:t xml:space="preserve"> Результаты рассмотрения заявок оформляются протоколом, в котором содержится следующая информация:</w:t>
      </w:r>
    </w:p>
    <w:p w14:paraId="5CF3412A" w14:textId="77777777" w:rsidR="003F01A1" w:rsidRPr="003F01A1" w:rsidRDefault="003F01A1" w:rsidP="00920ACB">
      <w:pPr>
        <w:widowControl w:val="0"/>
        <w:suppressAutoHyphens/>
        <w:rPr>
          <w:color w:val="000000"/>
          <w:szCs w:val="28"/>
        </w:rPr>
      </w:pPr>
      <w:r w:rsidRPr="003F01A1">
        <w:rPr>
          <w:color w:val="000000"/>
          <w:szCs w:val="28"/>
        </w:rPr>
        <w:t>1) дата подписания протокола;</w:t>
      </w:r>
    </w:p>
    <w:p w14:paraId="7B17D294" w14:textId="77777777" w:rsidR="003F01A1" w:rsidRPr="003F01A1" w:rsidRDefault="003F01A1" w:rsidP="003F01A1">
      <w:pPr>
        <w:widowControl w:val="0"/>
        <w:suppressAutoHyphens/>
        <w:rPr>
          <w:color w:val="000000"/>
          <w:szCs w:val="28"/>
        </w:rPr>
      </w:pPr>
      <w:r w:rsidRPr="003F01A1">
        <w:rPr>
          <w:color w:val="000000"/>
          <w:szCs w:val="28"/>
        </w:rPr>
        <w:t>2) количество поданных заявок на участие в закупке, а также дата и время регистрации каждой такой заявки;</w:t>
      </w:r>
    </w:p>
    <w:p w14:paraId="5BF66E4D" w14:textId="77777777" w:rsidR="003F01A1" w:rsidRPr="003F01A1" w:rsidRDefault="003F01A1" w:rsidP="003F01A1">
      <w:pPr>
        <w:widowControl w:val="0"/>
        <w:suppressAutoHyphens/>
        <w:rPr>
          <w:color w:val="000000"/>
          <w:szCs w:val="28"/>
        </w:rPr>
      </w:pPr>
      <w:r w:rsidRPr="003F01A1">
        <w:rPr>
          <w:color w:val="000000"/>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14:paraId="17F2679A" w14:textId="77777777" w:rsidR="003F01A1" w:rsidRPr="003F01A1" w:rsidRDefault="003F01A1" w:rsidP="003F01A1">
      <w:pPr>
        <w:widowControl w:val="0"/>
        <w:suppressAutoHyphens/>
        <w:rPr>
          <w:color w:val="000000"/>
          <w:szCs w:val="28"/>
        </w:rPr>
      </w:pPr>
      <w:r w:rsidRPr="003F01A1">
        <w:rPr>
          <w:color w:val="000000"/>
          <w:szCs w:val="28"/>
        </w:rPr>
        <w:t>4) результаты рассмотрения заявок с указанием в том числе:</w:t>
      </w:r>
    </w:p>
    <w:p w14:paraId="497D3A70" w14:textId="48413CC3" w:rsidR="003F01A1" w:rsidRPr="003F01A1" w:rsidRDefault="00920ACB" w:rsidP="003F01A1">
      <w:pPr>
        <w:widowControl w:val="0"/>
        <w:suppressAutoHyphens/>
        <w:rPr>
          <w:color w:val="000000"/>
          <w:szCs w:val="28"/>
        </w:rPr>
      </w:pPr>
      <w:r w:rsidRPr="00920ACB">
        <w:rPr>
          <w:color w:val="000000"/>
          <w:szCs w:val="28"/>
        </w:rPr>
        <w:t xml:space="preserve">- </w:t>
      </w:r>
      <w:r w:rsidR="003F01A1" w:rsidRPr="003F01A1">
        <w:rPr>
          <w:color w:val="000000"/>
          <w:szCs w:val="28"/>
        </w:rPr>
        <w:t>количества заявок, которые отклонены;</w:t>
      </w:r>
    </w:p>
    <w:p w14:paraId="6437BD11" w14:textId="60CD88D0" w:rsidR="003F01A1" w:rsidRPr="003F01A1" w:rsidRDefault="00920ACB" w:rsidP="003F01A1">
      <w:pPr>
        <w:widowControl w:val="0"/>
        <w:suppressAutoHyphens/>
        <w:rPr>
          <w:color w:val="000000"/>
          <w:szCs w:val="28"/>
        </w:rPr>
      </w:pPr>
      <w:r w:rsidRPr="00920ACB">
        <w:rPr>
          <w:color w:val="000000"/>
          <w:szCs w:val="28"/>
        </w:rPr>
        <w:t xml:space="preserve">- </w:t>
      </w:r>
      <w:r w:rsidR="003F01A1" w:rsidRPr="003F01A1">
        <w:rPr>
          <w:color w:val="000000"/>
          <w:szCs w:val="28"/>
        </w:rPr>
        <w:t xml:space="preserve">оснований отклонения каждой заявки с указанием положений документации и извещения о закупке, которым не соответствуют такие заявка, </w:t>
      </w:r>
      <w:r w:rsidR="003F01A1" w:rsidRPr="003F01A1">
        <w:rPr>
          <w:color w:val="000000"/>
          <w:szCs w:val="28"/>
        </w:rPr>
        <w:lastRenderedPageBreak/>
        <w:t>окончательное предложение;</w:t>
      </w:r>
    </w:p>
    <w:p w14:paraId="495D21F9" w14:textId="77777777" w:rsidR="003F01A1" w:rsidRPr="003F01A1" w:rsidRDefault="003F01A1" w:rsidP="003F01A1">
      <w:pPr>
        <w:widowControl w:val="0"/>
        <w:suppressAutoHyphens/>
        <w:rPr>
          <w:color w:val="000000"/>
          <w:szCs w:val="28"/>
        </w:rPr>
      </w:pPr>
      <w:r w:rsidRPr="003F01A1">
        <w:rPr>
          <w:color w:val="000000"/>
          <w:szCs w:val="28"/>
        </w:rPr>
        <w:t>5) причины, по которым закупка признана несостоявшейся, в случае признания ее таковой;</w:t>
      </w:r>
    </w:p>
    <w:p w14:paraId="14ED1D69" w14:textId="77777777" w:rsidR="003F01A1" w:rsidRPr="003F01A1" w:rsidRDefault="003F01A1" w:rsidP="003F01A1">
      <w:pPr>
        <w:widowControl w:val="0"/>
        <w:suppressAutoHyphens/>
        <w:rPr>
          <w:color w:val="000000"/>
          <w:szCs w:val="28"/>
        </w:rPr>
      </w:pPr>
      <w:r w:rsidRPr="003F01A1">
        <w:rPr>
          <w:color w:val="000000"/>
          <w:szCs w:val="28"/>
        </w:rPr>
        <w:t>6) иные сведения в случае, если необходимость их указания в протоколе предусмотрена положением о закупке.</w:t>
      </w:r>
    </w:p>
    <w:p w14:paraId="678DF15A" w14:textId="77777777" w:rsidR="003F01A1" w:rsidRPr="003F01A1" w:rsidRDefault="003F01A1" w:rsidP="003F01A1">
      <w:pPr>
        <w:widowControl w:val="0"/>
        <w:suppressAutoHyphens/>
        <w:rPr>
          <w:color w:val="000000"/>
          <w:szCs w:val="28"/>
        </w:rPr>
      </w:pPr>
      <w:r w:rsidRPr="003F01A1">
        <w:rPr>
          <w:color w:val="000000"/>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14:paraId="4B70E9FA" w14:textId="77777777" w:rsidR="003F01A1" w:rsidRPr="003F01A1" w:rsidRDefault="003F01A1" w:rsidP="00920ACB">
      <w:pPr>
        <w:widowControl w:val="0"/>
        <w:numPr>
          <w:ilvl w:val="1"/>
          <w:numId w:val="43"/>
        </w:numPr>
        <w:suppressAutoHyphens/>
        <w:ind w:left="0" w:firstLine="709"/>
        <w:jc w:val="left"/>
        <w:rPr>
          <w:color w:val="000000"/>
          <w:szCs w:val="28"/>
        </w:rPr>
      </w:pPr>
      <w:r w:rsidRPr="003F01A1">
        <w:rPr>
          <w:color w:val="000000"/>
          <w:szCs w:val="28"/>
        </w:rPr>
        <w:t xml:space="preserve"> Протокол рассмотрения заявок на участие в срочном ценовом запросе в электронной форме подписывается в день рассмотрения поданных заявок всеми присутствующими на 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w:t>
      </w:r>
    </w:p>
    <w:p w14:paraId="45CD0552" w14:textId="77777777" w:rsidR="003F01A1" w:rsidRPr="003F01A1" w:rsidRDefault="003F01A1" w:rsidP="00920ACB">
      <w:pPr>
        <w:widowControl w:val="0"/>
        <w:numPr>
          <w:ilvl w:val="1"/>
          <w:numId w:val="43"/>
        </w:numPr>
        <w:suppressAutoHyphens/>
        <w:ind w:left="0" w:firstLine="709"/>
        <w:jc w:val="left"/>
        <w:rPr>
          <w:color w:val="000000"/>
          <w:spacing w:val="-2"/>
          <w:szCs w:val="28"/>
        </w:rPr>
      </w:pPr>
      <w:r w:rsidRPr="003F01A1">
        <w:rPr>
          <w:color w:val="000000"/>
          <w:szCs w:val="28"/>
        </w:rPr>
        <w:t xml:space="preserve"> В случае если по результатам рассмотрения заявок на участие в ценовом запросе только одна такая заявка признана соответствующей всем требованиям, указанным</w:t>
      </w:r>
      <w:r w:rsidRPr="003F01A1">
        <w:rPr>
          <w:color w:val="000000"/>
          <w:spacing w:val="-2"/>
          <w:szCs w:val="28"/>
        </w:rPr>
        <w:t xml:space="preserve"> в извещении и документации, ценовой запрос признается несостоявшимся. </w:t>
      </w:r>
    </w:p>
    <w:p w14:paraId="6551EB09" w14:textId="77777777" w:rsidR="003F01A1" w:rsidRPr="003F01A1" w:rsidRDefault="003F01A1" w:rsidP="00920ACB">
      <w:pPr>
        <w:widowControl w:val="0"/>
        <w:suppressAutoHyphens/>
        <w:rPr>
          <w:color w:val="000000"/>
          <w:spacing w:val="-2"/>
          <w:szCs w:val="28"/>
        </w:rPr>
      </w:pPr>
      <w:r w:rsidRPr="003F01A1">
        <w:rPr>
          <w:color w:val="000000"/>
          <w:spacing w:val="-2"/>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раздела 63 Положения.</w:t>
      </w:r>
    </w:p>
    <w:p w14:paraId="12B2A6B8" w14:textId="77777777" w:rsidR="003F01A1" w:rsidRPr="003F01A1" w:rsidRDefault="003F01A1" w:rsidP="00920ACB">
      <w:pPr>
        <w:widowControl w:val="0"/>
        <w:numPr>
          <w:ilvl w:val="1"/>
          <w:numId w:val="43"/>
        </w:numPr>
        <w:suppressAutoHyphens/>
        <w:ind w:left="0" w:firstLine="709"/>
        <w:jc w:val="left"/>
        <w:rPr>
          <w:color w:val="000000"/>
          <w:szCs w:val="28"/>
        </w:rPr>
      </w:pPr>
      <w:r w:rsidRPr="003F01A1">
        <w:rPr>
          <w:color w:val="000000"/>
          <w:szCs w:val="28"/>
        </w:rPr>
        <w:t xml:space="preserve">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w:t>
      </w:r>
      <w:r w:rsidRPr="003F01A1">
        <w:rPr>
          <w:color w:val="000000"/>
          <w:spacing w:val="-2"/>
          <w:szCs w:val="28"/>
        </w:rPr>
        <w:t xml:space="preserve"> на участие в таком запросе, заказчик</w:t>
      </w:r>
      <w:r w:rsidRPr="003F01A1">
        <w:rPr>
          <w:rFonts w:ascii="Calibri" w:hAnsi="Calibri"/>
          <w:color w:val="000000"/>
          <w:sz w:val="22"/>
          <w:szCs w:val="20"/>
        </w:rPr>
        <w:t xml:space="preserve"> </w:t>
      </w:r>
      <w:r w:rsidRPr="003F01A1">
        <w:rPr>
          <w:color w:val="000000"/>
          <w:szCs w:val="28"/>
        </w:rPr>
        <w:t>вправе:</w:t>
      </w:r>
    </w:p>
    <w:p w14:paraId="6AB28A47" w14:textId="77777777" w:rsidR="003F01A1" w:rsidRPr="003F01A1" w:rsidRDefault="003F01A1" w:rsidP="00920ACB">
      <w:pPr>
        <w:widowControl w:val="0"/>
        <w:suppressAutoHyphens/>
        <w:rPr>
          <w:color w:val="000000"/>
          <w:szCs w:val="28"/>
        </w:rPr>
      </w:pPr>
      <w:r w:rsidRPr="003F01A1">
        <w:rPr>
          <w:color w:val="000000"/>
          <w:szCs w:val="28"/>
        </w:rPr>
        <w:t>1) провести новую закупку;</w:t>
      </w:r>
    </w:p>
    <w:p w14:paraId="5E6FB0CA" w14:textId="77777777" w:rsidR="003F01A1" w:rsidRPr="003F01A1" w:rsidRDefault="003F01A1" w:rsidP="003F01A1">
      <w:pPr>
        <w:widowControl w:val="0"/>
        <w:suppressAutoHyphens/>
        <w:rPr>
          <w:color w:val="000000"/>
          <w:szCs w:val="28"/>
        </w:rPr>
      </w:pPr>
      <w:r w:rsidRPr="003F01A1">
        <w:rPr>
          <w:color w:val="000000"/>
          <w:szCs w:val="28"/>
        </w:rPr>
        <w:t>2) заключить договор с единственным поставщиком (подрядчиком, исполнителем) в соответствии с подпунктом 3 пункта 63.1</w:t>
      </w:r>
      <w:r w:rsidRPr="003F01A1">
        <w:rPr>
          <w:color w:val="000000"/>
          <w:spacing w:val="-2"/>
          <w:szCs w:val="28"/>
        </w:rPr>
        <w:t xml:space="preserve"> раздела 63 </w:t>
      </w:r>
      <w:r w:rsidRPr="003F01A1">
        <w:rPr>
          <w:color w:val="000000"/>
          <w:szCs w:val="28"/>
        </w:rPr>
        <w:t>Положения;</w:t>
      </w:r>
    </w:p>
    <w:p w14:paraId="7DDE1DE8" w14:textId="77777777" w:rsidR="003F01A1" w:rsidRPr="003F01A1" w:rsidRDefault="003F01A1" w:rsidP="003F01A1">
      <w:pPr>
        <w:widowControl w:val="0"/>
        <w:suppressAutoHyphens/>
        <w:rPr>
          <w:color w:val="000000"/>
          <w:szCs w:val="28"/>
        </w:rPr>
      </w:pPr>
      <w:r w:rsidRPr="003F01A1">
        <w:rPr>
          <w:color w:val="000000"/>
          <w:szCs w:val="28"/>
        </w:rPr>
        <w:t>3) заключить договор с единственным поставщиком (подрядчиком, исполнителем) в соответствии с подпунктом 3.1 пункта 63.1</w:t>
      </w:r>
      <w:r w:rsidRPr="003F01A1">
        <w:rPr>
          <w:color w:val="000000"/>
          <w:spacing w:val="-2"/>
          <w:szCs w:val="28"/>
        </w:rPr>
        <w:t xml:space="preserve"> раздела 63</w:t>
      </w:r>
      <w:r w:rsidRPr="003F01A1">
        <w:rPr>
          <w:color w:val="000000"/>
          <w:szCs w:val="28"/>
        </w:rPr>
        <w:t xml:space="preserve"> Положения.</w:t>
      </w:r>
    </w:p>
    <w:p w14:paraId="4D2E3608" w14:textId="77777777" w:rsidR="003F01A1" w:rsidRPr="003F01A1" w:rsidRDefault="003F01A1" w:rsidP="00920ACB">
      <w:pPr>
        <w:widowControl w:val="0"/>
        <w:numPr>
          <w:ilvl w:val="1"/>
          <w:numId w:val="43"/>
        </w:numPr>
        <w:suppressAutoHyphens/>
        <w:ind w:left="0" w:firstLine="709"/>
        <w:rPr>
          <w:color w:val="000000"/>
          <w:szCs w:val="28"/>
        </w:rPr>
      </w:pPr>
      <w:r w:rsidRPr="003F01A1">
        <w:rPr>
          <w:color w:val="000000"/>
          <w:szCs w:val="28"/>
        </w:rPr>
        <w:t xml:space="preserve"> Договор по 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в случае осуществления закупки в соответствии с разделом 17 Положения – цена единицы (сумма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
    <w:p w14:paraId="00DBA85A" w14:textId="77777777" w:rsidR="003F01A1" w:rsidRPr="003F01A1" w:rsidRDefault="003F01A1" w:rsidP="00920ACB">
      <w:pPr>
        <w:widowControl w:val="0"/>
        <w:numPr>
          <w:ilvl w:val="1"/>
          <w:numId w:val="43"/>
        </w:numPr>
        <w:suppressAutoHyphens/>
        <w:ind w:left="0" w:firstLine="709"/>
        <w:rPr>
          <w:color w:val="000000"/>
          <w:szCs w:val="28"/>
        </w:rPr>
      </w:pPr>
      <w:r w:rsidRPr="003F01A1">
        <w:rPr>
          <w:color w:val="000000"/>
          <w:szCs w:val="28"/>
        </w:rPr>
        <w:t xml:space="preserve"> Договор по результатам закупки заключается в течение двадцати дней с даты размещения в ЕИС протокола, составленного по результатам проведения закупки. </w:t>
      </w:r>
    </w:p>
    <w:p w14:paraId="05D63733" w14:textId="77777777" w:rsidR="003F01A1" w:rsidRPr="003F01A1" w:rsidRDefault="003F01A1" w:rsidP="00920ACB">
      <w:pPr>
        <w:widowControl w:val="0"/>
        <w:numPr>
          <w:ilvl w:val="1"/>
          <w:numId w:val="43"/>
        </w:numPr>
        <w:suppressAutoHyphens/>
        <w:ind w:left="0" w:firstLine="709"/>
        <w:rPr>
          <w:color w:val="000000"/>
          <w:szCs w:val="28"/>
        </w:rPr>
      </w:pPr>
      <w:r w:rsidRPr="003F01A1">
        <w:rPr>
          <w:color w:val="000000"/>
          <w:szCs w:val="28"/>
        </w:rPr>
        <w:t xml:space="preserve"> Обязанность заключения договора с заказчиком возлагается на участника, признанного победителем ценового запроса или на единственного </w:t>
      </w:r>
      <w:r w:rsidRPr="003F01A1">
        <w:rPr>
          <w:color w:val="000000"/>
          <w:szCs w:val="28"/>
        </w:rPr>
        <w:lastRenderedPageBreak/>
        <w:t>участника закупки в соответствии с подпунктом 2 пункта 63.1</w:t>
      </w:r>
      <w:r w:rsidRPr="003F01A1">
        <w:rPr>
          <w:color w:val="000000"/>
          <w:spacing w:val="-2"/>
          <w:szCs w:val="28"/>
        </w:rPr>
        <w:t xml:space="preserve"> раздела 63</w:t>
      </w:r>
      <w:r w:rsidRPr="003F01A1">
        <w:rPr>
          <w:color w:val="000000"/>
          <w:szCs w:val="28"/>
        </w:rPr>
        <w:t xml:space="preserve"> Положения.</w:t>
      </w:r>
    </w:p>
    <w:p w14:paraId="06106358" w14:textId="77777777" w:rsidR="003F01A1" w:rsidRPr="003F01A1" w:rsidRDefault="003F01A1" w:rsidP="00920ACB">
      <w:pPr>
        <w:widowControl w:val="0"/>
        <w:numPr>
          <w:ilvl w:val="1"/>
          <w:numId w:val="43"/>
        </w:numPr>
        <w:suppressAutoHyphens/>
        <w:ind w:left="0" w:firstLine="709"/>
        <w:rPr>
          <w:color w:val="000000"/>
          <w:szCs w:val="28"/>
        </w:rPr>
      </w:pPr>
      <w:r w:rsidRPr="003F01A1">
        <w:rPr>
          <w:color w:val="000000"/>
          <w:szCs w:val="28"/>
        </w:rPr>
        <w:t xml:space="preserve"> Победитель закупки, единственный участник закупки в соответствии с подпунктом 2 пункта 63.1</w:t>
      </w:r>
      <w:r w:rsidRPr="003F01A1">
        <w:rPr>
          <w:color w:val="000000"/>
          <w:spacing w:val="-2"/>
          <w:szCs w:val="28"/>
        </w:rPr>
        <w:t xml:space="preserve"> раздела 63</w:t>
      </w:r>
      <w:r w:rsidRPr="003F01A1">
        <w:rPr>
          <w:color w:val="000000"/>
          <w:szCs w:val="28"/>
        </w:rPr>
        <w:t xml:space="preserve"> Положения считается уклонившимися от заключения договора при наступлении любого из следующих событий:</w:t>
      </w:r>
    </w:p>
    <w:p w14:paraId="3DBFCE57" w14:textId="77777777" w:rsidR="003F01A1" w:rsidRPr="003F01A1" w:rsidRDefault="003F01A1" w:rsidP="00920ACB">
      <w:pPr>
        <w:widowControl w:val="0"/>
        <w:suppressAutoHyphens/>
        <w:rPr>
          <w:color w:val="000000"/>
          <w:szCs w:val="28"/>
        </w:rPr>
      </w:pPr>
      <w:r w:rsidRPr="003F01A1">
        <w:rPr>
          <w:color w:val="000000"/>
          <w:szCs w:val="28"/>
        </w:rPr>
        <w:t>1) предоставление участником закупки письменного отказа от заключения договора;</w:t>
      </w:r>
    </w:p>
    <w:p w14:paraId="025BAFFC" w14:textId="77777777" w:rsidR="003F01A1" w:rsidRPr="003F01A1" w:rsidRDefault="003F01A1" w:rsidP="003F01A1">
      <w:pPr>
        <w:widowControl w:val="0"/>
        <w:suppressAutoHyphens/>
        <w:ind w:firstLine="708"/>
        <w:rPr>
          <w:color w:val="000000"/>
          <w:szCs w:val="28"/>
        </w:rPr>
      </w:pPr>
      <w:r w:rsidRPr="003F01A1">
        <w:rPr>
          <w:color w:val="000000"/>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14:paraId="127B066E" w14:textId="77777777" w:rsidR="003F01A1" w:rsidRPr="003F01A1" w:rsidRDefault="003F01A1" w:rsidP="003F01A1">
      <w:pPr>
        <w:widowControl w:val="0"/>
        <w:suppressAutoHyphens/>
        <w:ind w:firstLine="708"/>
        <w:rPr>
          <w:color w:val="000000"/>
          <w:szCs w:val="28"/>
        </w:rPr>
      </w:pPr>
      <w:r w:rsidRPr="003F01A1">
        <w:rPr>
          <w:color w:val="000000"/>
          <w:szCs w:val="28"/>
        </w:rPr>
        <w:t>3) непредоставление обеспечения исполнения договора в размере и</w:t>
      </w:r>
      <w:r w:rsidRPr="003F01A1">
        <w:rPr>
          <w:color w:val="000000"/>
          <w:szCs w:val="28"/>
          <w:lang w:val="en-US"/>
        </w:rPr>
        <w:t> </w:t>
      </w:r>
      <w:r w:rsidRPr="003F01A1">
        <w:rPr>
          <w:color w:val="000000"/>
          <w:szCs w:val="28"/>
        </w:rPr>
        <w:t>порядке, установленными извещением об осуществлении закупки и документацией о закупке (при наличии таких требований).</w:t>
      </w:r>
    </w:p>
    <w:p w14:paraId="14B26011" w14:textId="77777777" w:rsidR="003F01A1" w:rsidRPr="003F01A1" w:rsidRDefault="003F01A1" w:rsidP="003F01A1">
      <w:pPr>
        <w:widowControl w:val="0"/>
        <w:suppressAutoHyphens/>
        <w:ind w:firstLine="708"/>
        <w:rPr>
          <w:color w:val="000000"/>
          <w:szCs w:val="28"/>
        </w:rPr>
      </w:pPr>
      <w:r w:rsidRPr="003F01A1">
        <w:rPr>
          <w:color w:val="000000"/>
          <w:szCs w:val="28"/>
        </w:rPr>
        <w:t>64.31. Если участник закупки, признанный победителем, единственный участник закупки в соответствии с подпунктом 2 пункта 63.1 раздела 63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64.28 настоящего раздела.</w:t>
      </w:r>
    </w:p>
    <w:p w14:paraId="1A1C15D7" w14:textId="77777777" w:rsidR="003F01A1" w:rsidRPr="003F01A1" w:rsidRDefault="003F01A1" w:rsidP="003F01A1">
      <w:pPr>
        <w:widowControl w:val="0"/>
        <w:suppressAutoHyphens/>
        <w:ind w:firstLine="708"/>
        <w:rPr>
          <w:color w:val="000000"/>
          <w:szCs w:val="28"/>
        </w:rPr>
      </w:pPr>
      <w:r w:rsidRPr="003F01A1">
        <w:rPr>
          <w:color w:val="000000"/>
          <w:szCs w:val="28"/>
        </w:rPr>
        <w:t>64.32. Принятие заказчиком решения о заключении договора со вторым участником закупки накладывает на такого участника закупки обязанности заключения договора. Отказ второго участника закупки влечет за собой признание его уклонившимся от заключения договора.</w:t>
      </w:r>
    </w:p>
    <w:p w14:paraId="427E8C48" w14:textId="77777777" w:rsidR="003F01A1" w:rsidRPr="003F01A1" w:rsidRDefault="003F01A1" w:rsidP="003F01A1">
      <w:pPr>
        <w:widowControl w:val="0"/>
        <w:suppressAutoHyphens/>
        <w:rPr>
          <w:color w:val="000000"/>
          <w:szCs w:val="28"/>
        </w:rPr>
      </w:pPr>
      <w:r w:rsidRPr="003F01A1">
        <w:rPr>
          <w:color w:val="000000"/>
          <w:szCs w:val="28"/>
        </w:rPr>
        <w:t xml:space="preserve">64.33. Заказчик и участник закупки, с которым заключаются договор (далее – стороны), могут проводить преддоговорные переговоры, в том числе путем направления участником закупок протоколов разногласий. </w:t>
      </w:r>
    </w:p>
    <w:p w14:paraId="0BD88252" w14:textId="77777777" w:rsidR="003F01A1" w:rsidRPr="003F01A1" w:rsidRDefault="003F01A1" w:rsidP="003F01A1">
      <w:pPr>
        <w:widowControl w:val="0"/>
        <w:suppressAutoHyphens/>
        <w:rPr>
          <w:color w:val="000000"/>
          <w:szCs w:val="28"/>
        </w:rPr>
      </w:pPr>
      <w:r w:rsidRPr="003F01A1">
        <w:rPr>
          <w:color w:val="000000"/>
          <w:szCs w:val="28"/>
        </w:rPr>
        <w:t>64.34.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Положении.</w:t>
      </w:r>
    </w:p>
    <w:p w14:paraId="0C0C474E" w14:textId="77777777" w:rsidR="003F01A1" w:rsidRPr="003F01A1" w:rsidRDefault="003F01A1" w:rsidP="003F01A1">
      <w:pPr>
        <w:widowControl w:val="0"/>
        <w:suppressAutoHyphens/>
        <w:rPr>
          <w:color w:val="000000"/>
          <w:szCs w:val="28"/>
        </w:rPr>
      </w:pPr>
      <w:r w:rsidRPr="003F01A1">
        <w:rPr>
          <w:color w:val="000000"/>
          <w:szCs w:val="28"/>
        </w:rPr>
        <w:t>64.35.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Положением.</w:t>
      </w:r>
    </w:p>
    <w:p w14:paraId="4E1821B3" w14:textId="77777777" w:rsidR="003F01A1" w:rsidRPr="003F01A1" w:rsidRDefault="003F01A1" w:rsidP="003F01A1">
      <w:pPr>
        <w:widowControl w:val="0"/>
        <w:suppressAutoHyphens/>
        <w:rPr>
          <w:color w:val="000000"/>
          <w:szCs w:val="28"/>
        </w:rPr>
      </w:pPr>
      <w:r w:rsidRPr="003F01A1">
        <w:rPr>
          <w:color w:val="000000"/>
          <w:szCs w:val="28"/>
        </w:rPr>
        <w:t>64.36.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0ED1A9DF" w14:textId="77777777" w:rsidR="003F01A1" w:rsidRPr="003F01A1" w:rsidRDefault="003F01A1" w:rsidP="003F01A1">
      <w:pPr>
        <w:widowControl w:val="0"/>
        <w:suppressAutoHyphens/>
        <w:rPr>
          <w:color w:val="000000"/>
          <w:szCs w:val="28"/>
        </w:rPr>
      </w:pPr>
      <w:r w:rsidRPr="003F01A1">
        <w:rPr>
          <w:color w:val="000000"/>
          <w:szCs w:val="28"/>
        </w:rPr>
        <w:t>64.37.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Положением, в случае, если после составления протокола, но до заключения договора было выявлено:</w:t>
      </w:r>
    </w:p>
    <w:p w14:paraId="1C6E7B53"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 xml:space="preserve">наличие в составе заявки такого участника закупки недостоверных </w:t>
      </w:r>
      <w:r w:rsidRPr="003F01A1">
        <w:rPr>
          <w:color w:val="000000"/>
          <w:szCs w:val="28"/>
        </w:rPr>
        <w:lastRenderedPageBreak/>
        <w:t>сведений, предоставление которых требовалось в соответствии с условиями извещения и (или) документации о закупке;</w:t>
      </w:r>
    </w:p>
    <w:p w14:paraId="557DD22D" w14:textId="77777777" w:rsidR="003F01A1" w:rsidRPr="003F01A1" w:rsidRDefault="003F01A1" w:rsidP="003F01A1">
      <w:pPr>
        <w:widowControl w:val="0"/>
        <w:suppressAutoHyphens/>
        <w:ind w:firstLine="708"/>
        <w:contextualSpacing/>
        <w:rPr>
          <w:color w:val="000000"/>
          <w:szCs w:val="20"/>
        </w:rPr>
      </w:pPr>
      <w:r w:rsidRPr="003F01A1">
        <w:rPr>
          <w:color w:val="000000"/>
          <w:szCs w:val="28"/>
        </w:rPr>
        <w:t xml:space="preserve">несоответствие участника закупки требованиям, установленным извещением и (или) документацией о такой </w:t>
      </w:r>
      <w:r w:rsidRPr="003F01A1">
        <w:rPr>
          <w:color w:val="000000"/>
          <w:szCs w:val="20"/>
        </w:rPr>
        <w:t>закупке;</w:t>
      </w:r>
    </w:p>
    <w:p w14:paraId="56F4FCEF" w14:textId="77777777" w:rsidR="003F01A1" w:rsidRPr="003F01A1" w:rsidRDefault="003F01A1" w:rsidP="003F01A1">
      <w:pPr>
        <w:widowControl w:val="0"/>
        <w:suppressAutoHyphens/>
        <w:ind w:firstLine="708"/>
        <w:contextualSpacing/>
        <w:rPr>
          <w:color w:val="000000"/>
          <w:szCs w:val="20"/>
        </w:rPr>
      </w:pPr>
      <w:r w:rsidRPr="003F01A1">
        <w:rPr>
          <w:color w:val="000000"/>
          <w:szCs w:val="20"/>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14:paraId="0F984EF1"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Заказчик вправе принять решение об отказе от заключения договора с победителем закупки по следующим основаниям:</w:t>
      </w:r>
    </w:p>
    <w:p w14:paraId="61193F87"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 xml:space="preserve">1) наличие обстоятельств непреодолимой силы, препятствующих заключению договора по результатам проведенной закупки; </w:t>
      </w:r>
    </w:p>
    <w:p w14:paraId="20A6FEED"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418E9E9E"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1767E90B"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 xml:space="preserve">4) иные обстоятельства, с которыми закон связывает возможность отказа от заключения договора. </w:t>
      </w:r>
    </w:p>
    <w:p w14:paraId="08641614"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14:paraId="02AFB0E5"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64.38.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64.37 настоящего раздела.</w:t>
      </w:r>
    </w:p>
    <w:p w14:paraId="2921FA70"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64.39.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14:paraId="17916BD7"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1) дата подписания протокола;</w:t>
      </w:r>
    </w:p>
    <w:p w14:paraId="40E2D6B8"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14:paraId="595432D9"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3) указание на содержащиеся в заявке такого участника закупки сведений, которые были признаны комиссией недостоверными;</w:t>
      </w:r>
    </w:p>
    <w:p w14:paraId="0E2F9F27" w14:textId="77777777" w:rsidR="003F01A1" w:rsidRPr="003F01A1" w:rsidRDefault="003F01A1" w:rsidP="003F01A1">
      <w:pPr>
        <w:widowControl w:val="0"/>
        <w:suppressAutoHyphens/>
        <w:ind w:firstLine="708"/>
        <w:contextualSpacing/>
        <w:rPr>
          <w:color w:val="000000"/>
          <w:szCs w:val="28"/>
        </w:rPr>
      </w:pPr>
      <w:r w:rsidRPr="003F01A1">
        <w:rPr>
          <w:color w:val="000000"/>
          <w:szCs w:val="28"/>
        </w:rPr>
        <w:t>4) иная информация, размещаемая в протоколе отказа от заключения оговора по решению заказчика.</w:t>
      </w:r>
    </w:p>
    <w:p w14:paraId="53F9595C" w14:textId="77777777" w:rsidR="003F01A1" w:rsidRPr="003F01A1" w:rsidRDefault="003F01A1" w:rsidP="003F01A1">
      <w:pPr>
        <w:widowControl w:val="0"/>
        <w:suppressAutoHyphens/>
        <w:ind w:hanging="57"/>
        <w:rPr>
          <w:color w:val="000000"/>
          <w:szCs w:val="20"/>
        </w:rPr>
      </w:pPr>
    </w:p>
    <w:p w14:paraId="1FE5EF1F" w14:textId="77777777" w:rsidR="003F01A1" w:rsidRDefault="003F01A1" w:rsidP="003F01A1">
      <w:pPr>
        <w:widowControl w:val="0"/>
        <w:suppressAutoHyphens/>
        <w:ind w:hanging="57"/>
        <w:rPr>
          <w:color w:val="000000"/>
          <w:szCs w:val="20"/>
          <w:lang w:val="en-US"/>
        </w:rPr>
      </w:pPr>
    </w:p>
    <w:p w14:paraId="0E577EA1" w14:textId="77777777" w:rsidR="009A10B2" w:rsidRPr="003F01A1" w:rsidRDefault="009A10B2" w:rsidP="003F01A1">
      <w:pPr>
        <w:widowControl w:val="0"/>
        <w:suppressAutoHyphens/>
        <w:ind w:hanging="57"/>
        <w:rPr>
          <w:color w:val="000000"/>
          <w:szCs w:val="20"/>
          <w:lang w:val="en-US"/>
        </w:rPr>
      </w:pPr>
    </w:p>
    <w:p w14:paraId="531343CA" w14:textId="77777777" w:rsidR="003F01A1" w:rsidRPr="003F01A1" w:rsidRDefault="003F01A1" w:rsidP="003F01A1">
      <w:pPr>
        <w:widowControl w:val="0"/>
        <w:suppressAutoHyphens/>
        <w:ind w:hanging="57"/>
        <w:rPr>
          <w:color w:val="000000"/>
          <w:szCs w:val="20"/>
        </w:rPr>
      </w:pPr>
      <w:r w:rsidRPr="003F01A1">
        <w:rPr>
          <w:color w:val="000000"/>
          <w:szCs w:val="20"/>
        </w:rPr>
        <w:t>Начальник отдела делопроизводства</w:t>
      </w:r>
    </w:p>
    <w:p w14:paraId="251C79D2" w14:textId="77777777" w:rsidR="003F01A1" w:rsidRPr="003F01A1" w:rsidRDefault="003F01A1" w:rsidP="003F01A1">
      <w:pPr>
        <w:widowControl w:val="0"/>
        <w:suppressAutoHyphens/>
        <w:ind w:hanging="57"/>
        <w:rPr>
          <w:color w:val="000000"/>
          <w:szCs w:val="20"/>
        </w:rPr>
      </w:pPr>
      <w:r w:rsidRPr="003F01A1">
        <w:rPr>
          <w:color w:val="000000"/>
          <w:szCs w:val="20"/>
        </w:rPr>
        <w:t>и организационно кадровой работы</w:t>
      </w:r>
    </w:p>
    <w:p w14:paraId="507A342C" w14:textId="77777777" w:rsidR="003F01A1" w:rsidRPr="003F01A1" w:rsidRDefault="003F01A1" w:rsidP="003F01A1">
      <w:pPr>
        <w:widowControl w:val="0"/>
        <w:suppressAutoHyphens/>
        <w:ind w:hanging="57"/>
        <w:rPr>
          <w:color w:val="000000"/>
          <w:szCs w:val="20"/>
        </w:rPr>
      </w:pPr>
      <w:r w:rsidRPr="003F01A1">
        <w:rPr>
          <w:color w:val="000000"/>
          <w:szCs w:val="20"/>
        </w:rPr>
        <w:t>администрации Тбилисского сельского</w:t>
      </w:r>
    </w:p>
    <w:p w14:paraId="259D1C41" w14:textId="4B7C3CF9" w:rsidR="003F01A1" w:rsidRPr="003F01A1" w:rsidRDefault="003F01A1" w:rsidP="0086586E">
      <w:pPr>
        <w:widowControl w:val="0"/>
        <w:suppressAutoHyphens/>
        <w:ind w:hanging="57"/>
      </w:pPr>
      <w:r w:rsidRPr="003F01A1">
        <w:rPr>
          <w:color w:val="000000"/>
          <w:szCs w:val="20"/>
        </w:rPr>
        <w:t>поселения Тбилисского района                                                       Д.Е. Воронкин</w:t>
      </w:r>
    </w:p>
    <w:sectPr w:rsidR="003F01A1" w:rsidRPr="003F01A1" w:rsidSect="002F173E">
      <w:headerReference w:type="default" r:id="rId19"/>
      <w:headerReference w:type="first" r:id="rId20"/>
      <w:footnotePr>
        <w:numRestart w:val="eachPage"/>
      </w:footnotePr>
      <w:type w:val="continuous"/>
      <w:pgSz w:w="11906" w:h="16838"/>
      <w:pgMar w:top="1134" w:right="567" w:bottom="1134" w:left="1701"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224F3" w14:textId="77777777" w:rsidR="00DB3145" w:rsidRDefault="00DB3145" w:rsidP="004E4816">
      <w:r>
        <w:separator/>
      </w:r>
    </w:p>
  </w:endnote>
  <w:endnote w:type="continuationSeparator" w:id="0">
    <w:p w14:paraId="769DAC01" w14:textId="77777777" w:rsidR="00DB3145" w:rsidRDefault="00DB3145" w:rsidP="004E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charset w:val="01"/>
    <w:family w:val="roman"/>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CC"/>
    <w:family w:val="auto"/>
    <w:pitch w:val="variable"/>
  </w:font>
  <w:font w:name="Verdana">
    <w:panose1 w:val="020B0604030504040204"/>
    <w:charset w:val="CC"/>
    <w:family w:val="swiss"/>
    <w:pitch w:val="variable"/>
    <w:sig w:usb0="A00006FF" w:usb1="4000205B" w:usb2="00000010" w:usb3="00000000" w:csb0="0000019F" w:csb1="00000000"/>
  </w:font>
  <w:font w:name="Liberation Sans">
    <w:altName w:val="Arial"/>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939C" w14:textId="77777777" w:rsidR="003F01A1" w:rsidRDefault="003F01A1">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E628" w14:textId="77777777" w:rsidR="003F01A1" w:rsidRDefault="003F01A1">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5F2D3" w14:textId="77777777" w:rsidR="003F01A1" w:rsidRDefault="003F01A1">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32EA2" w14:textId="77777777" w:rsidR="00DB3145" w:rsidRDefault="00DB3145" w:rsidP="004E4816">
      <w:r>
        <w:separator/>
      </w:r>
    </w:p>
  </w:footnote>
  <w:footnote w:type="continuationSeparator" w:id="0">
    <w:p w14:paraId="15C5A305" w14:textId="77777777" w:rsidR="00DB3145" w:rsidRDefault="00DB3145" w:rsidP="004E4816">
      <w:r>
        <w:continuationSeparator/>
      </w:r>
    </w:p>
  </w:footnote>
  <w:footnote w:id="1">
    <w:p w14:paraId="07621C73" w14:textId="77777777" w:rsidR="003F01A1" w:rsidRDefault="003F01A1" w:rsidP="003F01A1">
      <w:pPr>
        <w:pStyle w:val="Footnote1"/>
        <w:jc w:val="both"/>
      </w:pPr>
      <w:r>
        <w:rPr>
          <w:rStyle w:val="aff2"/>
          <w:rFonts w:eastAsia="Arial"/>
        </w:rPr>
        <w:footnoteRef/>
      </w:r>
      <w:r>
        <w:t xml:space="preserve"> Заказчик самостоятельно принимает решение о выборе редакции (редакций) пункта 5.4 Положения.</w:t>
      </w:r>
    </w:p>
  </w:footnote>
  <w:footnote w:id="2">
    <w:p w14:paraId="59EA23F2" w14:textId="77777777" w:rsidR="003F01A1" w:rsidRDefault="003F01A1" w:rsidP="003F01A1">
      <w:pPr>
        <w:pStyle w:val="Footnote1"/>
        <w:jc w:val="both"/>
      </w:pPr>
      <w:r>
        <w:rPr>
          <w:rStyle w:val="aff2"/>
          <w:rFonts w:eastAsia="Arial"/>
        </w:rPr>
        <w:footnoteRef/>
      </w:r>
      <w:r>
        <w:t xml:space="preserve"> Исчерпывающий перечень сведений указывается заказчиком самостоятельно в его положении о закупке.</w:t>
      </w:r>
    </w:p>
  </w:footnote>
  <w:footnote w:id="3">
    <w:p w14:paraId="0671CF4A" w14:textId="77777777" w:rsidR="003F01A1" w:rsidRPr="00CD5039" w:rsidRDefault="003F01A1" w:rsidP="003F01A1">
      <w:pPr>
        <w:pStyle w:val="ae"/>
        <w:rPr>
          <w:sz w:val="16"/>
          <w:szCs w:val="16"/>
        </w:rPr>
      </w:pPr>
      <w:r>
        <w:rPr>
          <w:rStyle w:val="aff2"/>
          <w:rFonts w:eastAsia="Arial"/>
        </w:rPr>
        <w:footnoteRef/>
      </w:r>
      <w:r>
        <w:rPr>
          <w:vertAlign w:val="superscript"/>
        </w:rPr>
        <w:t>)</w:t>
      </w:r>
      <w:r w:rsidRPr="00CD5039">
        <w:rPr>
          <w:sz w:val="16"/>
          <w:szCs w:val="16"/>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sidRPr="00CD5039">
        <w:rPr>
          <w:sz w:val="16"/>
          <w:szCs w:val="16"/>
          <w:lang w:val="en-US"/>
        </w:rPr>
        <w:t> </w:t>
      </w:r>
      <w:r w:rsidRPr="00CD5039">
        <w:rPr>
          <w:sz w:val="16"/>
          <w:szCs w:val="16"/>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4">
    <w:p w14:paraId="5729EB3A" w14:textId="77777777" w:rsidR="003F01A1" w:rsidRPr="00CD5039" w:rsidRDefault="003F01A1" w:rsidP="003F01A1">
      <w:pPr>
        <w:pStyle w:val="ae"/>
        <w:rPr>
          <w:sz w:val="16"/>
          <w:szCs w:val="16"/>
        </w:rPr>
      </w:pPr>
      <w:r w:rsidRPr="00CD5039">
        <w:rPr>
          <w:rStyle w:val="aff2"/>
          <w:rFonts w:eastAsia="Arial"/>
          <w:sz w:val="16"/>
          <w:szCs w:val="16"/>
        </w:rPr>
        <w:footnoteRef/>
      </w:r>
      <w:r w:rsidRPr="00CD5039">
        <w:rPr>
          <w:sz w:val="16"/>
          <w:szCs w:val="16"/>
          <w:vertAlign w:val="superscript"/>
        </w:rPr>
        <w:t>)</w:t>
      </w:r>
      <w:r w:rsidRPr="00CD5039">
        <w:rPr>
          <w:sz w:val="16"/>
          <w:szCs w:val="16"/>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sidRPr="00CD5039">
        <w:rPr>
          <w:sz w:val="16"/>
          <w:szCs w:val="16"/>
          <w:lang w:val="en-US"/>
        </w:rPr>
        <w:t> </w:t>
      </w:r>
      <w:r w:rsidRPr="00CD5039">
        <w:rPr>
          <w:sz w:val="16"/>
          <w:szCs w:val="16"/>
        </w:rPr>
        <w:t>(или)</w:t>
      </w:r>
      <w:r w:rsidRPr="00CD5039">
        <w:rPr>
          <w:sz w:val="16"/>
          <w:szCs w:val="16"/>
          <w:lang w:val="en-US"/>
        </w:rPr>
        <w:t> </w:t>
      </w:r>
      <w:r w:rsidRPr="00CD5039">
        <w:rPr>
          <w:sz w:val="16"/>
          <w:szCs w:val="16"/>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5">
    <w:p w14:paraId="7E31E363" w14:textId="77777777" w:rsidR="003F01A1" w:rsidRPr="00CD5039" w:rsidRDefault="003F01A1" w:rsidP="003F01A1">
      <w:pPr>
        <w:pStyle w:val="ae"/>
        <w:rPr>
          <w:sz w:val="16"/>
          <w:szCs w:val="16"/>
        </w:rPr>
      </w:pPr>
      <w:r w:rsidRPr="00CD5039">
        <w:rPr>
          <w:rStyle w:val="aff2"/>
          <w:rFonts w:eastAsia="Arial"/>
          <w:sz w:val="16"/>
          <w:szCs w:val="16"/>
        </w:rPr>
        <w:footnoteRef/>
      </w:r>
      <w:r w:rsidRPr="00CD5039">
        <w:rPr>
          <w:sz w:val="16"/>
          <w:szCs w:val="16"/>
          <w:vertAlign w:val="superscript"/>
        </w:rPr>
        <w:t>)</w:t>
      </w:r>
      <w:r w:rsidRPr="00CD5039">
        <w:rPr>
          <w:sz w:val="16"/>
          <w:szCs w:val="16"/>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sidRPr="00CD5039">
        <w:rPr>
          <w:sz w:val="16"/>
          <w:szCs w:val="16"/>
          <w:lang w:val="en-US"/>
        </w:rPr>
        <w:t> </w:t>
      </w:r>
      <w:r w:rsidRPr="00CD5039">
        <w:rPr>
          <w:sz w:val="16"/>
          <w:szCs w:val="16"/>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6">
    <w:p w14:paraId="5AED4C91" w14:textId="77777777" w:rsidR="003F01A1" w:rsidRPr="002F173E" w:rsidRDefault="003F01A1" w:rsidP="003F01A1">
      <w:pPr>
        <w:pStyle w:val="ae"/>
        <w:rPr>
          <w:sz w:val="16"/>
          <w:szCs w:val="16"/>
        </w:rPr>
      </w:pPr>
      <w:r>
        <w:rPr>
          <w:rStyle w:val="aff2"/>
          <w:rFonts w:eastAsia="Arial"/>
        </w:rPr>
        <w:footnoteRef/>
      </w:r>
      <w:r>
        <w:t xml:space="preserve"> </w:t>
      </w:r>
      <w:r w:rsidRPr="002F173E">
        <w:rPr>
          <w:sz w:val="16"/>
          <w:szCs w:val="16"/>
        </w:rPr>
        <w:t>Письмо Минфина России от 16.03.2023 № 24-07-08/22356, решение УФАС России по Краснодарскому краю от 15.05.2023 по делу № 023/07/3-2331/2023</w:t>
      </w:r>
    </w:p>
  </w:footnote>
  <w:footnote w:id="7">
    <w:p w14:paraId="5C9F3D67" w14:textId="77777777" w:rsidR="003F01A1" w:rsidRPr="006C52CF" w:rsidRDefault="003F01A1" w:rsidP="003F01A1">
      <w:pPr>
        <w:pStyle w:val="ae"/>
        <w:rPr>
          <w:sz w:val="16"/>
          <w:szCs w:val="16"/>
        </w:rPr>
      </w:pPr>
      <w:r w:rsidRPr="006C52CF">
        <w:rPr>
          <w:rStyle w:val="aff2"/>
          <w:rFonts w:eastAsia="Arial"/>
          <w:sz w:val="16"/>
          <w:szCs w:val="16"/>
        </w:rPr>
        <w:footnoteRef/>
      </w:r>
      <w:r w:rsidRPr="006C52CF">
        <w:rPr>
          <w:sz w:val="16"/>
          <w:szCs w:val="16"/>
          <w:vertAlign w:val="superscript"/>
        </w:rPr>
        <w:t>)</w:t>
      </w:r>
      <w:r w:rsidRPr="006C52CF">
        <w:rPr>
          <w:sz w:val="16"/>
          <w:szCs w:val="16"/>
        </w:rPr>
        <w:t>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8">
    <w:p w14:paraId="64037361" w14:textId="77777777" w:rsidR="003F01A1" w:rsidRPr="006C52CF" w:rsidRDefault="003F01A1" w:rsidP="003F01A1">
      <w:pPr>
        <w:pStyle w:val="ae"/>
        <w:rPr>
          <w:sz w:val="16"/>
          <w:szCs w:val="16"/>
        </w:rPr>
      </w:pPr>
      <w:r w:rsidRPr="006C52CF">
        <w:rPr>
          <w:rStyle w:val="aff2"/>
          <w:rFonts w:eastAsia="Arial"/>
          <w:sz w:val="16"/>
          <w:szCs w:val="16"/>
        </w:rPr>
        <w:footnoteRef/>
      </w:r>
      <w:r w:rsidRPr="006C52CF">
        <w:rPr>
          <w:sz w:val="16"/>
          <w:szCs w:val="16"/>
          <w:vertAlign w:val="superscript"/>
        </w:rPr>
        <w:t>)</w:t>
      </w:r>
      <w:r w:rsidRPr="006C52CF">
        <w:rPr>
          <w:sz w:val="16"/>
          <w:szCs w:val="16"/>
        </w:rPr>
        <w:t>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9">
    <w:p w14:paraId="736E3DB5" w14:textId="77777777" w:rsidR="003F01A1" w:rsidRPr="006C52CF" w:rsidRDefault="003F01A1" w:rsidP="003F01A1">
      <w:pPr>
        <w:pStyle w:val="ae"/>
        <w:rPr>
          <w:sz w:val="16"/>
          <w:szCs w:val="16"/>
        </w:rPr>
      </w:pPr>
      <w:r w:rsidRPr="006C52CF">
        <w:rPr>
          <w:rStyle w:val="aff2"/>
          <w:rFonts w:eastAsia="Arial"/>
          <w:sz w:val="16"/>
          <w:szCs w:val="16"/>
        </w:rPr>
        <w:footnoteRef/>
      </w:r>
      <w:r w:rsidRPr="006C52CF">
        <w:rPr>
          <w:sz w:val="16"/>
          <w:szCs w:val="16"/>
          <w:vertAlign w:val="superscript"/>
        </w:rPr>
        <w:t>)</w:t>
      </w:r>
      <w:r w:rsidRPr="006C52CF">
        <w:rPr>
          <w:sz w:val="16"/>
          <w:szCs w:val="16"/>
        </w:rPr>
        <w:t>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10">
    <w:p w14:paraId="6742310D" w14:textId="77777777" w:rsidR="003F01A1" w:rsidRPr="001800E4" w:rsidRDefault="003F01A1" w:rsidP="003F01A1">
      <w:pPr>
        <w:pStyle w:val="ae"/>
        <w:rPr>
          <w:sz w:val="16"/>
          <w:szCs w:val="16"/>
        </w:rPr>
      </w:pPr>
      <w:r w:rsidRPr="001800E4">
        <w:rPr>
          <w:rStyle w:val="aff2"/>
          <w:rFonts w:eastAsia="Arial"/>
          <w:sz w:val="16"/>
          <w:szCs w:val="16"/>
        </w:rPr>
        <w:footnoteRef/>
      </w:r>
      <w:r w:rsidRPr="001800E4">
        <w:rPr>
          <w:sz w:val="16"/>
          <w:szCs w:val="16"/>
          <w:vertAlign w:val="superscript"/>
        </w:rPr>
        <w:t>)</w:t>
      </w:r>
      <w:r w:rsidRPr="001800E4">
        <w:rPr>
          <w:sz w:val="16"/>
          <w:szCs w:val="16"/>
        </w:rPr>
        <w:t>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11">
    <w:p w14:paraId="7160B9EE" w14:textId="77777777" w:rsidR="003F01A1" w:rsidRPr="001800E4" w:rsidRDefault="003F01A1" w:rsidP="003F01A1">
      <w:pPr>
        <w:pStyle w:val="ae"/>
        <w:rPr>
          <w:sz w:val="16"/>
          <w:szCs w:val="16"/>
        </w:rPr>
      </w:pPr>
      <w:r w:rsidRPr="001800E4">
        <w:rPr>
          <w:rStyle w:val="aff2"/>
          <w:rFonts w:eastAsia="Arial"/>
          <w:sz w:val="16"/>
          <w:szCs w:val="16"/>
        </w:rPr>
        <w:footnoteRef/>
      </w:r>
      <w:r w:rsidRPr="001800E4">
        <w:rPr>
          <w:sz w:val="16"/>
          <w:szCs w:val="16"/>
          <w:vertAlign w:val="superscript"/>
        </w:rPr>
        <w:t>)</w:t>
      </w:r>
      <w:r w:rsidRPr="001800E4">
        <w:rPr>
          <w:sz w:val="16"/>
          <w:szCs w:val="16"/>
        </w:rPr>
        <w:t>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12">
    <w:p w14:paraId="26C9C31E" w14:textId="77777777" w:rsidR="003F01A1" w:rsidRPr="001800E4" w:rsidRDefault="003F01A1" w:rsidP="003F01A1">
      <w:pPr>
        <w:pStyle w:val="ae"/>
        <w:rPr>
          <w:sz w:val="16"/>
          <w:szCs w:val="16"/>
        </w:rPr>
      </w:pPr>
      <w:r w:rsidRPr="001800E4">
        <w:rPr>
          <w:rStyle w:val="aff2"/>
          <w:rFonts w:eastAsia="Arial"/>
          <w:sz w:val="16"/>
          <w:szCs w:val="16"/>
        </w:rPr>
        <w:footnoteRef/>
      </w:r>
      <w:r w:rsidRPr="001800E4">
        <w:rPr>
          <w:sz w:val="16"/>
          <w:szCs w:val="16"/>
          <w:vertAlign w:val="superscript"/>
        </w:rPr>
        <w:t>)</w:t>
      </w:r>
      <w:r w:rsidRPr="001800E4">
        <w:rPr>
          <w:sz w:val="16"/>
          <w:szCs w:val="16"/>
        </w:rPr>
        <w:t>При наличии в извещении о проведении аукциона в электронной форме и (или) в аукционной документации требования о предоставлении обеспечения гарантийных обязательств.</w:t>
      </w:r>
    </w:p>
  </w:footnote>
  <w:footnote w:id="13">
    <w:p w14:paraId="254F1FDB" w14:textId="77777777" w:rsidR="003F01A1" w:rsidRPr="00B9737C" w:rsidRDefault="003F01A1" w:rsidP="003F01A1">
      <w:pPr>
        <w:pStyle w:val="ae"/>
        <w:rPr>
          <w:sz w:val="16"/>
          <w:szCs w:val="16"/>
        </w:rPr>
      </w:pPr>
      <w:r w:rsidRPr="00B9737C">
        <w:rPr>
          <w:rStyle w:val="aff2"/>
          <w:rFonts w:eastAsia="Arial"/>
          <w:sz w:val="16"/>
          <w:szCs w:val="16"/>
        </w:rPr>
        <w:footnoteRef/>
      </w:r>
      <w:r w:rsidRPr="00B9737C">
        <w:rPr>
          <w:sz w:val="16"/>
          <w:szCs w:val="16"/>
          <w:vertAlign w:val="superscript"/>
        </w:rPr>
        <w:t>)</w:t>
      </w:r>
      <w:r w:rsidRPr="00B9737C">
        <w:rPr>
          <w:sz w:val="16"/>
          <w:szCs w:val="16"/>
        </w:rPr>
        <w:t>При наличии в извещении о проведении запроса котировок требования о предоставлении обеспечения заявки.</w:t>
      </w:r>
    </w:p>
  </w:footnote>
  <w:footnote w:id="14">
    <w:p w14:paraId="6785D2BF" w14:textId="77777777" w:rsidR="003F01A1" w:rsidRPr="00B9737C" w:rsidRDefault="003F01A1" w:rsidP="003F01A1">
      <w:pPr>
        <w:pStyle w:val="ae"/>
        <w:rPr>
          <w:sz w:val="16"/>
          <w:szCs w:val="16"/>
        </w:rPr>
      </w:pPr>
      <w:r w:rsidRPr="00B9737C">
        <w:rPr>
          <w:rStyle w:val="aff2"/>
          <w:rFonts w:eastAsia="Arial"/>
          <w:sz w:val="16"/>
          <w:szCs w:val="16"/>
        </w:rPr>
        <w:footnoteRef/>
      </w:r>
      <w:r w:rsidRPr="00B9737C">
        <w:rPr>
          <w:sz w:val="16"/>
          <w:szCs w:val="16"/>
          <w:vertAlign w:val="superscript"/>
        </w:rPr>
        <w:t>)</w:t>
      </w:r>
      <w:r w:rsidRPr="00B9737C">
        <w:rPr>
          <w:sz w:val="16"/>
          <w:szCs w:val="16"/>
        </w:rPr>
        <w:t>При наличии в извещении о проведении запроса котировок требования о предоставлении обеспечения исполнения договора.</w:t>
      </w:r>
    </w:p>
  </w:footnote>
  <w:footnote w:id="15">
    <w:p w14:paraId="13F2E073" w14:textId="77777777" w:rsidR="003F01A1" w:rsidRPr="00B9737C" w:rsidRDefault="003F01A1" w:rsidP="003F01A1">
      <w:pPr>
        <w:pStyle w:val="ae"/>
        <w:rPr>
          <w:sz w:val="16"/>
          <w:szCs w:val="16"/>
        </w:rPr>
      </w:pPr>
      <w:r w:rsidRPr="00B9737C">
        <w:rPr>
          <w:rStyle w:val="aff2"/>
          <w:rFonts w:eastAsia="Arial"/>
          <w:sz w:val="16"/>
          <w:szCs w:val="16"/>
        </w:rPr>
        <w:footnoteRef/>
      </w:r>
      <w:r w:rsidRPr="00B9737C">
        <w:rPr>
          <w:sz w:val="16"/>
          <w:szCs w:val="16"/>
          <w:vertAlign w:val="superscript"/>
        </w:rPr>
        <w:t>)</w:t>
      </w:r>
      <w:r w:rsidRPr="00B9737C">
        <w:rPr>
          <w:sz w:val="16"/>
          <w:szCs w:val="16"/>
        </w:rPr>
        <w:t>При наличии в извещении о проведении запроса котировок требования о предоставлении обеспечения гарантийных обязательств.</w:t>
      </w:r>
    </w:p>
  </w:footnote>
  <w:footnote w:id="16">
    <w:p w14:paraId="6799674E" w14:textId="77777777" w:rsidR="003F01A1" w:rsidRDefault="003F01A1" w:rsidP="003F01A1">
      <w:pPr>
        <w:pStyle w:val="ae"/>
      </w:pPr>
      <w:r>
        <w:rPr>
          <w:rStyle w:val="aff2"/>
          <w:rFonts w:eastAsia="Arial"/>
        </w:rPr>
        <w:footnoteRef/>
      </w:r>
      <w:r>
        <w:rPr>
          <w:vertAlign w:val="superscript"/>
        </w:rPr>
        <w:t>)</w:t>
      </w:r>
      <w:r>
        <w:t>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7">
    <w:p w14:paraId="031CF8C7" w14:textId="77777777" w:rsidR="003F01A1" w:rsidRDefault="003F01A1" w:rsidP="003F01A1">
      <w:pPr>
        <w:pStyle w:val="ae"/>
      </w:pPr>
      <w:r>
        <w:rPr>
          <w:rStyle w:val="aff2"/>
          <w:rFonts w:eastAsia="Arial"/>
        </w:rPr>
        <w:footnoteRef/>
      </w:r>
      <w:r>
        <w:rPr>
          <w:vertAlign w:val="superscript"/>
        </w:rPr>
        <w:t>)</w:t>
      </w:r>
      <w:r>
        <w:t>При наличии в извещении о проведении запроса цен и (или) в документации требования о предоставлении обеспечения гарантийных обязательств.</w:t>
      </w:r>
    </w:p>
  </w:footnote>
  <w:footnote w:id="18">
    <w:p w14:paraId="09808AD1" w14:textId="77777777" w:rsidR="003F01A1" w:rsidRDefault="003F01A1" w:rsidP="003F01A1">
      <w:pPr>
        <w:pStyle w:val="ae"/>
      </w:pPr>
      <w:r>
        <w:rPr>
          <w:rStyle w:val="aff2"/>
          <w:rFonts w:eastAsia="Arial"/>
        </w:rPr>
        <w:footnoteRef/>
      </w:r>
      <w:r>
        <w:rPr>
          <w:vertAlign w:val="superscript"/>
        </w:rPr>
        <w:t>)</w:t>
      </w:r>
      <w:r>
        <w:t>При наличии в извещении о проведении запроса предложений и (или) в документации о</w:t>
      </w:r>
      <w:r>
        <w:rPr>
          <w:lang w:val="en-US"/>
        </w:rPr>
        <w:t> </w:t>
      </w:r>
      <w:r>
        <w:t>закупке требования о предоставлении обеспечения заявки.</w:t>
      </w:r>
    </w:p>
  </w:footnote>
  <w:footnote w:id="19">
    <w:p w14:paraId="235A20F6" w14:textId="77777777" w:rsidR="003F01A1" w:rsidRDefault="003F01A1" w:rsidP="003F01A1">
      <w:pPr>
        <w:pStyle w:val="ae"/>
      </w:pPr>
      <w:r>
        <w:rPr>
          <w:rStyle w:val="aff2"/>
          <w:rFonts w:eastAsia="Arial"/>
        </w:rPr>
        <w:footnoteRef/>
      </w:r>
      <w:r>
        <w:rPr>
          <w:vertAlign w:val="superscript"/>
        </w:rPr>
        <w:t>)</w:t>
      </w:r>
      <w:r>
        <w:t>При наличии в извещении о проведении запроса предложений и (или) в документации о закупке требования о</w:t>
      </w:r>
      <w:r>
        <w:rPr>
          <w:lang w:val="en-US"/>
        </w:rPr>
        <w:t> </w:t>
      </w:r>
      <w:r>
        <w:t>предоставлении обеспечения исполнения договора.</w:t>
      </w:r>
    </w:p>
  </w:footnote>
  <w:footnote w:id="20">
    <w:p w14:paraId="53AF4E34" w14:textId="77777777" w:rsidR="003F01A1" w:rsidRDefault="003F01A1" w:rsidP="003F01A1">
      <w:pPr>
        <w:pStyle w:val="ae"/>
      </w:pPr>
      <w:r>
        <w:rPr>
          <w:rStyle w:val="aff2"/>
          <w:rFonts w:eastAsia="Arial"/>
        </w:rPr>
        <w:footnoteRef/>
      </w:r>
      <w:r>
        <w:rPr>
          <w:vertAlign w:val="superscript"/>
        </w:rPr>
        <w:t>)</w:t>
      </w:r>
      <w:r>
        <w:t>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21">
    <w:p w14:paraId="07581179" w14:textId="77777777" w:rsidR="003F01A1" w:rsidRPr="0086569C" w:rsidRDefault="003F01A1" w:rsidP="003F01A1">
      <w:pPr>
        <w:pStyle w:val="ae"/>
        <w:rPr>
          <w:sz w:val="16"/>
          <w:szCs w:val="16"/>
        </w:rPr>
      </w:pPr>
      <w:r w:rsidRPr="0086569C">
        <w:rPr>
          <w:rStyle w:val="aff2"/>
          <w:rFonts w:eastAsia="Arial"/>
          <w:sz w:val="16"/>
          <w:szCs w:val="16"/>
        </w:rPr>
        <w:footnoteRef/>
      </w:r>
      <w:r w:rsidRPr="0086569C">
        <w:rPr>
          <w:sz w:val="16"/>
          <w:szCs w:val="16"/>
          <w:vertAlign w:val="superscript"/>
        </w:rPr>
        <w:t>)</w:t>
      </w:r>
      <w:r w:rsidRPr="0086569C">
        <w:rPr>
          <w:sz w:val="16"/>
          <w:szCs w:val="16"/>
        </w:rPr>
        <w:t>При наличии в документации о проведении запроса оферт требования о предоставлении обеспечения заявки.</w:t>
      </w:r>
    </w:p>
  </w:footnote>
  <w:footnote w:id="22">
    <w:p w14:paraId="58A31264" w14:textId="77777777" w:rsidR="003F01A1" w:rsidRPr="0086569C" w:rsidRDefault="003F01A1" w:rsidP="003F01A1">
      <w:pPr>
        <w:pStyle w:val="ae"/>
        <w:rPr>
          <w:sz w:val="16"/>
          <w:szCs w:val="16"/>
        </w:rPr>
      </w:pPr>
      <w:r w:rsidRPr="0086569C">
        <w:rPr>
          <w:rStyle w:val="aff2"/>
          <w:rFonts w:eastAsia="Arial"/>
          <w:sz w:val="16"/>
          <w:szCs w:val="16"/>
        </w:rPr>
        <w:footnoteRef/>
      </w:r>
      <w:r w:rsidRPr="0086569C">
        <w:rPr>
          <w:sz w:val="16"/>
          <w:szCs w:val="16"/>
          <w:vertAlign w:val="superscript"/>
        </w:rPr>
        <w:t>)</w:t>
      </w:r>
      <w:r w:rsidRPr="0086569C">
        <w:rPr>
          <w:sz w:val="16"/>
          <w:szCs w:val="16"/>
        </w:rPr>
        <w:t>При наличии в документации о проведении запроса оферт требования о предоставлении обеспечения исполнения договора.</w:t>
      </w:r>
    </w:p>
  </w:footnote>
  <w:footnote w:id="23">
    <w:p w14:paraId="03057274" w14:textId="77777777" w:rsidR="003F01A1" w:rsidRPr="0086569C" w:rsidRDefault="003F01A1" w:rsidP="003F01A1">
      <w:pPr>
        <w:pStyle w:val="ae"/>
        <w:rPr>
          <w:sz w:val="16"/>
          <w:szCs w:val="16"/>
        </w:rPr>
      </w:pPr>
      <w:r w:rsidRPr="0086569C">
        <w:rPr>
          <w:rStyle w:val="aff2"/>
          <w:rFonts w:eastAsia="Arial"/>
          <w:sz w:val="16"/>
          <w:szCs w:val="16"/>
        </w:rPr>
        <w:footnoteRef/>
      </w:r>
      <w:r w:rsidRPr="0086569C">
        <w:rPr>
          <w:sz w:val="16"/>
          <w:szCs w:val="16"/>
          <w:vertAlign w:val="superscript"/>
        </w:rPr>
        <w:t>)</w:t>
      </w:r>
      <w:r w:rsidRPr="0086569C">
        <w:rPr>
          <w:sz w:val="16"/>
          <w:szCs w:val="16"/>
        </w:rPr>
        <w:t>При наличии в извещении о проведении запроса оферт и (или) в документации о закупке требования о предоставлении обеспечения гарантийных обязательств.</w:t>
      </w:r>
    </w:p>
  </w:footnote>
  <w:footnote w:id="24">
    <w:p w14:paraId="030483BE" w14:textId="77777777" w:rsidR="003F01A1" w:rsidRPr="003F0B23" w:rsidRDefault="003F01A1" w:rsidP="003F01A1">
      <w:pPr>
        <w:pStyle w:val="ae"/>
        <w:rPr>
          <w:sz w:val="16"/>
          <w:szCs w:val="16"/>
        </w:rPr>
      </w:pPr>
      <w:r w:rsidRPr="003F0B23">
        <w:rPr>
          <w:rStyle w:val="aff2"/>
          <w:rFonts w:eastAsia="Arial"/>
          <w:sz w:val="16"/>
          <w:szCs w:val="16"/>
        </w:rPr>
        <w:footnoteRef/>
      </w:r>
      <w:r w:rsidRPr="003F0B23">
        <w:rPr>
          <w:sz w:val="16"/>
          <w:szCs w:val="16"/>
        </w:rPr>
        <w:t xml:space="preserve"> Если  выбранная заказчиком редакция пункта 5.4 раздела 5 Положения не предусматривает публикацию извещения, пункт исключается.</w:t>
      </w:r>
    </w:p>
  </w:footnote>
  <w:footnote w:id="25">
    <w:p w14:paraId="5F3EBAF5" w14:textId="77777777" w:rsidR="003F01A1" w:rsidRPr="003F0B23" w:rsidRDefault="003F01A1" w:rsidP="003F01A1">
      <w:pPr>
        <w:pStyle w:val="ae"/>
        <w:rPr>
          <w:sz w:val="16"/>
          <w:szCs w:val="16"/>
        </w:rPr>
      </w:pPr>
      <w:r w:rsidRPr="003F0B23">
        <w:rPr>
          <w:rStyle w:val="aff2"/>
          <w:rFonts w:eastAsia="Arial"/>
          <w:sz w:val="16"/>
          <w:szCs w:val="16"/>
        </w:rPr>
        <w:footnoteRef/>
      </w:r>
      <w:r w:rsidRPr="003F0B23">
        <w:rPr>
          <w:sz w:val="16"/>
          <w:szCs w:val="16"/>
        </w:rPr>
        <w:t xml:space="preserve">  Если  выбранная заказчиком редакция пункта 5.4 раздела 5 Положения не предусматривает публикацию извещения, так как осуществляется закупка у единственного поставщика (подрядчика, исполнителя) в соответствии с подпунктом «б» пункта 4 Положения, утвержденного Постановлением № 1352, пункт исключается.</w:t>
      </w:r>
    </w:p>
  </w:footnote>
  <w:footnote w:id="26">
    <w:p w14:paraId="04973CEB" w14:textId="77777777" w:rsidR="003F01A1" w:rsidRPr="003F0B23" w:rsidRDefault="003F01A1" w:rsidP="003F01A1">
      <w:pPr>
        <w:pStyle w:val="ae"/>
        <w:rPr>
          <w:sz w:val="16"/>
          <w:szCs w:val="16"/>
        </w:rPr>
      </w:pPr>
      <w:r w:rsidRPr="003F0B23">
        <w:rPr>
          <w:rStyle w:val="aff2"/>
          <w:rFonts w:eastAsia="Arial"/>
          <w:sz w:val="16"/>
          <w:szCs w:val="16"/>
        </w:rPr>
        <w:footnoteRef/>
      </w:r>
      <w:r w:rsidRPr="003F0B23">
        <w:rPr>
          <w:sz w:val="16"/>
          <w:szCs w:val="16"/>
        </w:rPr>
        <w:t xml:space="preserve"> Если  выбранная заказчиком редакция пункта 5.4 раздела 5 Положения не предусматривает публикацию извещения, так как осуществляется закупка у единственного поставщика (подрядчика, исполнителя) в соответствии с подпунктом «б» пункта 4 Положения, утвержденного Постановлением № 1352, пункт исключается.</w:t>
      </w:r>
    </w:p>
  </w:footnote>
  <w:footnote w:id="27">
    <w:p w14:paraId="3908AF21" w14:textId="77777777" w:rsidR="003F01A1" w:rsidRPr="003F0B23" w:rsidRDefault="003F01A1" w:rsidP="003F01A1">
      <w:pPr>
        <w:pStyle w:val="ae"/>
        <w:rPr>
          <w:sz w:val="16"/>
          <w:szCs w:val="16"/>
        </w:rPr>
      </w:pPr>
      <w:r w:rsidRPr="003F0B23">
        <w:rPr>
          <w:rStyle w:val="aff2"/>
          <w:rFonts w:eastAsia="Arial"/>
          <w:sz w:val="16"/>
          <w:szCs w:val="16"/>
        </w:rPr>
        <w:footnoteRef/>
      </w:r>
      <w:r w:rsidRPr="003F0B23">
        <w:rPr>
          <w:sz w:val="16"/>
          <w:szCs w:val="16"/>
        </w:rPr>
        <w:t xml:space="preserve"> Если  выбранная заказчиком редакция пункта 5.4 раздела 5 Положения не предусматривает публикацию извещения, так как осуществляется закупка у единственного поставщика (подрядчика, исполнителя) в соответствии с подпунктом «б» пункта 4 Положения, утвержденного Постановлением № 1352, пункт исключается.</w:t>
      </w:r>
    </w:p>
  </w:footnote>
  <w:footnote w:id="28">
    <w:p w14:paraId="1D3361D4" w14:textId="77777777" w:rsidR="003F01A1" w:rsidRPr="00920ACB" w:rsidRDefault="003F01A1" w:rsidP="003F01A1">
      <w:pPr>
        <w:pStyle w:val="ae"/>
        <w:rPr>
          <w:sz w:val="16"/>
          <w:szCs w:val="16"/>
        </w:rPr>
      </w:pPr>
      <w:r w:rsidRPr="00920ACB">
        <w:rPr>
          <w:rStyle w:val="aff2"/>
          <w:rFonts w:eastAsia="Arial"/>
          <w:sz w:val="16"/>
          <w:szCs w:val="16"/>
        </w:rPr>
        <w:footnoteRef/>
      </w:r>
      <w:r w:rsidRPr="00920ACB">
        <w:rPr>
          <w:sz w:val="16"/>
          <w:szCs w:val="16"/>
          <w:vertAlign w:val="superscript"/>
        </w:rPr>
        <w:t>)</w:t>
      </w:r>
      <w:r w:rsidRPr="00920ACB">
        <w:rPr>
          <w:sz w:val="16"/>
          <w:szCs w:val="16"/>
        </w:rPr>
        <w:t>При наличии в документации о проведении ценового запроса требования о предоставлении обеспечения заявки.</w:t>
      </w:r>
    </w:p>
  </w:footnote>
  <w:footnote w:id="29">
    <w:p w14:paraId="573CB783" w14:textId="77777777" w:rsidR="003F01A1" w:rsidRPr="00920ACB" w:rsidRDefault="003F01A1" w:rsidP="003F01A1">
      <w:pPr>
        <w:pStyle w:val="ae"/>
        <w:rPr>
          <w:sz w:val="16"/>
          <w:szCs w:val="16"/>
        </w:rPr>
      </w:pPr>
      <w:r w:rsidRPr="00920ACB">
        <w:rPr>
          <w:rStyle w:val="aff2"/>
          <w:rFonts w:eastAsia="Arial"/>
          <w:sz w:val="16"/>
          <w:szCs w:val="16"/>
        </w:rPr>
        <w:footnoteRef/>
      </w:r>
      <w:r w:rsidRPr="00920ACB">
        <w:rPr>
          <w:sz w:val="16"/>
          <w:szCs w:val="16"/>
          <w:vertAlign w:val="superscript"/>
        </w:rPr>
        <w:t>)</w:t>
      </w:r>
      <w:r w:rsidRPr="00920ACB">
        <w:rPr>
          <w:sz w:val="16"/>
          <w:szCs w:val="16"/>
        </w:rPr>
        <w:t>При наличии в документации о проведении ценового запроса требования о предоставлении обеспечения исполнения договора.</w:t>
      </w:r>
    </w:p>
  </w:footnote>
  <w:footnote w:id="30">
    <w:p w14:paraId="4F5910F4" w14:textId="77777777" w:rsidR="003F01A1" w:rsidRPr="00920ACB" w:rsidRDefault="003F01A1" w:rsidP="003F01A1">
      <w:pPr>
        <w:pStyle w:val="ae"/>
        <w:rPr>
          <w:sz w:val="16"/>
          <w:szCs w:val="16"/>
        </w:rPr>
      </w:pPr>
      <w:r w:rsidRPr="00920ACB">
        <w:rPr>
          <w:rStyle w:val="aff2"/>
          <w:rFonts w:eastAsia="Arial"/>
          <w:sz w:val="16"/>
          <w:szCs w:val="16"/>
        </w:rPr>
        <w:footnoteRef/>
      </w:r>
      <w:r w:rsidRPr="00920ACB">
        <w:rPr>
          <w:sz w:val="16"/>
          <w:szCs w:val="16"/>
          <w:vertAlign w:val="superscript"/>
        </w:rPr>
        <w:t>)</w:t>
      </w:r>
      <w:r w:rsidRPr="00920ACB">
        <w:rPr>
          <w:sz w:val="16"/>
          <w:szCs w:val="16"/>
        </w:rPr>
        <w:t>При наличии в извещении о проведении срочного ценового запроса и (или) в документации о закупке требования о предоставлении обеспечения гарантийных обязательств.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7535" w14:textId="77777777" w:rsidR="003F01A1" w:rsidRDefault="003F01A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B8C2" w14:textId="77777777" w:rsidR="003F01A1" w:rsidRDefault="003F01A1">
    <w:pPr>
      <w:pStyle w:val="a3"/>
      <w:jc w:val="center"/>
      <w:rPr>
        <w:sz w:val="24"/>
      </w:rPr>
    </w:pPr>
    <w:r>
      <w:rPr>
        <w:rFonts w:ascii="Calibri" w:hAnsi="Calibri"/>
        <w:noProof/>
        <w:sz w:val="22"/>
      </w:rPr>
      <w:pict w14:anchorId="26EC3DDA">
        <v:rect id="Врезка1" o:spid="_x0000_s1025" style="position:absolute;left:0;text-align:left;margin-left:0;margin-top:.05pt;width:1.25pt;height:1.15pt;z-index:-2516572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" o:allowincell="f" filled="f" stroked="f" strokeweight="0">
          <v:textbox style="mso-next-textbox:#Врезка1" inset="0,0,0,0">
            <w:txbxContent>
              <w:p w14:paraId="37A0E387" w14:textId="77777777" w:rsidR="003F01A1" w:rsidRDefault="003F01A1">
                <w:pPr>
                  <w:pStyle w:val="comment1"/>
                </w:pPr>
                <w:r>
                  <w:fldChar w:fldCharType="begin"/>
                </w:r>
                <w:r>
                  <w:instrText xml:space="preserve"> PAGE </w:instrText>
                </w:r>
                <w:r>
                  <w:fldChar w:fldCharType="separate"/>
                </w:r>
                <w:r>
                  <w:t>2</w:t>
                </w:r>
                <w:r>
                  <w:fldChar w:fldCharType="end"/>
                </w:r>
              </w:p>
            </w:txbxContent>
          </v:textbox>
          <w10:wrap anchorx="margin"/>
        </v:rect>
      </w:pict>
    </w:r>
    <w:r>
      <w:rPr>
        <w:rFonts w:ascii="Calibri" w:hAnsi="Calibri"/>
        <w:noProof/>
        <w:sz w:val="22"/>
      </w:rPr>
      <w:pict w14:anchorId="500DAC89">
        <v:rect id="_x0000_s1026" style="position:absolute;left:0;text-align:left;margin-left:0;margin-top:.05pt;width:1.15pt;height:13.35pt;z-index:-25165619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" o:allowincell="f" filled="f" stroked="f" strokeweight="0">
          <v:textbox style="mso-next-textbox:#_x0000_s1026;mso-fit-shape-to-text:t" inset="0,0,0,0">
            <w:txbxContent>
              <w:p w14:paraId="31DD65B9" w14:textId="77777777" w:rsidR="003F01A1" w:rsidRDefault="003F01A1">
                <w:pPr>
                  <w:pStyle w:val="comment1"/>
                </w:pPr>
                <w:r>
                  <w:fldChar w:fldCharType="begin"/>
                </w:r>
                <w:r>
                  <w:instrText xml:space="preserve"> PAGE </w:instrText>
                </w:r>
                <w:r>
                  <w:fldChar w:fldCharType="separate"/>
                </w:r>
                <w:r>
                  <w:t>2</w:t>
                </w:r>
                <w:r>
                  <w:fldChar w:fldCharType="end"/>
                </w:r>
              </w:p>
            </w:txbxContent>
          </v:textbox>
          <w10:wrap type="square" anchorx="margin"/>
        </v:rect>
      </w:pict>
    </w:r>
  </w:p>
  <w:p w14:paraId="025EBC01" w14:textId="77777777" w:rsidR="003F01A1" w:rsidRDefault="003F01A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BEF88" w14:textId="77777777" w:rsidR="003F01A1" w:rsidRDefault="003F01A1">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AAB3" w14:textId="77777777" w:rsidR="00A043F4" w:rsidRDefault="00A043F4" w:rsidP="00103200">
    <w:pPr>
      <w:pStyle w:val="a3"/>
      <w:ind w:firstLine="0"/>
      <w:jc w:val="center"/>
    </w:pPr>
  </w:p>
  <w:p w14:paraId="6DCB869E" w14:textId="77777777" w:rsidR="001237F7" w:rsidRDefault="001237F7">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9E98" w14:textId="77777777" w:rsidR="003C7049" w:rsidRDefault="003C7049">
    <w:pPr>
      <w:pStyle w:val="a3"/>
      <w:jc w:val="center"/>
    </w:pPr>
  </w:p>
  <w:p w14:paraId="48400615" w14:textId="77777777" w:rsidR="003C7049" w:rsidRDefault="003C704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479"/>
    <w:multiLevelType w:val="multilevel"/>
    <w:tmpl w:val="BFC8D2F2"/>
    <w:lvl w:ilvl="0">
      <w:start w:val="1"/>
      <w:numFmt w:val="decimal"/>
      <w:isLgl/>
      <w:lvlText w:val="%1)"/>
      <w:lvlJc w:val="left"/>
      <w:pPr>
        <w:tabs>
          <w:tab w:val="num" w:pos="0"/>
        </w:tabs>
        <w:ind w:left="1428" w:hanging="360"/>
      </w:pPr>
    </w:lvl>
    <w:lvl w:ilvl="1">
      <w:start w:val="1"/>
      <w:numFmt w:val="lowerLetter"/>
      <w:isLgl/>
      <w:lvlText w:val="%2."/>
      <w:lvlJc w:val="left"/>
      <w:pPr>
        <w:tabs>
          <w:tab w:val="num" w:pos="0"/>
        </w:tabs>
        <w:ind w:left="2148" w:hanging="360"/>
      </w:p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abstractNum w:abstractNumId="1" w15:restartNumberingAfterBreak="0">
    <w:nsid w:val="0B974839"/>
    <w:multiLevelType w:val="multilevel"/>
    <w:tmpl w:val="F4FAAB9E"/>
    <w:lvl w:ilvl="0">
      <w:start w:val="1"/>
      <w:numFmt w:val="decimal"/>
      <w:isLgl/>
      <w:lvlText w:val="%1)"/>
      <w:lvlJc w:val="left"/>
      <w:pPr>
        <w:tabs>
          <w:tab w:val="num" w:pos="0"/>
        </w:tabs>
        <w:ind w:left="720" w:hanging="360"/>
      </w:pPr>
    </w:lvl>
    <w:lvl w:ilvl="1">
      <w:start w:val="1"/>
      <w:numFmt w:val="lowerLetter"/>
      <w:isLgl/>
      <w:lvlText w:val="%2."/>
      <w:lvlJc w:val="left"/>
      <w:pPr>
        <w:tabs>
          <w:tab w:val="num" w:pos="0"/>
        </w:tabs>
        <w:ind w:left="1440" w:hanging="360"/>
      </w:p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2" w15:restartNumberingAfterBreak="0">
    <w:nsid w:val="0C23564D"/>
    <w:multiLevelType w:val="multilevel"/>
    <w:tmpl w:val="2AFECD92"/>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3" w15:restartNumberingAfterBreak="0">
    <w:nsid w:val="102E7AAE"/>
    <w:multiLevelType w:val="hybridMultilevel"/>
    <w:tmpl w:val="95B6D048"/>
    <w:lvl w:ilvl="0" w:tplc="F6D88824">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357DF0"/>
    <w:multiLevelType w:val="hybridMultilevel"/>
    <w:tmpl w:val="2ED27896"/>
    <w:lvl w:ilvl="0" w:tplc="7F44BE5A">
      <w:start w:val="1"/>
      <w:numFmt w:val="decimal"/>
      <w:lvlText w:val="%1."/>
      <w:lvlJc w:val="left"/>
      <w:pPr>
        <w:ind w:left="1353"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6060BC8"/>
    <w:multiLevelType w:val="multilevel"/>
    <w:tmpl w:val="4DD8EA08"/>
    <w:lvl w:ilvl="0">
      <w:start w:val="1"/>
      <w:numFmt w:val="decimal"/>
      <w:isLgl/>
      <w:lvlText w:val="%1)"/>
      <w:lvlJc w:val="left"/>
      <w:pPr>
        <w:tabs>
          <w:tab w:val="num" w:pos="0"/>
        </w:tabs>
        <w:ind w:left="1429" w:hanging="360"/>
      </w:pPr>
    </w:lvl>
    <w:lvl w:ilvl="1">
      <w:start w:val="1"/>
      <w:numFmt w:val="decimal"/>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6" w15:restartNumberingAfterBreak="0">
    <w:nsid w:val="188611C6"/>
    <w:multiLevelType w:val="multilevel"/>
    <w:tmpl w:val="186667EA"/>
    <w:lvl w:ilvl="0">
      <w:start w:val="64"/>
      <w:numFmt w:val="decimal"/>
      <w:isLgl/>
      <w:lvlText w:val="%1."/>
      <w:lvlJc w:val="left"/>
      <w:pPr>
        <w:tabs>
          <w:tab w:val="num" w:pos="0"/>
        </w:tabs>
        <w:ind w:left="600" w:hanging="600"/>
      </w:pPr>
    </w:lvl>
    <w:lvl w:ilvl="1">
      <w:start w:val="1"/>
      <w:numFmt w:val="decimal"/>
      <w:isLgl/>
      <w:lvlText w:val="%1.%2."/>
      <w:lvlJc w:val="left"/>
      <w:pPr>
        <w:tabs>
          <w:tab w:val="num" w:pos="0"/>
        </w:tabs>
        <w:ind w:left="1571" w:hanging="720"/>
      </w:pPr>
    </w:lvl>
    <w:lvl w:ilvl="2">
      <w:start w:val="1"/>
      <w:numFmt w:val="decimal"/>
      <w:isLgl/>
      <w:lvlText w:val="%1.%2.%3."/>
      <w:lvlJc w:val="left"/>
      <w:pPr>
        <w:tabs>
          <w:tab w:val="num" w:pos="0"/>
        </w:tabs>
        <w:ind w:left="8944" w:hanging="720"/>
      </w:pPr>
    </w:lvl>
    <w:lvl w:ilvl="3">
      <w:start w:val="1"/>
      <w:numFmt w:val="decimal"/>
      <w:isLgl/>
      <w:lvlText w:val="%1.%2.%3.%4."/>
      <w:lvlJc w:val="left"/>
      <w:pPr>
        <w:tabs>
          <w:tab w:val="num" w:pos="0"/>
        </w:tabs>
        <w:ind w:left="13416" w:hanging="1080"/>
      </w:pPr>
    </w:lvl>
    <w:lvl w:ilvl="4">
      <w:start w:val="1"/>
      <w:numFmt w:val="decimal"/>
      <w:isLgl/>
      <w:lvlText w:val="%1.%2.%3.%4.%5."/>
      <w:lvlJc w:val="left"/>
      <w:pPr>
        <w:tabs>
          <w:tab w:val="num" w:pos="0"/>
        </w:tabs>
        <w:ind w:left="17528" w:hanging="1080"/>
      </w:pPr>
    </w:lvl>
    <w:lvl w:ilvl="5">
      <w:start w:val="1"/>
      <w:numFmt w:val="decimal"/>
      <w:isLgl/>
      <w:lvlText w:val="%1.%2.%3.%4.%5.%6."/>
      <w:lvlJc w:val="left"/>
      <w:pPr>
        <w:tabs>
          <w:tab w:val="num" w:pos="0"/>
        </w:tabs>
        <w:ind w:left="18577" w:hanging="1440"/>
      </w:pPr>
    </w:lvl>
    <w:lvl w:ilvl="6">
      <w:start w:val="1"/>
      <w:numFmt w:val="decimal"/>
      <w:isLgl/>
      <w:lvlText w:val="%1.%2.%3.%4.%5.%6.%7."/>
      <w:lvlJc w:val="left"/>
      <w:pPr>
        <w:tabs>
          <w:tab w:val="num" w:pos="0"/>
        </w:tabs>
        <w:ind w:left="18577" w:hanging="1800"/>
      </w:pPr>
    </w:lvl>
    <w:lvl w:ilvl="7">
      <w:start w:val="1"/>
      <w:numFmt w:val="decimal"/>
      <w:isLgl/>
      <w:lvlText w:val="%1.%2.%3.%4.%5.%6.%7.%8."/>
      <w:lvlJc w:val="left"/>
      <w:pPr>
        <w:tabs>
          <w:tab w:val="num" w:pos="0"/>
        </w:tabs>
        <w:ind w:left="18577" w:hanging="1800"/>
      </w:pPr>
    </w:lvl>
    <w:lvl w:ilvl="8">
      <w:start w:val="1"/>
      <w:numFmt w:val="decimal"/>
      <w:isLgl/>
      <w:lvlText w:val="%1.%2.%3.%4.%5.%6.%7.%8.%9."/>
      <w:lvlJc w:val="left"/>
      <w:pPr>
        <w:tabs>
          <w:tab w:val="num" w:pos="0"/>
        </w:tabs>
        <w:ind w:left="-18577" w:hanging="2160"/>
      </w:pPr>
    </w:lvl>
  </w:abstractNum>
  <w:abstractNum w:abstractNumId="7" w15:restartNumberingAfterBreak="0">
    <w:nsid w:val="198A6FC0"/>
    <w:multiLevelType w:val="multilevel"/>
    <w:tmpl w:val="CFE287B8"/>
    <w:lvl w:ilvl="0">
      <w:start w:val="1"/>
      <w:numFmt w:val="decimal"/>
      <w:isLgl/>
      <w:lvlText w:val="%1)"/>
      <w:lvlJc w:val="left"/>
      <w:pPr>
        <w:tabs>
          <w:tab w:val="num" w:pos="0"/>
        </w:tabs>
        <w:ind w:left="1428" w:hanging="360"/>
      </w:pPr>
    </w:lvl>
    <w:lvl w:ilvl="1">
      <w:start w:val="1"/>
      <w:numFmt w:val="lowerLetter"/>
      <w:isLgl/>
      <w:lvlText w:val="%2."/>
      <w:lvlJc w:val="left"/>
      <w:pPr>
        <w:tabs>
          <w:tab w:val="num" w:pos="0"/>
        </w:tabs>
        <w:ind w:left="2148" w:hanging="360"/>
      </w:p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abstractNum w:abstractNumId="8" w15:restartNumberingAfterBreak="0">
    <w:nsid w:val="1BEF62BC"/>
    <w:multiLevelType w:val="multilevel"/>
    <w:tmpl w:val="36FCF2FC"/>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9" w15:restartNumberingAfterBreak="0">
    <w:nsid w:val="1E002621"/>
    <w:multiLevelType w:val="multilevel"/>
    <w:tmpl w:val="F874212E"/>
    <w:lvl w:ilvl="0">
      <w:start w:val="1"/>
      <w:numFmt w:val="decimal"/>
      <w:isLgl/>
      <w:lvlText w:val="%1)"/>
      <w:lvlJc w:val="left"/>
      <w:pPr>
        <w:tabs>
          <w:tab w:val="num" w:pos="0"/>
        </w:tabs>
        <w:ind w:left="1428" w:hanging="360"/>
      </w:pPr>
    </w:lvl>
    <w:lvl w:ilvl="1">
      <w:start w:val="1"/>
      <w:numFmt w:val="lowerLetter"/>
      <w:isLgl/>
      <w:lvlText w:val="%2."/>
      <w:lvlJc w:val="left"/>
      <w:pPr>
        <w:tabs>
          <w:tab w:val="num" w:pos="0"/>
        </w:tabs>
        <w:ind w:left="2148" w:hanging="360"/>
      </w:p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abstractNum w:abstractNumId="10" w15:restartNumberingAfterBreak="0">
    <w:nsid w:val="2356407A"/>
    <w:multiLevelType w:val="multilevel"/>
    <w:tmpl w:val="B5A60E84"/>
    <w:lvl w:ilvl="0">
      <w:start w:val="1"/>
      <w:numFmt w:val="decimal"/>
      <w:isLgl/>
      <w:lvlText w:val="%1)"/>
      <w:lvlJc w:val="left"/>
      <w:pPr>
        <w:tabs>
          <w:tab w:val="num" w:pos="0"/>
        </w:tabs>
        <w:ind w:left="2771" w:hanging="360"/>
      </w:pPr>
    </w:lvl>
    <w:lvl w:ilvl="1">
      <w:start w:val="1"/>
      <w:numFmt w:val="lowerLetter"/>
      <w:isLgl/>
      <w:lvlText w:val="%2."/>
      <w:lvlJc w:val="left"/>
      <w:pPr>
        <w:tabs>
          <w:tab w:val="num" w:pos="0"/>
        </w:tabs>
        <w:ind w:left="3491" w:hanging="360"/>
      </w:pPr>
    </w:lvl>
    <w:lvl w:ilvl="2">
      <w:start w:val="1"/>
      <w:numFmt w:val="lowerRoman"/>
      <w:isLgl/>
      <w:lvlText w:val="%3."/>
      <w:lvlJc w:val="right"/>
      <w:pPr>
        <w:tabs>
          <w:tab w:val="num" w:pos="0"/>
        </w:tabs>
        <w:ind w:left="4211" w:hanging="180"/>
      </w:pPr>
    </w:lvl>
    <w:lvl w:ilvl="3">
      <w:start w:val="1"/>
      <w:numFmt w:val="decimal"/>
      <w:isLgl/>
      <w:lvlText w:val="%4."/>
      <w:lvlJc w:val="left"/>
      <w:pPr>
        <w:tabs>
          <w:tab w:val="num" w:pos="0"/>
        </w:tabs>
        <w:ind w:left="4931" w:hanging="360"/>
      </w:pPr>
    </w:lvl>
    <w:lvl w:ilvl="4">
      <w:start w:val="1"/>
      <w:numFmt w:val="lowerLetter"/>
      <w:isLgl/>
      <w:lvlText w:val="%5."/>
      <w:lvlJc w:val="left"/>
      <w:pPr>
        <w:tabs>
          <w:tab w:val="num" w:pos="0"/>
        </w:tabs>
        <w:ind w:left="5651" w:hanging="360"/>
      </w:pPr>
    </w:lvl>
    <w:lvl w:ilvl="5">
      <w:start w:val="1"/>
      <w:numFmt w:val="lowerRoman"/>
      <w:isLgl/>
      <w:lvlText w:val="%6."/>
      <w:lvlJc w:val="right"/>
      <w:pPr>
        <w:tabs>
          <w:tab w:val="num" w:pos="0"/>
        </w:tabs>
        <w:ind w:left="6371" w:hanging="180"/>
      </w:pPr>
    </w:lvl>
    <w:lvl w:ilvl="6">
      <w:start w:val="1"/>
      <w:numFmt w:val="decimal"/>
      <w:isLgl/>
      <w:lvlText w:val="%7."/>
      <w:lvlJc w:val="left"/>
      <w:pPr>
        <w:tabs>
          <w:tab w:val="num" w:pos="0"/>
        </w:tabs>
        <w:ind w:left="7091" w:hanging="360"/>
      </w:pPr>
    </w:lvl>
    <w:lvl w:ilvl="7">
      <w:start w:val="1"/>
      <w:numFmt w:val="lowerLetter"/>
      <w:isLgl/>
      <w:lvlText w:val="%8."/>
      <w:lvlJc w:val="left"/>
      <w:pPr>
        <w:tabs>
          <w:tab w:val="num" w:pos="0"/>
        </w:tabs>
        <w:ind w:left="7811" w:hanging="360"/>
      </w:pPr>
    </w:lvl>
    <w:lvl w:ilvl="8">
      <w:start w:val="1"/>
      <w:numFmt w:val="lowerRoman"/>
      <w:isLgl/>
      <w:lvlText w:val="%9."/>
      <w:lvlJc w:val="right"/>
      <w:pPr>
        <w:tabs>
          <w:tab w:val="num" w:pos="0"/>
        </w:tabs>
        <w:ind w:left="8531" w:hanging="180"/>
      </w:pPr>
    </w:lvl>
  </w:abstractNum>
  <w:abstractNum w:abstractNumId="11" w15:restartNumberingAfterBreak="0">
    <w:nsid w:val="24656992"/>
    <w:multiLevelType w:val="hybridMultilevel"/>
    <w:tmpl w:val="7D92C018"/>
    <w:lvl w:ilvl="0" w:tplc="662402C4">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24713BE7"/>
    <w:multiLevelType w:val="multilevel"/>
    <w:tmpl w:val="B1463E48"/>
    <w:lvl w:ilvl="0">
      <w:start w:val="1"/>
      <w:numFmt w:val="decimal"/>
      <w:isLgl/>
      <w:lvlText w:val="%1)"/>
      <w:lvlJc w:val="left"/>
      <w:pPr>
        <w:tabs>
          <w:tab w:val="num" w:pos="0"/>
        </w:tabs>
        <w:ind w:left="1428" w:hanging="360"/>
      </w:pPr>
    </w:lvl>
    <w:lvl w:ilvl="1">
      <w:start w:val="1"/>
      <w:numFmt w:val="lowerLetter"/>
      <w:isLgl/>
      <w:lvlText w:val="%2."/>
      <w:lvlJc w:val="left"/>
      <w:pPr>
        <w:tabs>
          <w:tab w:val="num" w:pos="0"/>
        </w:tabs>
        <w:ind w:left="2148" w:hanging="360"/>
      </w:p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abstractNum w:abstractNumId="13" w15:restartNumberingAfterBreak="0">
    <w:nsid w:val="24EA5B6A"/>
    <w:multiLevelType w:val="multilevel"/>
    <w:tmpl w:val="91A01748"/>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14" w15:restartNumberingAfterBreak="0">
    <w:nsid w:val="257F223B"/>
    <w:multiLevelType w:val="hybridMultilevel"/>
    <w:tmpl w:val="8168D76C"/>
    <w:lvl w:ilvl="0" w:tplc="455899D8">
      <w:start w:val="1"/>
      <w:numFmt w:val="decimal"/>
      <w:lvlText w:val="%1."/>
      <w:lvlJc w:val="left"/>
      <w:pPr>
        <w:ind w:left="1897" w:hanging="118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6E01E1F"/>
    <w:multiLevelType w:val="multilevel"/>
    <w:tmpl w:val="928A4FA6"/>
    <w:lvl w:ilvl="0">
      <w:start w:val="1"/>
      <w:numFmt w:val="decimal"/>
      <w:isLgl/>
      <w:lvlText w:val="%1)"/>
      <w:lvlJc w:val="left"/>
      <w:pPr>
        <w:tabs>
          <w:tab w:val="num" w:pos="0"/>
        </w:tabs>
        <w:ind w:left="1428" w:hanging="360"/>
      </w:pPr>
    </w:lvl>
    <w:lvl w:ilvl="1">
      <w:start w:val="1"/>
      <w:numFmt w:val="lowerLetter"/>
      <w:isLgl/>
      <w:lvlText w:val="%2."/>
      <w:lvlJc w:val="left"/>
      <w:pPr>
        <w:tabs>
          <w:tab w:val="num" w:pos="0"/>
        </w:tabs>
        <w:ind w:left="2148" w:hanging="360"/>
      </w:p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abstractNum w:abstractNumId="16" w15:restartNumberingAfterBreak="0">
    <w:nsid w:val="28091B67"/>
    <w:multiLevelType w:val="hybridMultilevel"/>
    <w:tmpl w:val="943C4236"/>
    <w:lvl w:ilvl="0" w:tplc="0B8E8390">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C75503C"/>
    <w:multiLevelType w:val="hybridMultilevel"/>
    <w:tmpl w:val="304AE288"/>
    <w:lvl w:ilvl="0" w:tplc="F1C0F8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EFC463D"/>
    <w:multiLevelType w:val="multilevel"/>
    <w:tmpl w:val="8B9A36FA"/>
    <w:lvl w:ilvl="0">
      <w:start w:val="63"/>
      <w:numFmt w:val="decimal"/>
      <w:isLgl/>
      <w:lvlText w:val="%1."/>
      <w:lvlJc w:val="left"/>
      <w:pPr>
        <w:tabs>
          <w:tab w:val="num" w:pos="0"/>
        </w:tabs>
        <w:ind w:left="600" w:hanging="600"/>
      </w:pPr>
    </w:lvl>
    <w:lvl w:ilvl="1">
      <w:start w:val="1"/>
      <w:numFmt w:val="decimal"/>
      <w:isLgl/>
      <w:lvlText w:val="%1.%2."/>
      <w:lvlJc w:val="left"/>
      <w:pPr>
        <w:tabs>
          <w:tab w:val="num" w:pos="0"/>
        </w:tabs>
        <w:ind w:left="1571" w:hanging="720"/>
      </w:pPr>
    </w:lvl>
    <w:lvl w:ilvl="2">
      <w:start w:val="1"/>
      <w:numFmt w:val="decimal"/>
      <w:isLgl/>
      <w:lvlText w:val="%1.%2.%3."/>
      <w:lvlJc w:val="left"/>
      <w:pPr>
        <w:tabs>
          <w:tab w:val="num" w:pos="0"/>
        </w:tabs>
        <w:ind w:left="2160" w:hanging="720"/>
      </w:pPr>
    </w:lvl>
    <w:lvl w:ilvl="3">
      <w:start w:val="1"/>
      <w:numFmt w:val="decimal"/>
      <w:isLgl/>
      <w:lvlText w:val="%1.%2.%3.%4."/>
      <w:lvlJc w:val="left"/>
      <w:pPr>
        <w:tabs>
          <w:tab w:val="num" w:pos="0"/>
        </w:tabs>
        <w:ind w:left="3240" w:hanging="1080"/>
      </w:pPr>
    </w:lvl>
    <w:lvl w:ilvl="4">
      <w:start w:val="1"/>
      <w:numFmt w:val="decimal"/>
      <w:isLgl/>
      <w:lvlText w:val="%1.%2.%3.%4.%5."/>
      <w:lvlJc w:val="left"/>
      <w:pPr>
        <w:tabs>
          <w:tab w:val="num" w:pos="0"/>
        </w:tabs>
        <w:ind w:left="3960" w:hanging="1080"/>
      </w:pPr>
    </w:lvl>
    <w:lvl w:ilvl="5">
      <w:start w:val="1"/>
      <w:numFmt w:val="decimal"/>
      <w:isLgl/>
      <w:lvlText w:val="%1.%2.%3.%4.%5.%6."/>
      <w:lvlJc w:val="left"/>
      <w:pPr>
        <w:tabs>
          <w:tab w:val="num" w:pos="0"/>
        </w:tabs>
        <w:ind w:left="5040" w:hanging="1440"/>
      </w:pPr>
    </w:lvl>
    <w:lvl w:ilvl="6">
      <w:start w:val="1"/>
      <w:numFmt w:val="decimal"/>
      <w:isLgl/>
      <w:lvlText w:val="%1.%2.%3.%4.%5.%6.%7."/>
      <w:lvlJc w:val="left"/>
      <w:pPr>
        <w:tabs>
          <w:tab w:val="num" w:pos="0"/>
        </w:tabs>
        <w:ind w:left="6120" w:hanging="1800"/>
      </w:pPr>
    </w:lvl>
    <w:lvl w:ilvl="7">
      <w:start w:val="1"/>
      <w:numFmt w:val="decimal"/>
      <w:isLgl/>
      <w:lvlText w:val="%1.%2.%3.%4.%5.%6.%7.%8."/>
      <w:lvlJc w:val="left"/>
      <w:pPr>
        <w:tabs>
          <w:tab w:val="num" w:pos="0"/>
        </w:tabs>
        <w:ind w:left="6840" w:hanging="1800"/>
      </w:pPr>
    </w:lvl>
    <w:lvl w:ilvl="8">
      <w:start w:val="1"/>
      <w:numFmt w:val="decimal"/>
      <w:isLgl/>
      <w:lvlText w:val="%1.%2.%3.%4.%5.%6.%7.%8.%9."/>
      <w:lvlJc w:val="left"/>
      <w:pPr>
        <w:tabs>
          <w:tab w:val="num" w:pos="0"/>
        </w:tabs>
        <w:ind w:left="7920" w:hanging="2160"/>
      </w:pPr>
    </w:lvl>
  </w:abstractNum>
  <w:abstractNum w:abstractNumId="19" w15:restartNumberingAfterBreak="0">
    <w:nsid w:val="31944321"/>
    <w:multiLevelType w:val="multilevel"/>
    <w:tmpl w:val="176E2C4C"/>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20" w15:restartNumberingAfterBreak="0">
    <w:nsid w:val="37F907DD"/>
    <w:multiLevelType w:val="multilevel"/>
    <w:tmpl w:val="C7D81C62"/>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21" w15:restartNumberingAfterBreak="0">
    <w:nsid w:val="38083825"/>
    <w:multiLevelType w:val="multilevel"/>
    <w:tmpl w:val="32F423BA"/>
    <w:lvl w:ilvl="0">
      <w:start w:val="1"/>
      <w:numFmt w:val="decimal"/>
      <w:isLgl/>
      <w:lvlText w:val="%1)"/>
      <w:lvlJc w:val="left"/>
      <w:pPr>
        <w:tabs>
          <w:tab w:val="num" w:pos="0"/>
        </w:tabs>
        <w:ind w:left="1211" w:hanging="360"/>
      </w:pPr>
    </w:lvl>
    <w:lvl w:ilvl="1">
      <w:start w:val="1"/>
      <w:numFmt w:val="lowerLetter"/>
      <w:isLgl/>
      <w:lvlText w:val="%2."/>
      <w:lvlJc w:val="left"/>
      <w:pPr>
        <w:tabs>
          <w:tab w:val="num" w:pos="0"/>
        </w:tabs>
        <w:ind w:left="1931" w:hanging="360"/>
      </w:pPr>
    </w:lvl>
    <w:lvl w:ilvl="2">
      <w:start w:val="1"/>
      <w:numFmt w:val="lowerRoman"/>
      <w:isLgl/>
      <w:lvlText w:val="%3."/>
      <w:lvlJc w:val="right"/>
      <w:pPr>
        <w:tabs>
          <w:tab w:val="num" w:pos="0"/>
        </w:tabs>
        <w:ind w:left="2651" w:hanging="180"/>
      </w:pPr>
    </w:lvl>
    <w:lvl w:ilvl="3">
      <w:start w:val="1"/>
      <w:numFmt w:val="decimal"/>
      <w:isLgl/>
      <w:lvlText w:val="%4."/>
      <w:lvlJc w:val="left"/>
      <w:pPr>
        <w:tabs>
          <w:tab w:val="num" w:pos="0"/>
        </w:tabs>
        <w:ind w:left="3371" w:hanging="360"/>
      </w:pPr>
    </w:lvl>
    <w:lvl w:ilvl="4">
      <w:start w:val="1"/>
      <w:numFmt w:val="lowerLetter"/>
      <w:isLgl/>
      <w:lvlText w:val="%5."/>
      <w:lvlJc w:val="left"/>
      <w:pPr>
        <w:tabs>
          <w:tab w:val="num" w:pos="0"/>
        </w:tabs>
        <w:ind w:left="4091" w:hanging="360"/>
      </w:pPr>
    </w:lvl>
    <w:lvl w:ilvl="5">
      <w:start w:val="1"/>
      <w:numFmt w:val="lowerRoman"/>
      <w:isLgl/>
      <w:lvlText w:val="%6."/>
      <w:lvlJc w:val="right"/>
      <w:pPr>
        <w:tabs>
          <w:tab w:val="num" w:pos="0"/>
        </w:tabs>
        <w:ind w:left="4811" w:hanging="180"/>
      </w:pPr>
    </w:lvl>
    <w:lvl w:ilvl="6">
      <w:start w:val="1"/>
      <w:numFmt w:val="decimal"/>
      <w:isLgl/>
      <w:lvlText w:val="%7."/>
      <w:lvlJc w:val="left"/>
      <w:pPr>
        <w:tabs>
          <w:tab w:val="num" w:pos="0"/>
        </w:tabs>
        <w:ind w:left="5531" w:hanging="360"/>
      </w:pPr>
    </w:lvl>
    <w:lvl w:ilvl="7">
      <w:start w:val="1"/>
      <w:numFmt w:val="lowerLetter"/>
      <w:isLgl/>
      <w:lvlText w:val="%8."/>
      <w:lvlJc w:val="left"/>
      <w:pPr>
        <w:tabs>
          <w:tab w:val="num" w:pos="0"/>
        </w:tabs>
        <w:ind w:left="6251" w:hanging="360"/>
      </w:pPr>
    </w:lvl>
    <w:lvl w:ilvl="8">
      <w:start w:val="1"/>
      <w:numFmt w:val="lowerRoman"/>
      <w:isLgl/>
      <w:lvlText w:val="%9."/>
      <w:lvlJc w:val="right"/>
      <w:pPr>
        <w:tabs>
          <w:tab w:val="num" w:pos="0"/>
        </w:tabs>
        <w:ind w:left="6971" w:hanging="180"/>
      </w:pPr>
    </w:lvl>
  </w:abstractNum>
  <w:abstractNum w:abstractNumId="22" w15:restartNumberingAfterBreak="0">
    <w:nsid w:val="3AA03F33"/>
    <w:multiLevelType w:val="multilevel"/>
    <w:tmpl w:val="8AF455CA"/>
    <w:lvl w:ilvl="0">
      <w:start w:val="1"/>
      <w:numFmt w:val="decimal"/>
      <w:isLgl/>
      <w:lvlText w:val="%1)"/>
      <w:lvlJc w:val="left"/>
      <w:pPr>
        <w:tabs>
          <w:tab w:val="num" w:pos="0"/>
        </w:tabs>
        <w:ind w:left="1428" w:hanging="360"/>
      </w:pPr>
    </w:lvl>
    <w:lvl w:ilvl="1">
      <w:start w:val="1"/>
      <w:numFmt w:val="lowerLetter"/>
      <w:isLgl/>
      <w:lvlText w:val="%2."/>
      <w:lvlJc w:val="left"/>
      <w:pPr>
        <w:tabs>
          <w:tab w:val="num" w:pos="0"/>
        </w:tabs>
        <w:ind w:left="2148" w:hanging="360"/>
      </w:p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abstractNum w:abstractNumId="23" w15:restartNumberingAfterBreak="0">
    <w:nsid w:val="3BC0079F"/>
    <w:multiLevelType w:val="multilevel"/>
    <w:tmpl w:val="FF88AD56"/>
    <w:lvl w:ilvl="0">
      <w:start w:val="1"/>
      <w:numFmt w:val="decimal"/>
      <w:isLgl/>
      <w:lvlText w:val="%1)"/>
      <w:lvlJc w:val="left"/>
      <w:pPr>
        <w:tabs>
          <w:tab w:val="num" w:pos="0"/>
        </w:tabs>
        <w:ind w:left="720" w:hanging="360"/>
      </w:pPr>
    </w:lvl>
    <w:lvl w:ilvl="1">
      <w:start w:val="1"/>
      <w:numFmt w:val="decimal"/>
      <w:isLgl/>
      <w:lvlText w:val="%2)"/>
      <w:lvlJc w:val="left"/>
      <w:pPr>
        <w:tabs>
          <w:tab w:val="num" w:pos="0"/>
        </w:tabs>
        <w:ind w:left="1212" w:hanging="360"/>
      </w:pPr>
      <w:rPr>
        <w:i w:val="0"/>
      </w:r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24" w15:restartNumberingAfterBreak="0">
    <w:nsid w:val="3DA22307"/>
    <w:multiLevelType w:val="multilevel"/>
    <w:tmpl w:val="D54C4378"/>
    <w:lvl w:ilvl="0">
      <w:start w:val="62"/>
      <w:numFmt w:val="decimal"/>
      <w:isLgl/>
      <w:lvlText w:val="%1."/>
      <w:lvlJc w:val="left"/>
      <w:pPr>
        <w:tabs>
          <w:tab w:val="num" w:pos="0"/>
        </w:tabs>
        <w:ind w:left="600" w:hanging="600"/>
      </w:pPr>
    </w:lvl>
    <w:lvl w:ilvl="1">
      <w:start w:val="1"/>
      <w:numFmt w:val="decimal"/>
      <w:isLgl/>
      <w:lvlText w:val="%1.%2."/>
      <w:lvlJc w:val="left"/>
      <w:pPr>
        <w:tabs>
          <w:tab w:val="num" w:pos="0"/>
        </w:tabs>
        <w:ind w:left="1440" w:hanging="720"/>
      </w:pPr>
      <w:rPr>
        <w:rFonts w:ascii="Times New Roman" w:hAnsi="Times New Roman" w:cs="Times New Roman"/>
        <w:sz w:val="28"/>
        <w:szCs w:val="28"/>
      </w:rPr>
    </w:lvl>
    <w:lvl w:ilvl="2">
      <w:start w:val="1"/>
      <w:numFmt w:val="decimal"/>
      <w:isLgl/>
      <w:lvlText w:val="%1.%2.%3."/>
      <w:lvlJc w:val="left"/>
      <w:pPr>
        <w:tabs>
          <w:tab w:val="num" w:pos="0"/>
        </w:tabs>
        <w:ind w:left="2160" w:hanging="720"/>
      </w:pPr>
    </w:lvl>
    <w:lvl w:ilvl="3">
      <w:start w:val="1"/>
      <w:numFmt w:val="decimal"/>
      <w:isLgl/>
      <w:lvlText w:val="%1.%2.%3.%4."/>
      <w:lvlJc w:val="left"/>
      <w:pPr>
        <w:tabs>
          <w:tab w:val="num" w:pos="0"/>
        </w:tabs>
        <w:ind w:left="3240" w:hanging="1080"/>
      </w:pPr>
    </w:lvl>
    <w:lvl w:ilvl="4">
      <w:start w:val="1"/>
      <w:numFmt w:val="decimal"/>
      <w:isLgl/>
      <w:lvlText w:val="%1.%2.%3.%4.%5."/>
      <w:lvlJc w:val="left"/>
      <w:pPr>
        <w:tabs>
          <w:tab w:val="num" w:pos="0"/>
        </w:tabs>
        <w:ind w:left="3960" w:hanging="1080"/>
      </w:pPr>
    </w:lvl>
    <w:lvl w:ilvl="5">
      <w:start w:val="1"/>
      <w:numFmt w:val="decimal"/>
      <w:isLgl/>
      <w:lvlText w:val="%1.%2.%3.%4.%5.%6."/>
      <w:lvlJc w:val="left"/>
      <w:pPr>
        <w:tabs>
          <w:tab w:val="num" w:pos="0"/>
        </w:tabs>
        <w:ind w:left="5040" w:hanging="1440"/>
      </w:pPr>
    </w:lvl>
    <w:lvl w:ilvl="6">
      <w:start w:val="1"/>
      <w:numFmt w:val="decimal"/>
      <w:isLgl/>
      <w:lvlText w:val="%1.%2.%3.%4.%5.%6.%7."/>
      <w:lvlJc w:val="left"/>
      <w:pPr>
        <w:tabs>
          <w:tab w:val="num" w:pos="0"/>
        </w:tabs>
        <w:ind w:left="6120" w:hanging="1800"/>
      </w:pPr>
    </w:lvl>
    <w:lvl w:ilvl="7">
      <w:start w:val="1"/>
      <w:numFmt w:val="decimal"/>
      <w:isLgl/>
      <w:lvlText w:val="%1.%2.%3.%4.%5.%6.%7.%8."/>
      <w:lvlJc w:val="left"/>
      <w:pPr>
        <w:tabs>
          <w:tab w:val="num" w:pos="0"/>
        </w:tabs>
        <w:ind w:left="6840" w:hanging="1800"/>
      </w:pPr>
    </w:lvl>
    <w:lvl w:ilvl="8">
      <w:start w:val="1"/>
      <w:numFmt w:val="decimal"/>
      <w:isLgl/>
      <w:lvlText w:val="%1.%2.%3.%4.%5.%6.%7.%8.%9."/>
      <w:lvlJc w:val="left"/>
      <w:pPr>
        <w:tabs>
          <w:tab w:val="num" w:pos="0"/>
        </w:tabs>
        <w:ind w:left="7920" w:hanging="2160"/>
      </w:pPr>
    </w:lvl>
  </w:abstractNum>
  <w:abstractNum w:abstractNumId="25" w15:restartNumberingAfterBreak="0">
    <w:nsid w:val="3F1D0A3C"/>
    <w:multiLevelType w:val="multilevel"/>
    <w:tmpl w:val="8B2CC1A8"/>
    <w:lvl w:ilvl="0">
      <w:start w:val="1"/>
      <w:numFmt w:val="decimal"/>
      <w:isLgl/>
      <w:lvlText w:val="%1)"/>
      <w:lvlJc w:val="left"/>
      <w:pPr>
        <w:tabs>
          <w:tab w:val="num" w:pos="0"/>
        </w:tabs>
        <w:ind w:left="1428" w:hanging="360"/>
      </w:pPr>
    </w:lvl>
    <w:lvl w:ilvl="1">
      <w:start w:val="1"/>
      <w:numFmt w:val="decimal"/>
      <w:isLgl/>
      <w:lvlText w:val="%2)"/>
      <w:lvlJc w:val="left"/>
      <w:pPr>
        <w:tabs>
          <w:tab w:val="num" w:pos="0"/>
        </w:tabs>
        <w:ind w:left="1211" w:hanging="360"/>
      </w:pPr>
      <w:rPr>
        <w:rFonts w:ascii="Times New Roman" w:eastAsia="Calibri" w:hAnsi="Times New Roman" w:cs="Times New Roman"/>
      </w:r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abstractNum w:abstractNumId="26" w15:restartNumberingAfterBreak="0">
    <w:nsid w:val="418C5446"/>
    <w:multiLevelType w:val="multilevel"/>
    <w:tmpl w:val="B3C04F8A"/>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27" w15:restartNumberingAfterBreak="0">
    <w:nsid w:val="421A21E8"/>
    <w:multiLevelType w:val="multilevel"/>
    <w:tmpl w:val="D74293A6"/>
    <w:lvl w:ilvl="0">
      <w:start w:val="1"/>
      <w:numFmt w:val="decimal"/>
      <w:isLgl/>
      <w:lvlText w:val="%1)"/>
      <w:lvlJc w:val="left"/>
      <w:pPr>
        <w:tabs>
          <w:tab w:val="num" w:pos="0"/>
        </w:tabs>
        <w:ind w:left="2487" w:hanging="360"/>
      </w:pPr>
    </w:lvl>
    <w:lvl w:ilvl="1">
      <w:start w:val="1"/>
      <w:numFmt w:val="lowerLetter"/>
      <w:isLgl/>
      <w:lvlText w:val="%2."/>
      <w:lvlJc w:val="left"/>
      <w:pPr>
        <w:tabs>
          <w:tab w:val="num" w:pos="0"/>
        </w:tabs>
        <w:ind w:left="1931" w:hanging="360"/>
      </w:pPr>
    </w:lvl>
    <w:lvl w:ilvl="2">
      <w:start w:val="1"/>
      <w:numFmt w:val="lowerRoman"/>
      <w:isLgl/>
      <w:lvlText w:val="%3."/>
      <w:lvlJc w:val="right"/>
      <w:pPr>
        <w:tabs>
          <w:tab w:val="num" w:pos="0"/>
        </w:tabs>
        <w:ind w:left="2651" w:hanging="180"/>
      </w:pPr>
    </w:lvl>
    <w:lvl w:ilvl="3">
      <w:start w:val="1"/>
      <w:numFmt w:val="decimal"/>
      <w:isLgl/>
      <w:lvlText w:val="%4."/>
      <w:lvlJc w:val="left"/>
      <w:pPr>
        <w:tabs>
          <w:tab w:val="num" w:pos="0"/>
        </w:tabs>
        <w:ind w:left="3371" w:hanging="360"/>
      </w:pPr>
    </w:lvl>
    <w:lvl w:ilvl="4">
      <w:start w:val="1"/>
      <w:numFmt w:val="lowerLetter"/>
      <w:isLgl/>
      <w:lvlText w:val="%5."/>
      <w:lvlJc w:val="left"/>
      <w:pPr>
        <w:tabs>
          <w:tab w:val="num" w:pos="0"/>
        </w:tabs>
        <w:ind w:left="4091" w:hanging="360"/>
      </w:pPr>
    </w:lvl>
    <w:lvl w:ilvl="5">
      <w:start w:val="1"/>
      <w:numFmt w:val="lowerRoman"/>
      <w:isLgl/>
      <w:lvlText w:val="%6."/>
      <w:lvlJc w:val="right"/>
      <w:pPr>
        <w:tabs>
          <w:tab w:val="num" w:pos="0"/>
        </w:tabs>
        <w:ind w:left="4811" w:hanging="180"/>
      </w:pPr>
    </w:lvl>
    <w:lvl w:ilvl="6">
      <w:start w:val="1"/>
      <w:numFmt w:val="decimal"/>
      <w:isLgl/>
      <w:lvlText w:val="%7."/>
      <w:lvlJc w:val="left"/>
      <w:pPr>
        <w:tabs>
          <w:tab w:val="num" w:pos="0"/>
        </w:tabs>
        <w:ind w:left="5531" w:hanging="360"/>
      </w:pPr>
    </w:lvl>
    <w:lvl w:ilvl="7">
      <w:start w:val="1"/>
      <w:numFmt w:val="lowerLetter"/>
      <w:isLgl/>
      <w:lvlText w:val="%8."/>
      <w:lvlJc w:val="left"/>
      <w:pPr>
        <w:tabs>
          <w:tab w:val="num" w:pos="0"/>
        </w:tabs>
        <w:ind w:left="6251" w:hanging="360"/>
      </w:pPr>
    </w:lvl>
    <w:lvl w:ilvl="8">
      <w:start w:val="1"/>
      <w:numFmt w:val="lowerRoman"/>
      <w:isLgl/>
      <w:lvlText w:val="%9."/>
      <w:lvlJc w:val="right"/>
      <w:pPr>
        <w:tabs>
          <w:tab w:val="num" w:pos="0"/>
        </w:tabs>
        <w:ind w:left="6971" w:hanging="180"/>
      </w:pPr>
    </w:lvl>
  </w:abstractNum>
  <w:abstractNum w:abstractNumId="28" w15:restartNumberingAfterBreak="0">
    <w:nsid w:val="454E0BB4"/>
    <w:multiLevelType w:val="multilevel"/>
    <w:tmpl w:val="398E5FAE"/>
    <w:lvl w:ilvl="0">
      <w:start w:val="1"/>
      <w:numFmt w:val="decimal"/>
      <w:isLgl/>
      <w:lvlText w:val="%1)"/>
      <w:lvlJc w:val="left"/>
      <w:pPr>
        <w:tabs>
          <w:tab w:val="num" w:pos="0"/>
        </w:tabs>
        <w:ind w:left="360" w:hanging="360"/>
      </w:pPr>
    </w:lvl>
    <w:lvl w:ilvl="1">
      <w:start w:val="1"/>
      <w:numFmt w:val="lowerLetter"/>
      <w:isLgl/>
      <w:lvlText w:val="%2)"/>
      <w:lvlJc w:val="left"/>
      <w:pPr>
        <w:tabs>
          <w:tab w:val="num" w:pos="0"/>
        </w:tabs>
        <w:ind w:left="720" w:hanging="360"/>
      </w:pPr>
    </w:lvl>
    <w:lvl w:ilvl="2">
      <w:start w:val="1"/>
      <w:numFmt w:val="lowerRoman"/>
      <w:isLgl/>
      <w:lvlText w:val="%3)"/>
      <w:lvlJc w:val="left"/>
      <w:pPr>
        <w:tabs>
          <w:tab w:val="num" w:pos="0"/>
        </w:tabs>
        <w:ind w:left="1080" w:hanging="360"/>
      </w:pPr>
    </w:lvl>
    <w:lvl w:ilvl="3">
      <w:start w:val="1"/>
      <w:numFmt w:val="decimal"/>
      <w:isLgl/>
      <w:lvlText w:val="(%4)"/>
      <w:lvlJc w:val="left"/>
      <w:pPr>
        <w:tabs>
          <w:tab w:val="num" w:pos="0"/>
        </w:tabs>
        <w:ind w:left="1440" w:hanging="360"/>
      </w:pPr>
    </w:lvl>
    <w:lvl w:ilvl="4">
      <w:start w:val="1"/>
      <w:numFmt w:val="lowerLetter"/>
      <w:isLgl/>
      <w:lvlText w:val="(%5)"/>
      <w:lvlJc w:val="left"/>
      <w:pPr>
        <w:tabs>
          <w:tab w:val="num" w:pos="0"/>
        </w:tabs>
        <w:ind w:left="1800" w:hanging="360"/>
      </w:pPr>
    </w:lvl>
    <w:lvl w:ilvl="5">
      <w:start w:val="1"/>
      <w:numFmt w:val="lowerRoman"/>
      <w:isLgl/>
      <w:lvlText w:val="(%6)"/>
      <w:lvlJc w:val="left"/>
      <w:pPr>
        <w:tabs>
          <w:tab w:val="num" w:pos="0"/>
        </w:tabs>
        <w:ind w:left="2160" w:hanging="360"/>
      </w:pPr>
    </w:lvl>
    <w:lvl w:ilvl="6">
      <w:start w:val="1"/>
      <w:numFmt w:val="decimal"/>
      <w:isLgl/>
      <w:lvlText w:val="%7."/>
      <w:lvlJc w:val="left"/>
      <w:pPr>
        <w:tabs>
          <w:tab w:val="num" w:pos="0"/>
        </w:tabs>
        <w:ind w:left="2520" w:hanging="360"/>
      </w:pPr>
    </w:lvl>
    <w:lvl w:ilvl="7">
      <w:start w:val="1"/>
      <w:numFmt w:val="lowerLetter"/>
      <w:isLgl/>
      <w:lvlText w:val="%8."/>
      <w:lvlJc w:val="left"/>
      <w:pPr>
        <w:tabs>
          <w:tab w:val="num" w:pos="0"/>
        </w:tabs>
        <w:ind w:left="2880" w:hanging="360"/>
      </w:pPr>
    </w:lvl>
    <w:lvl w:ilvl="8">
      <w:start w:val="1"/>
      <w:numFmt w:val="lowerRoman"/>
      <w:isLgl/>
      <w:lvlText w:val="%9."/>
      <w:lvlJc w:val="left"/>
      <w:pPr>
        <w:tabs>
          <w:tab w:val="num" w:pos="0"/>
        </w:tabs>
        <w:ind w:left="3240" w:hanging="360"/>
      </w:pPr>
    </w:lvl>
  </w:abstractNum>
  <w:abstractNum w:abstractNumId="29" w15:restartNumberingAfterBreak="0">
    <w:nsid w:val="46323F7E"/>
    <w:multiLevelType w:val="multilevel"/>
    <w:tmpl w:val="1BBA1E5C"/>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30" w15:restartNumberingAfterBreak="0">
    <w:nsid w:val="4A0B47A5"/>
    <w:multiLevelType w:val="multilevel"/>
    <w:tmpl w:val="A0E05754"/>
    <w:lvl w:ilvl="0">
      <w:start w:val="21"/>
      <w:numFmt w:val="decimal"/>
      <w:isLgl/>
      <w:lvlText w:val="%1."/>
      <w:lvlJc w:val="left"/>
      <w:pPr>
        <w:tabs>
          <w:tab w:val="num" w:pos="0"/>
        </w:tabs>
        <w:ind w:left="600" w:hanging="600"/>
      </w:pPr>
    </w:lvl>
    <w:lvl w:ilvl="1">
      <w:start w:val="1"/>
      <w:numFmt w:val="decimal"/>
      <w:isLgl/>
      <w:lvlText w:val="%1.%2."/>
      <w:lvlJc w:val="left"/>
      <w:pPr>
        <w:tabs>
          <w:tab w:val="num" w:pos="0"/>
        </w:tabs>
        <w:ind w:left="2139" w:hanging="720"/>
      </w:pPr>
      <w:rPr>
        <w:rFonts w:ascii="Times New Roman" w:hAnsi="Times New Roman"/>
        <w:sz w:val="28"/>
        <w:szCs w:val="28"/>
      </w:rPr>
    </w:lvl>
    <w:lvl w:ilvl="2">
      <w:start w:val="1"/>
      <w:numFmt w:val="decimal"/>
      <w:isLgl/>
      <w:lvlText w:val="%1.%2.%3."/>
      <w:lvlJc w:val="left"/>
      <w:pPr>
        <w:tabs>
          <w:tab w:val="num" w:pos="0"/>
        </w:tabs>
        <w:ind w:left="2160" w:hanging="720"/>
      </w:pPr>
    </w:lvl>
    <w:lvl w:ilvl="3">
      <w:start w:val="1"/>
      <w:numFmt w:val="decimal"/>
      <w:isLgl/>
      <w:lvlText w:val="%1.%2.%3.%4."/>
      <w:lvlJc w:val="left"/>
      <w:pPr>
        <w:tabs>
          <w:tab w:val="num" w:pos="0"/>
        </w:tabs>
        <w:ind w:left="3240" w:hanging="1080"/>
      </w:pPr>
    </w:lvl>
    <w:lvl w:ilvl="4">
      <w:start w:val="1"/>
      <w:numFmt w:val="decimal"/>
      <w:isLgl/>
      <w:lvlText w:val="%1.%2.%3.%4.%5."/>
      <w:lvlJc w:val="left"/>
      <w:pPr>
        <w:tabs>
          <w:tab w:val="num" w:pos="0"/>
        </w:tabs>
        <w:ind w:left="3960" w:hanging="1080"/>
      </w:pPr>
    </w:lvl>
    <w:lvl w:ilvl="5">
      <w:start w:val="1"/>
      <w:numFmt w:val="decimal"/>
      <w:isLgl/>
      <w:lvlText w:val="%1.%2.%3.%4.%5.%6."/>
      <w:lvlJc w:val="left"/>
      <w:pPr>
        <w:tabs>
          <w:tab w:val="num" w:pos="0"/>
        </w:tabs>
        <w:ind w:left="5040" w:hanging="1440"/>
      </w:pPr>
    </w:lvl>
    <w:lvl w:ilvl="6">
      <w:start w:val="1"/>
      <w:numFmt w:val="decimal"/>
      <w:isLgl/>
      <w:lvlText w:val="%1.%2.%3.%4.%5.%6.%7."/>
      <w:lvlJc w:val="left"/>
      <w:pPr>
        <w:tabs>
          <w:tab w:val="num" w:pos="0"/>
        </w:tabs>
        <w:ind w:left="6120" w:hanging="1800"/>
      </w:pPr>
    </w:lvl>
    <w:lvl w:ilvl="7">
      <w:start w:val="1"/>
      <w:numFmt w:val="decimal"/>
      <w:isLgl/>
      <w:lvlText w:val="%1.%2.%3.%4.%5.%6.%7.%8."/>
      <w:lvlJc w:val="left"/>
      <w:pPr>
        <w:tabs>
          <w:tab w:val="num" w:pos="0"/>
        </w:tabs>
        <w:ind w:left="6840" w:hanging="1800"/>
      </w:pPr>
    </w:lvl>
    <w:lvl w:ilvl="8">
      <w:start w:val="1"/>
      <w:numFmt w:val="decimal"/>
      <w:isLgl/>
      <w:lvlText w:val="%1.%2.%3.%4.%5.%6.%7.%8.%9."/>
      <w:lvlJc w:val="left"/>
      <w:pPr>
        <w:tabs>
          <w:tab w:val="num" w:pos="0"/>
        </w:tabs>
        <w:ind w:left="7920" w:hanging="2160"/>
      </w:pPr>
    </w:lvl>
  </w:abstractNum>
  <w:abstractNum w:abstractNumId="31" w15:restartNumberingAfterBreak="0">
    <w:nsid w:val="4DBA1BEE"/>
    <w:multiLevelType w:val="multilevel"/>
    <w:tmpl w:val="745A2354"/>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32" w15:restartNumberingAfterBreak="0">
    <w:nsid w:val="50B445E3"/>
    <w:multiLevelType w:val="multilevel"/>
    <w:tmpl w:val="D0144CFC"/>
    <w:lvl w:ilvl="0">
      <w:start w:val="1"/>
      <w:numFmt w:val="decimal"/>
      <w:isLgl/>
      <w:lvlText w:val="%1)"/>
      <w:lvlJc w:val="left"/>
      <w:pPr>
        <w:tabs>
          <w:tab w:val="num" w:pos="0"/>
        </w:tabs>
        <w:ind w:left="1428" w:hanging="360"/>
      </w:pPr>
    </w:lvl>
    <w:lvl w:ilvl="1">
      <w:start w:val="1"/>
      <w:numFmt w:val="lowerLetter"/>
      <w:isLgl/>
      <w:lvlText w:val="%2."/>
      <w:lvlJc w:val="left"/>
      <w:pPr>
        <w:tabs>
          <w:tab w:val="num" w:pos="0"/>
        </w:tabs>
        <w:ind w:left="2148" w:hanging="360"/>
      </w:p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abstractNum w:abstractNumId="33" w15:restartNumberingAfterBreak="0">
    <w:nsid w:val="50EF2E00"/>
    <w:multiLevelType w:val="multilevel"/>
    <w:tmpl w:val="FA6A5656"/>
    <w:lvl w:ilvl="0">
      <w:start w:val="1"/>
      <w:numFmt w:val="decimal"/>
      <w:isLgl/>
      <w:lvlText w:val="%1)"/>
      <w:lvlJc w:val="left"/>
      <w:pPr>
        <w:tabs>
          <w:tab w:val="num" w:pos="0"/>
        </w:tabs>
        <w:ind w:left="1080" w:hanging="360"/>
      </w:pPr>
    </w:lvl>
    <w:lvl w:ilvl="1">
      <w:start w:val="1"/>
      <w:numFmt w:val="lowerLetter"/>
      <w:isLgl/>
      <w:lvlText w:val="%2."/>
      <w:lvlJc w:val="left"/>
      <w:pPr>
        <w:tabs>
          <w:tab w:val="num" w:pos="0"/>
        </w:tabs>
        <w:ind w:left="1800" w:hanging="360"/>
      </w:pPr>
    </w:lvl>
    <w:lvl w:ilvl="2">
      <w:start w:val="1"/>
      <w:numFmt w:val="lowerRoman"/>
      <w:isLgl/>
      <w:lvlText w:val="%3."/>
      <w:lvlJc w:val="right"/>
      <w:pPr>
        <w:tabs>
          <w:tab w:val="num" w:pos="0"/>
        </w:tabs>
        <w:ind w:left="2520" w:hanging="180"/>
      </w:pPr>
    </w:lvl>
    <w:lvl w:ilvl="3">
      <w:start w:val="1"/>
      <w:numFmt w:val="decimal"/>
      <w:isLgl/>
      <w:lvlText w:val="%4."/>
      <w:lvlJc w:val="left"/>
      <w:pPr>
        <w:tabs>
          <w:tab w:val="num" w:pos="0"/>
        </w:tabs>
        <w:ind w:left="3240" w:hanging="360"/>
      </w:pPr>
    </w:lvl>
    <w:lvl w:ilvl="4">
      <w:start w:val="1"/>
      <w:numFmt w:val="lowerLetter"/>
      <w:isLgl/>
      <w:lvlText w:val="%5."/>
      <w:lvlJc w:val="left"/>
      <w:pPr>
        <w:tabs>
          <w:tab w:val="num" w:pos="0"/>
        </w:tabs>
        <w:ind w:left="3960" w:hanging="360"/>
      </w:pPr>
    </w:lvl>
    <w:lvl w:ilvl="5">
      <w:start w:val="1"/>
      <w:numFmt w:val="lowerRoman"/>
      <w:isLgl/>
      <w:lvlText w:val="%6."/>
      <w:lvlJc w:val="right"/>
      <w:pPr>
        <w:tabs>
          <w:tab w:val="num" w:pos="0"/>
        </w:tabs>
        <w:ind w:left="4680" w:hanging="180"/>
      </w:pPr>
    </w:lvl>
    <w:lvl w:ilvl="6">
      <w:start w:val="1"/>
      <w:numFmt w:val="decimal"/>
      <w:isLgl/>
      <w:lvlText w:val="%7."/>
      <w:lvlJc w:val="left"/>
      <w:pPr>
        <w:tabs>
          <w:tab w:val="num" w:pos="0"/>
        </w:tabs>
        <w:ind w:left="5400" w:hanging="360"/>
      </w:pPr>
    </w:lvl>
    <w:lvl w:ilvl="7">
      <w:start w:val="1"/>
      <w:numFmt w:val="lowerLetter"/>
      <w:isLgl/>
      <w:lvlText w:val="%8."/>
      <w:lvlJc w:val="left"/>
      <w:pPr>
        <w:tabs>
          <w:tab w:val="num" w:pos="0"/>
        </w:tabs>
        <w:ind w:left="6120" w:hanging="360"/>
      </w:pPr>
    </w:lvl>
    <w:lvl w:ilvl="8">
      <w:start w:val="1"/>
      <w:numFmt w:val="lowerRoman"/>
      <w:isLgl/>
      <w:lvlText w:val="%9."/>
      <w:lvlJc w:val="right"/>
      <w:pPr>
        <w:tabs>
          <w:tab w:val="num" w:pos="0"/>
        </w:tabs>
        <w:ind w:left="6840" w:hanging="180"/>
      </w:pPr>
    </w:lvl>
  </w:abstractNum>
  <w:abstractNum w:abstractNumId="34" w15:restartNumberingAfterBreak="0">
    <w:nsid w:val="54B20A23"/>
    <w:multiLevelType w:val="multilevel"/>
    <w:tmpl w:val="3CB2EA5A"/>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35" w15:restartNumberingAfterBreak="0">
    <w:nsid w:val="55DA4757"/>
    <w:multiLevelType w:val="multilevel"/>
    <w:tmpl w:val="416C627A"/>
    <w:lvl w:ilvl="0">
      <w:start w:val="20"/>
      <w:numFmt w:val="decimal"/>
      <w:isLgl/>
      <w:lvlText w:val="%1."/>
      <w:lvlJc w:val="left"/>
      <w:pPr>
        <w:tabs>
          <w:tab w:val="num" w:pos="0"/>
        </w:tabs>
        <w:ind w:left="600" w:hanging="600"/>
      </w:pPr>
    </w:lvl>
    <w:lvl w:ilvl="1">
      <w:start w:val="1"/>
      <w:numFmt w:val="decimal"/>
      <w:isLgl/>
      <w:lvlText w:val="%1.%2."/>
      <w:lvlJc w:val="left"/>
      <w:pPr>
        <w:tabs>
          <w:tab w:val="num" w:pos="0"/>
        </w:tabs>
        <w:ind w:left="1712" w:hanging="720"/>
      </w:pPr>
    </w:lvl>
    <w:lvl w:ilvl="2">
      <w:start w:val="1"/>
      <w:numFmt w:val="decimal"/>
      <w:isLgl/>
      <w:lvlText w:val="%1.%2.%3."/>
      <w:lvlJc w:val="left"/>
      <w:pPr>
        <w:tabs>
          <w:tab w:val="num" w:pos="0"/>
        </w:tabs>
        <w:ind w:left="2160" w:hanging="720"/>
      </w:pPr>
    </w:lvl>
    <w:lvl w:ilvl="3">
      <w:start w:val="1"/>
      <w:numFmt w:val="decimal"/>
      <w:isLgl/>
      <w:lvlText w:val="%1.%2.%3.%4."/>
      <w:lvlJc w:val="left"/>
      <w:pPr>
        <w:tabs>
          <w:tab w:val="num" w:pos="0"/>
        </w:tabs>
        <w:ind w:left="3240" w:hanging="1080"/>
      </w:pPr>
    </w:lvl>
    <w:lvl w:ilvl="4">
      <w:start w:val="1"/>
      <w:numFmt w:val="decimal"/>
      <w:isLgl/>
      <w:lvlText w:val="%1.%2.%3.%4.%5."/>
      <w:lvlJc w:val="left"/>
      <w:pPr>
        <w:tabs>
          <w:tab w:val="num" w:pos="0"/>
        </w:tabs>
        <w:ind w:left="3960" w:hanging="1080"/>
      </w:pPr>
    </w:lvl>
    <w:lvl w:ilvl="5">
      <w:start w:val="1"/>
      <w:numFmt w:val="decimal"/>
      <w:isLgl/>
      <w:lvlText w:val="%1.%2.%3.%4.%5.%6."/>
      <w:lvlJc w:val="left"/>
      <w:pPr>
        <w:tabs>
          <w:tab w:val="num" w:pos="0"/>
        </w:tabs>
        <w:ind w:left="5040" w:hanging="1440"/>
      </w:pPr>
    </w:lvl>
    <w:lvl w:ilvl="6">
      <w:start w:val="1"/>
      <w:numFmt w:val="decimal"/>
      <w:isLgl/>
      <w:lvlText w:val="%1.%2.%3.%4.%5.%6.%7."/>
      <w:lvlJc w:val="left"/>
      <w:pPr>
        <w:tabs>
          <w:tab w:val="num" w:pos="0"/>
        </w:tabs>
        <w:ind w:left="6120" w:hanging="1800"/>
      </w:pPr>
    </w:lvl>
    <w:lvl w:ilvl="7">
      <w:start w:val="1"/>
      <w:numFmt w:val="decimal"/>
      <w:isLgl/>
      <w:lvlText w:val="%1.%2.%3.%4.%5.%6.%7.%8."/>
      <w:lvlJc w:val="left"/>
      <w:pPr>
        <w:tabs>
          <w:tab w:val="num" w:pos="0"/>
        </w:tabs>
        <w:ind w:left="6840" w:hanging="1800"/>
      </w:pPr>
    </w:lvl>
    <w:lvl w:ilvl="8">
      <w:start w:val="1"/>
      <w:numFmt w:val="decimal"/>
      <w:isLgl/>
      <w:lvlText w:val="%1.%2.%3.%4.%5.%6.%7.%8.%9."/>
      <w:lvlJc w:val="left"/>
      <w:pPr>
        <w:tabs>
          <w:tab w:val="num" w:pos="0"/>
        </w:tabs>
        <w:ind w:left="7920" w:hanging="2160"/>
      </w:pPr>
    </w:lvl>
  </w:abstractNum>
  <w:abstractNum w:abstractNumId="36" w15:restartNumberingAfterBreak="0">
    <w:nsid w:val="576F0D34"/>
    <w:multiLevelType w:val="multilevel"/>
    <w:tmpl w:val="49802270"/>
    <w:lvl w:ilvl="0">
      <w:start w:val="1"/>
      <w:numFmt w:val="decimal"/>
      <w:isLgl/>
      <w:lvlText w:val="%1)"/>
      <w:lvlJc w:val="left"/>
      <w:pPr>
        <w:tabs>
          <w:tab w:val="num" w:pos="-76"/>
        </w:tabs>
        <w:ind w:left="644" w:hanging="360"/>
      </w:pPr>
    </w:lvl>
    <w:lvl w:ilvl="1">
      <w:start w:val="1"/>
      <w:numFmt w:val="lowerLetter"/>
      <w:isLgl/>
      <w:lvlText w:val="%2."/>
      <w:lvlJc w:val="left"/>
      <w:pPr>
        <w:tabs>
          <w:tab w:val="num" w:pos="0"/>
        </w:tabs>
        <w:ind w:left="1440" w:hanging="360"/>
      </w:p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37" w15:restartNumberingAfterBreak="0">
    <w:nsid w:val="5EFF1A42"/>
    <w:multiLevelType w:val="multilevel"/>
    <w:tmpl w:val="1C46FBE2"/>
    <w:lvl w:ilvl="0">
      <w:start w:val="1"/>
      <w:numFmt w:val="decimal"/>
      <w:isLgl/>
      <w:lvlText w:val="%1)"/>
      <w:lvlJc w:val="left"/>
      <w:pPr>
        <w:tabs>
          <w:tab w:val="num" w:pos="0"/>
        </w:tabs>
        <w:ind w:left="720" w:hanging="360"/>
      </w:pPr>
    </w:lvl>
    <w:lvl w:ilvl="1">
      <w:start w:val="1"/>
      <w:numFmt w:val="decimal"/>
      <w:isLgl/>
      <w:lvlText w:val="%2)"/>
      <w:lvlJc w:val="left"/>
      <w:pPr>
        <w:tabs>
          <w:tab w:val="num" w:pos="0"/>
        </w:tabs>
        <w:ind w:left="1440" w:hanging="360"/>
      </w:pPr>
      <w:rPr>
        <w:rFonts w:ascii="Times New Roman" w:eastAsia="Calibri" w:hAnsi="Times New Roman" w:cs="Times New Roman"/>
      </w:r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38" w15:restartNumberingAfterBreak="0">
    <w:nsid w:val="6BF03243"/>
    <w:multiLevelType w:val="multilevel"/>
    <w:tmpl w:val="C318E930"/>
    <w:lvl w:ilvl="0">
      <w:start w:val="1"/>
      <w:numFmt w:val="decimal"/>
      <w:isLgl/>
      <w:lvlText w:val="%1)"/>
      <w:lvlJc w:val="left"/>
      <w:pPr>
        <w:tabs>
          <w:tab w:val="num" w:pos="0"/>
        </w:tabs>
        <w:ind w:left="1428" w:hanging="360"/>
      </w:pPr>
    </w:lvl>
    <w:lvl w:ilvl="1">
      <w:start w:val="1"/>
      <w:numFmt w:val="lowerLetter"/>
      <w:isLgl/>
      <w:lvlText w:val="%2."/>
      <w:lvlJc w:val="left"/>
      <w:pPr>
        <w:tabs>
          <w:tab w:val="num" w:pos="0"/>
        </w:tabs>
        <w:ind w:left="2148" w:hanging="360"/>
      </w:p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abstractNum w:abstractNumId="39" w15:restartNumberingAfterBreak="0">
    <w:nsid w:val="72BE2E38"/>
    <w:multiLevelType w:val="multilevel"/>
    <w:tmpl w:val="B5E81DA8"/>
    <w:lvl w:ilvl="0">
      <w:start w:val="23"/>
      <w:numFmt w:val="decimal"/>
      <w:isLgl/>
      <w:lvlText w:val="%1."/>
      <w:lvlJc w:val="left"/>
      <w:pPr>
        <w:tabs>
          <w:tab w:val="num" w:pos="0"/>
        </w:tabs>
        <w:ind w:left="600" w:hanging="600"/>
      </w:pPr>
    </w:lvl>
    <w:lvl w:ilvl="1">
      <w:start w:val="1"/>
      <w:numFmt w:val="decimal"/>
      <w:isLgl/>
      <w:lvlText w:val="%1.%2."/>
      <w:lvlJc w:val="left"/>
      <w:pPr>
        <w:tabs>
          <w:tab w:val="num" w:pos="0"/>
        </w:tabs>
        <w:ind w:left="1430" w:hanging="720"/>
      </w:pPr>
    </w:lvl>
    <w:lvl w:ilvl="2">
      <w:start w:val="1"/>
      <w:numFmt w:val="decimal"/>
      <w:isLgl/>
      <w:lvlText w:val="%1.%2.%3."/>
      <w:lvlJc w:val="left"/>
      <w:pPr>
        <w:tabs>
          <w:tab w:val="num" w:pos="0"/>
        </w:tabs>
        <w:ind w:left="1770" w:hanging="720"/>
      </w:pPr>
    </w:lvl>
    <w:lvl w:ilvl="3">
      <w:start w:val="1"/>
      <w:numFmt w:val="decimal"/>
      <w:isLgl/>
      <w:lvlText w:val="%1.%2.%3.%4."/>
      <w:lvlJc w:val="left"/>
      <w:pPr>
        <w:tabs>
          <w:tab w:val="num" w:pos="0"/>
        </w:tabs>
        <w:ind w:left="2655" w:hanging="1080"/>
      </w:pPr>
    </w:lvl>
    <w:lvl w:ilvl="4">
      <w:start w:val="1"/>
      <w:numFmt w:val="decimal"/>
      <w:isLgl/>
      <w:lvlText w:val="%1.%2.%3.%4.%5."/>
      <w:lvlJc w:val="left"/>
      <w:pPr>
        <w:tabs>
          <w:tab w:val="num" w:pos="0"/>
        </w:tabs>
        <w:ind w:left="3180" w:hanging="1080"/>
      </w:pPr>
    </w:lvl>
    <w:lvl w:ilvl="5">
      <w:start w:val="1"/>
      <w:numFmt w:val="decimal"/>
      <w:isLgl/>
      <w:lvlText w:val="%1.%2.%3.%4.%5.%6."/>
      <w:lvlJc w:val="left"/>
      <w:pPr>
        <w:tabs>
          <w:tab w:val="num" w:pos="0"/>
        </w:tabs>
        <w:ind w:left="4065" w:hanging="1440"/>
      </w:pPr>
    </w:lvl>
    <w:lvl w:ilvl="6">
      <w:start w:val="1"/>
      <w:numFmt w:val="decimal"/>
      <w:isLgl/>
      <w:lvlText w:val="%1.%2.%3.%4.%5.%6.%7."/>
      <w:lvlJc w:val="left"/>
      <w:pPr>
        <w:tabs>
          <w:tab w:val="num" w:pos="0"/>
        </w:tabs>
        <w:ind w:left="4950" w:hanging="1800"/>
      </w:pPr>
    </w:lvl>
    <w:lvl w:ilvl="7">
      <w:start w:val="1"/>
      <w:numFmt w:val="decimal"/>
      <w:isLgl/>
      <w:lvlText w:val="%1.%2.%3.%4.%5.%6.%7.%8."/>
      <w:lvlJc w:val="left"/>
      <w:pPr>
        <w:tabs>
          <w:tab w:val="num" w:pos="0"/>
        </w:tabs>
        <w:ind w:left="5475" w:hanging="1800"/>
      </w:pPr>
    </w:lvl>
    <w:lvl w:ilvl="8">
      <w:start w:val="1"/>
      <w:numFmt w:val="decimal"/>
      <w:isLgl/>
      <w:lvlText w:val="%1.%2.%3.%4.%5.%6.%7.%8.%9."/>
      <w:lvlJc w:val="left"/>
      <w:pPr>
        <w:tabs>
          <w:tab w:val="num" w:pos="0"/>
        </w:tabs>
        <w:ind w:left="6360" w:hanging="2160"/>
      </w:pPr>
    </w:lvl>
  </w:abstractNum>
  <w:abstractNum w:abstractNumId="40" w15:restartNumberingAfterBreak="0">
    <w:nsid w:val="73305034"/>
    <w:multiLevelType w:val="multilevel"/>
    <w:tmpl w:val="381CDD4E"/>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41" w15:restartNumberingAfterBreak="0">
    <w:nsid w:val="740E16DB"/>
    <w:multiLevelType w:val="multilevel"/>
    <w:tmpl w:val="21EA8204"/>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42" w15:restartNumberingAfterBreak="0">
    <w:nsid w:val="775974C1"/>
    <w:multiLevelType w:val="hybridMultilevel"/>
    <w:tmpl w:val="0484A60E"/>
    <w:lvl w:ilvl="0" w:tplc="0CC2BFB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A544251"/>
    <w:multiLevelType w:val="multilevel"/>
    <w:tmpl w:val="D6F618CA"/>
    <w:lvl w:ilvl="0">
      <w:start w:val="1"/>
      <w:numFmt w:val="decimal"/>
      <w:isLgl/>
      <w:lvlText w:val="%1)"/>
      <w:lvlJc w:val="left"/>
      <w:pPr>
        <w:tabs>
          <w:tab w:val="num" w:pos="0"/>
        </w:tabs>
        <w:ind w:left="1429" w:hanging="360"/>
      </w:pPr>
    </w:lvl>
    <w:lvl w:ilvl="1">
      <w:start w:val="1"/>
      <w:numFmt w:val="decimal"/>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44" w15:restartNumberingAfterBreak="0">
    <w:nsid w:val="7A8F2086"/>
    <w:multiLevelType w:val="multilevel"/>
    <w:tmpl w:val="B888B54C"/>
    <w:lvl w:ilvl="0">
      <w:start w:val="1"/>
      <w:numFmt w:val="decimal"/>
      <w:isLgl/>
      <w:lvlText w:val="%1)"/>
      <w:lvlJc w:val="left"/>
      <w:pPr>
        <w:tabs>
          <w:tab w:val="num" w:pos="0"/>
        </w:tabs>
        <w:ind w:left="1429" w:hanging="360"/>
      </w:pPr>
    </w:lvl>
    <w:lvl w:ilvl="1">
      <w:start w:val="1"/>
      <w:numFmt w:val="decimal"/>
      <w:isLgl/>
      <w:lvlText w:val="%2)"/>
      <w:lvlJc w:val="left"/>
      <w:pPr>
        <w:tabs>
          <w:tab w:val="num" w:pos="-229"/>
        </w:tabs>
        <w:ind w:left="1920"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45" w15:restartNumberingAfterBreak="0">
    <w:nsid w:val="7AC11043"/>
    <w:multiLevelType w:val="multilevel"/>
    <w:tmpl w:val="2CC601AE"/>
    <w:lvl w:ilvl="0">
      <w:start w:val="1"/>
      <w:numFmt w:val="decimal"/>
      <w:isLgl/>
      <w:lvlText w:val="%1)"/>
      <w:lvlJc w:val="left"/>
      <w:pPr>
        <w:tabs>
          <w:tab w:val="num" w:pos="0"/>
        </w:tabs>
        <w:ind w:left="720" w:hanging="360"/>
      </w:pPr>
    </w:lvl>
    <w:lvl w:ilvl="1">
      <w:start w:val="1"/>
      <w:numFmt w:val="lowerLetter"/>
      <w:isLgl/>
      <w:lvlText w:val="%2."/>
      <w:lvlJc w:val="left"/>
      <w:pPr>
        <w:tabs>
          <w:tab w:val="num" w:pos="0"/>
        </w:tabs>
        <w:ind w:left="1440" w:hanging="360"/>
      </w:p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46" w15:restartNumberingAfterBreak="0">
    <w:nsid w:val="7C3C5DF3"/>
    <w:multiLevelType w:val="multilevel"/>
    <w:tmpl w:val="F87E8230"/>
    <w:lvl w:ilvl="0">
      <w:start w:val="1"/>
      <w:numFmt w:val="decimal"/>
      <w:isLgl/>
      <w:lvlText w:val="%1)"/>
      <w:lvlJc w:val="left"/>
      <w:pPr>
        <w:tabs>
          <w:tab w:val="num" w:pos="0"/>
        </w:tabs>
        <w:ind w:left="1428" w:hanging="360"/>
      </w:pPr>
    </w:lvl>
    <w:lvl w:ilvl="1">
      <w:start w:val="1"/>
      <w:numFmt w:val="lowerLetter"/>
      <w:isLgl/>
      <w:lvlText w:val="%2."/>
      <w:lvlJc w:val="left"/>
      <w:pPr>
        <w:tabs>
          <w:tab w:val="num" w:pos="0"/>
        </w:tabs>
        <w:ind w:left="2148" w:hanging="360"/>
      </w:p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num w:numId="1" w16cid:durableId="1424951811">
    <w:abstractNumId w:val="3"/>
  </w:num>
  <w:num w:numId="2" w16cid:durableId="910235246">
    <w:abstractNumId w:val="42"/>
  </w:num>
  <w:num w:numId="3" w16cid:durableId="514072225">
    <w:abstractNumId w:val="17"/>
  </w:num>
  <w:num w:numId="4" w16cid:durableId="938829614">
    <w:abstractNumId w:val="14"/>
  </w:num>
  <w:num w:numId="5" w16cid:durableId="7378980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7591052">
    <w:abstractNumId w:val="16"/>
  </w:num>
  <w:num w:numId="7" w16cid:durableId="456417370">
    <w:abstractNumId w:val="33"/>
  </w:num>
  <w:num w:numId="8" w16cid:durableId="1320115712">
    <w:abstractNumId w:val="7"/>
  </w:num>
  <w:num w:numId="9" w16cid:durableId="1905067930">
    <w:abstractNumId w:val="0"/>
  </w:num>
  <w:num w:numId="10" w16cid:durableId="373383016">
    <w:abstractNumId w:val="9"/>
  </w:num>
  <w:num w:numId="11" w16cid:durableId="274291179">
    <w:abstractNumId w:val="46"/>
  </w:num>
  <w:num w:numId="12" w16cid:durableId="193151979">
    <w:abstractNumId w:val="32"/>
  </w:num>
  <w:num w:numId="13" w16cid:durableId="486289400">
    <w:abstractNumId w:val="31"/>
  </w:num>
  <w:num w:numId="14" w16cid:durableId="573668158">
    <w:abstractNumId w:val="36"/>
  </w:num>
  <w:num w:numId="15" w16cid:durableId="1650131845">
    <w:abstractNumId w:val="38"/>
  </w:num>
  <w:num w:numId="16" w16cid:durableId="1056583906">
    <w:abstractNumId w:val="41"/>
  </w:num>
  <w:num w:numId="17" w16cid:durableId="984578408">
    <w:abstractNumId w:val="10"/>
  </w:num>
  <w:num w:numId="18" w16cid:durableId="2067601537">
    <w:abstractNumId w:val="2"/>
  </w:num>
  <w:num w:numId="19" w16cid:durableId="70935986">
    <w:abstractNumId w:val="23"/>
  </w:num>
  <w:num w:numId="20" w16cid:durableId="1758020208">
    <w:abstractNumId w:val="30"/>
  </w:num>
  <w:num w:numId="21" w16cid:durableId="70540934">
    <w:abstractNumId w:val="34"/>
  </w:num>
  <w:num w:numId="22" w16cid:durableId="627056623">
    <w:abstractNumId w:val="39"/>
  </w:num>
  <w:num w:numId="23" w16cid:durableId="114715853">
    <w:abstractNumId w:val="20"/>
  </w:num>
  <w:num w:numId="24" w16cid:durableId="1826622158">
    <w:abstractNumId w:val="19"/>
  </w:num>
  <w:num w:numId="25" w16cid:durableId="1221329416">
    <w:abstractNumId w:val="15"/>
  </w:num>
  <w:num w:numId="26" w16cid:durableId="1372918575">
    <w:abstractNumId w:val="40"/>
  </w:num>
  <w:num w:numId="27" w16cid:durableId="1010331902">
    <w:abstractNumId w:val="45"/>
  </w:num>
  <w:num w:numId="28" w16cid:durableId="1422336610">
    <w:abstractNumId w:val="1"/>
  </w:num>
  <w:num w:numId="29" w16cid:durableId="468597323">
    <w:abstractNumId w:val="44"/>
  </w:num>
  <w:num w:numId="30" w16cid:durableId="718213520">
    <w:abstractNumId w:val="5"/>
  </w:num>
  <w:num w:numId="31" w16cid:durableId="1351571159">
    <w:abstractNumId w:val="29"/>
  </w:num>
  <w:num w:numId="32" w16cid:durableId="881090350">
    <w:abstractNumId w:val="26"/>
  </w:num>
  <w:num w:numId="33" w16cid:durableId="172114416">
    <w:abstractNumId w:val="37"/>
  </w:num>
  <w:num w:numId="34" w16cid:durableId="967080239">
    <w:abstractNumId w:val="22"/>
  </w:num>
  <w:num w:numId="35" w16cid:durableId="28266787">
    <w:abstractNumId w:val="25"/>
  </w:num>
  <w:num w:numId="36" w16cid:durableId="624123550">
    <w:abstractNumId w:val="13"/>
  </w:num>
  <w:num w:numId="37" w16cid:durableId="1184511297">
    <w:abstractNumId w:val="8"/>
  </w:num>
  <w:num w:numId="38" w16cid:durableId="376396327">
    <w:abstractNumId w:val="12"/>
  </w:num>
  <w:num w:numId="39" w16cid:durableId="851719075">
    <w:abstractNumId w:val="43"/>
  </w:num>
  <w:num w:numId="40" w16cid:durableId="1149979859">
    <w:abstractNumId w:val="28"/>
  </w:num>
  <w:num w:numId="41" w16cid:durableId="363332556">
    <w:abstractNumId w:val="35"/>
  </w:num>
  <w:num w:numId="42" w16cid:durableId="1233271537">
    <w:abstractNumId w:val="18"/>
  </w:num>
  <w:num w:numId="43" w16cid:durableId="619264921">
    <w:abstractNumId w:val="6"/>
  </w:num>
  <w:num w:numId="44" w16cid:durableId="1754349509">
    <w:abstractNumId w:val="24"/>
  </w:num>
  <w:num w:numId="45" w16cid:durableId="1765346762">
    <w:abstractNumId w:val="27"/>
  </w:num>
  <w:num w:numId="46" w16cid:durableId="2078893792">
    <w:abstractNumId w:val="21"/>
  </w:num>
  <w:num w:numId="47" w16cid:durableId="7401735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DDC"/>
    <w:rsid w:val="00021901"/>
    <w:rsid w:val="00027A20"/>
    <w:rsid w:val="00031D77"/>
    <w:rsid w:val="00035C3D"/>
    <w:rsid w:val="00050684"/>
    <w:rsid w:val="0006328F"/>
    <w:rsid w:val="000647E5"/>
    <w:rsid w:val="000A1A83"/>
    <w:rsid w:val="000A4519"/>
    <w:rsid w:val="000C073A"/>
    <w:rsid w:val="000C159E"/>
    <w:rsid w:val="000C4D47"/>
    <w:rsid w:val="000D30CB"/>
    <w:rsid w:val="000D7A78"/>
    <w:rsid w:val="000F6542"/>
    <w:rsid w:val="00101C6A"/>
    <w:rsid w:val="00103200"/>
    <w:rsid w:val="00104050"/>
    <w:rsid w:val="001237F7"/>
    <w:rsid w:val="00123F5A"/>
    <w:rsid w:val="001442DC"/>
    <w:rsid w:val="0015519D"/>
    <w:rsid w:val="00166C27"/>
    <w:rsid w:val="00167D49"/>
    <w:rsid w:val="001800E4"/>
    <w:rsid w:val="00183008"/>
    <w:rsid w:val="0018750A"/>
    <w:rsid w:val="00191CF3"/>
    <w:rsid w:val="001A24A4"/>
    <w:rsid w:val="001B1098"/>
    <w:rsid w:val="001B6DC0"/>
    <w:rsid w:val="001E74A9"/>
    <w:rsid w:val="0020210F"/>
    <w:rsid w:val="002075FC"/>
    <w:rsid w:val="00214F32"/>
    <w:rsid w:val="00235274"/>
    <w:rsid w:val="00235FF6"/>
    <w:rsid w:val="00256E93"/>
    <w:rsid w:val="0026079E"/>
    <w:rsid w:val="00292054"/>
    <w:rsid w:val="00292767"/>
    <w:rsid w:val="0029541C"/>
    <w:rsid w:val="00295D67"/>
    <w:rsid w:val="00296BF2"/>
    <w:rsid w:val="002971ED"/>
    <w:rsid w:val="002B301C"/>
    <w:rsid w:val="002C26D0"/>
    <w:rsid w:val="002C6FD0"/>
    <w:rsid w:val="002D2F15"/>
    <w:rsid w:val="002E4ACD"/>
    <w:rsid w:val="002E59BB"/>
    <w:rsid w:val="002F173E"/>
    <w:rsid w:val="002F1C47"/>
    <w:rsid w:val="002F4DD7"/>
    <w:rsid w:val="002F73C8"/>
    <w:rsid w:val="00305CEE"/>
    <w:rsid w:val="0031107D"/>
    <w:rsid w:val="00312BFF"/>
    <w:rsid w:val="00325870"/>
    <w:rsid w:val="00345AB7"/>
    <w:rsid w:val="0035073D"/>
    <w:rsid w:val="0036164C"/>
    <w:rsid w:val="00361817"/>
    <w:rsid w:val="00367864"/>
    <w:rsid w:val="00372180"/>
    <w:rsid w:val="0038138A"/>
    <w:rsid w:val="00381710"/>
    <w:rsid w:val="0038445F"/>
    <w:rsid w:val="003877E7"/>
    <w:rsid w:val="003971B1"/>
    <w:rsid w:val="003A2185"/>
    <w:rsid w:val="003A3774"/>
    <w:rsid w:val="003A37B0"/>
    <w:rsid w:val="003A4938"/>
    <w:rsid w:val="003B4A09"/>
    <w:rsid w:val="003B4E9E"/>
    <w:rsid w:val="003C1A68"/>
    <w:rsid w:val="003C7049"/>
    <w:rsid w:val="003F01A1"/>
    <w:rsid w:val="003F0B23"/>
    <w:rsid w:val="003F298D"/>
    <w:rsid w:val="0040116A"/>
    <w:rsid w:val="004014C5"/>
    <w:rsid w:val="00401657"/>
    <w:rsid w:val="00414E48"/>
    <w:rsid w:val="00423F38"/>
    <w:rsid w:val="00436F81"/>
    <w:rsid w:val="004417AB"/>
    <w:rsid w:val="0044434A"/>
    <w:rsid w:val="00445FF1"/>
    <w:rsid w:val="0045304E"/>
    <w:rsid w:val="0047460B"/>
    <w:rsid w:val="00475827"/>
    <w:rsid w:val="004817A3"/>
    <w:rsid w:val="0048216C"/>
    <w:rsid w:val="00494419"/>
    <w:rsid w:val="00495D08"/>
    <w:rsid w:val="004A0305"/>
    <w:rsid w:val="004A6113"/>
    <w:rsid w:val="004B0C24"/>
    <w:rsid w:val="004E3603"/>
    <w:rsid w:val="004E38C1"/>
    <w:rsid w:val="004E4816"/>
    <w:rsid w:val="004F7E63"/>
    <w:rsid w:val="00500D69"/>
    <w:rsid w:val="00512219"/>
    <w:rsid w:val="00513DB3"/>
    <w:rsid w:val="00515B4D"/>
    <w:rsid w:val="00517A6D"/>
    <w:rsid w:val="00521C7F"/>
    <w:rsid w:val="00527949"/>
    <w:rsid w:val="00541833"/>
    <w:rsid w:val="00553AFA"/>
    <w:rsid w:val="00555F45"/>
    <w:rsid w:val="00556C47"/>
    <w:rsid w:val="00572276"/>
    <w:rsid w:val="00573086"/>
    <w:rsid w:val="005756D0"/>
    <w:rsid w:val="0059404B"/>
    <w:rsid w:val="005A0C34"/>
    <w:rsid w:val="005A6003"/>
    <w:rsid w:val="005B64E6"/>
    <w:rsid w:val="005D1EA9"/>
    <w:rsid w:val="005D4056"/>
    <w:rsid w:val="005E28AD"/>
    <w:rsid w:val="005F11EA"/>
    <w:rsid w:val="005F5CA2"/>
    <w:rsid w:val="005F61A1"/>
    <w:rsid w:val="00612204"/>
    <w:rsid w:val="00634C92"/>
    <w:rsid w:val="006550CE"/>
    <w:rsid w:val="00662C79"/>
    <w:rsid w:val="006630D9"/>
    <w:rsid w:val="00664F6B"/>
    <w:rsid w:val="00680E6C"/>
    <w:rsid w:val="0068480F"/>
    <w:rsid w:val="006935FD"/>
    <w:rsid w:val="006A386C"/>
    <w:rsid w:val="006A3943"/>
    <w:rsid w:val="006A3C8D"/>
    <w:rsid w:val="006A513C"/>
    <w:rsid w:val="006A7775"/>
    <w:rsid w:val="006C2EF4"/>
    <w:rsid w:val="006C52CF"/>
    <w:rsid w:val="006C7408"/>
    <w:rsid w:val="006C7992"/>
    <w:rsid w:val="006D34ED"/>
    <w:rsid w:val="006F344B"/>
    <w:rsid w:val="006F3883"/>
    <w:rsid w:val="00704A88"/>
    <w:rsid w:val="00706DC6"/>
    <w:rsid w:val="00706FBB"/>
    <w:rsid w:val="00720BEF"/>
    <w:rsid w:val="00722353"/>
    <w:rsid w:val="00742FE8"/>
    <w:rsid w:val="00751F8F"/>
    <w:rsid w:val="007549E2"/>
    <w:rsid w:val="0076188B"/>
    <w:rsid w:val="007627B0"/>
    <w:rsid w:val="007845F8"/>
    <w:rsid w:val="00785400"/>
    <w:rsid w:val="0078577F"/>
    <w:rsid w:val="00795900"/>
    <w:rsid w:val="00795B6E"/>
    <w:rsid w:val="007965A6"/>
    <w:rsid w:val="007A0516"/>
    <w:rsid w:val="007A1672"/>
    <w:rsid w:val="007A50F3"/>
    <w:rsid w:val="007D6202"/>
    <w:rsid w:val="007F09E0"/>
    <w:rsid w:val="0080210E"/>
    <w:rsid w:val="00802B4F"/>
    <w:rsid w:val="00807097"/>
    <w:rsid w:val="00821457"/>
    <w:rsid w:val="00822B92"/>
    <w:rsid w:val="00825254"/>
    <w:rsid w:val="008369A1"/>
    <w:rsid w:val="008449A8"/>
    <w:rsid w:val="00860193"/>
    <w:rsid w:val="00863148"/>
    <w:rsid w:val="0086569C"/>
    <w:rsid w:val="0086586E"/>
    <w:rsid w:val="00870BCA"/>
    <w:rsid w:val="0087210A"/>
    <w:rsid w:val="00872279"/>
    <w:rsid w:val="0087691C"/>
    <w:rsid w:val="00884A2E"/>
    <w:rsid w:val="008968DD"/>
    <w:rsid w:val="008A21E2"/>
    <w:rsid w:val="008A6C76"/>
    <w:rsid w:val="008B414B"/>
    <w:rsid w:val="008C286F"/>
    <w:rsid w:val="008F4B93"/>
    <w:rsid w:val="00901070"/>
    <w:rsid w:val="00901342"/>
    <w:rsid w:val="009025C9"/>
    <w:rsid w:val="00920ACB"/>
    <w:rsid w:val="00920EC7"/>
    <w:rsid w:val="0092165A"/>
    <w:rsid w:val="00931BC8"/>
    <w:rsid w:val="009346EA"/>
    <w:rsid w:val="00935F2D"/>
    <w:rsid w:val="0094296E"/>
    <w:rsid w:val="00961A27"/>
    <w:rsid w:val="00980459"/>
    <w:rsid w:val="00985D24"/>
    <w:rsid w:val="009937EF"/>
    <w:rsid w:val="0099525C"/>
    <w:rsid w:val="009A10B2"/>
    <w:rsid w:val="009B0945"/>
    <w:rsid w:val="009C09A4"/>
    <w:rsid w:val="009C3AE7"/>
    <w:rsid w:val="009D02E7"/>
    <w:rsid w:val="009D782D"/>
    <w:rsid w:val="009E173F"/>
    <w:rsid w:val="009E60E7"/>
    <w:rsid w:val="009F7367"/>
    <w:rsid w:val="009F7811"/>
    <w:rsid w:val="00A00531"/>
    <w:rsid w:val="00A043F4"/>
    <w:rsid w:val="00A067F3"/>
    <w:rsid w:val="00A274C7"/>
    <w:rsid w:val="00A427E9"/>
    <w:rsid w:val="00A463D5"/>
    <w:rsid w:val="00A52179"/>
    <w:rsid w:val="00A546CA"/>
    <w:rsid w:val="00A60045"/>
    <w:rsid w:val="00A600CA"/>
    <w:rsid w:val="00A839CB"/>
    <w:rsid w:val="00A9497F"/>
    <w:rsid w:val="00AA3401"/>
    <w:rsid w:val="00AA6FFC"/>
    <w:rsid w:val="00AB6A4D"/>
    <w:rsid w:val="00AC088F"/>
    <w:rsid w:val="00AF1F1B"/>
    <w:rsid w:val="00AF3F93"/>
    <w:rsid w:val="00B16085"/>
    <w:rsid w:val="00B27622"/>
    <w:rsid w:val="00B37059"/>
    <w:rsid w:val="00B41594"/>
    <w:rsid w:val="00B44D9E"/>
    <w:rsid w:val="00B4501C"/>
    <w:rsid w:val="00B55CA4"/>
    <w:rsid w:val="00B627EE"/>
    <w:rsid w:val="00B67DAF"/>
    <w:rsid w:val="00B721D3"/>
    <w:rsid w:val="00B82308"/>
    <w:rsid w:val="00B87022"/>
    <w:rsid w:val="00B9737C"/>
    <w:rsid w:val="00BB08FA"/>
    <w:rsid w:val="00BB11EB"/>
    <w:rsid w:val="00BB22E9"/>
    <w:rsid w:val="00BB6EB3"/>
    <w:rsid w:val="00BD5A0A"/>
    <w:rsid w:val="00BE7D02"/>
    <w:rsid w:val="00C173DA"/>
    <w:rsid w:val="00C21CEC"/>
    <w:rsid w:val="00C25F6D"/>
    <w:rsid w:val="00C403F4"/>
    <w:rsid w:val="00C445C5"/>
    <w:rsid w:val="00C548A9"/>
    <w:rsid w:val="00C70A84"/>
    <w:rsid w:val="00C70B78"/>
    <w:rsid w:val="00C77069"/>
    <w:rsid w:val="00C848A6"/>
    <w:rsid w:val="00C90595"/>
    <w:rsid w:val="00C97192"/>
    <w:rsid w:val="00CB4B08"/>
    <w:rsid w:val="00CB5F84"/>
    <w:rsid w:val="00CD5039"/>
    <w:rsid w:val="00CD7950"/>
    <w:rsid w:val="00CE526F"/>
    <w:rsid w:val="00CF4F81"/>
    <w:rsid w:val="00D01E26"/>
    <w:rsid w:val="00D049EA"/>
    <w:rsid w:val="00D16B16"/>
    <w:rsid w:val="00D247DD"/>
    <w:rsid w:val="00D25DDC"/>
    <w:rsid w:val="00D43ED6"/>
    <w:rsid w:val="00D45F0C"/>
    <w:rsid w:val="00D46AA5"/>
    <w:rsid w:val="00D50C3D"/>
    <w:rsid w:val="00D51D8F"/>
    <w:rsid w:val="00D54583"/>
    <w:rsid w:val="00D55064"/>
    <w:rsid w:val="00D56568"/>
    <w:rsid w:val="00D5702D"/>
    <w:rsid w:val="00D66764"/>
    <w:rsid w:val="00D67590"/>
    <w:rsid w:val="00D810E5"/>
    <w:rsid w:val="00D93C03"/>
    <w:rsid w:val="00DA0C0E"/>
    <w:rsid w:val="00DA3F90"/>
    <w:rsid w:val="00DA53DA"/>
    <w:rsid w:val="00DA5FBF"/>
    <w:rsid w:val="00DB09F5"/>
    <w:rsid w:val="00DB3145"/>
    <w:rsid w:val="00DB41D0"/>
    <w:rsid w:val="00DB5573"/>
    <w:rsid w:val="00DC277F"/>
    <w:rsid w:val="00DC56C6"/>
    <w:rsid w:val="00DC794F"/>
    <w:rsid w:val="00DD0433"/>
    <w:rsid w:val="00DD6076"/>
    <w:rsid w:val="00DE1292"/>
    <w:rsid w:val="00DE68E0"/>
    <w:rsid w:val="00E05736"/>
    <w:rsid w:val="00E07232"/>
    <w:rsid w:val="00E11D2D"/>
    <w:rsid w:val="00E142B2"/>
    <w:rsid w:val="00E168D7"/>
    <w:rsid w:val="00E27B61"/>
    <w:rsid w:val="00E4474B"/>
    <w:rsid w:val="00E47F5D"/>
    <w:rsid w:val="00E51F95"/>
    <w:rsid w:val="00E54F4A"/>
    <w:rsid w:val="00E55E76"/>
    <w:rsid w:val="00E719A3"/>
    <w:rsid w:val="00E735DC"/>
    <w:rsid w:val="00E8750C"/>
    <w:rsid w:val="00E928F6"/>
    <w:rsid w:val="00E9574D"/>
    <w:rsid w:val="00E96188"/>
    <w:rsid w:val="00E96F84"/>
    <w:rsid w:val="00EA0D51"/>
    <w:rsid w:val="00EA402E"/>
    <w:rsid w:val="00EC109A"/>
    <w:rsid w:val="00EC5044"/>
    <w:rsid w:val="00ED1F69"/>
    <w:rsid w:val="00ED3C8D"/>
    <w:rsid w:val="00ED6C0B"/>
    <w:rsid w:val="00EE159E"/>
    <w:rsid w:val="00EE4744"/>
    <w:rsid w:val="00EF4CD0"/>
    <w:rsid w:val="00EF5D11"/>
    <w:rsid w:val="00EF61B7"/>
    <w:rsid w:val="00F02DEF"/>
    <w:rsid w:val="00F20992"/>
    <w:rsid w:val="00F2194E"/>
    <w:rsid w:val="00F21FB9"/>
    <w:rsid w:val="00F33450"/>
    <w:rsid w:val="00F339DF"/>
    <w:rsid w:val="00F35012"/>
    <w:rsid w:val="00F550CB"/>
    <w:rsid w:val="00F61B80"/>
    <w:rsid w:val="00F77EFC"/>
    <w:rsid w:val="00F84C44"/>
    <w:rsid w:val="00F8613D"/>
    <w:rsid w:val="00F97E19"/>
    <w:rsid w:val="00FA2CE9"/>
    <w:rsid w:val="00FA7ED3"/>
    <w:rsid w:val="00FE5982"/>
    <w:rsid w:val="00FF4466"/>
    <w:rsid w:val="00FF6AE0"/>
    <w:rsid w:val="00FF6E81"/>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62B25"/>
  <w15:chartTrackingRefBased/>
  <w15:docId w15:val="{9B5D46A7-0A6B-4D2A-B873-84E5F99C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qFormat="1"/>
    <w:lsdException w:name="annotation subject" w:qFormat="1"/>
    <w:lsdException w:name="Balloon Text" w:qFormat="1"/>
    <w:lsdException w:name="Table Grid" w:uiPriority="59"/>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5DDC"/>
    <w:pPr>
      <w:ind w:firstLine="709"/>
      <w:jc w:val="both"/>
    </w:pPr>
    <w:rPr>
      <w:sz w:val="28"/>
      <w:szCs w:val="24"/>
    </w:rPr>
  </w:style>
  <w:style w:type="paragraph" w:styleId="1">
    <w:name w:val="heading 1"/>
    <w:basedOn w:val="a"/>
    <w:next w:val="a"/>
    <w:link w:val="10"/>
    <w:qFormat/>
    <w:rsid w:val="003F01A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qFormat/>
    <w:rsid w:val="00D25DDC"/>
    <w:pPr>
      <w:keepNext/>
      <w:jc w:val="center"/>
      <w:outlineLvl w:val="1"/>
    </w:pPr>
    <w:rPr>
      <w:b/>
      <w:bCs/>
    </w:rPr>
  </w:style>
  <w:style w:type="paragraph" w:styleId="3">
    <w:name w:val="heading 3"/>
    <w:basedOn w:val="a"/>
    <w:next w:val="a"/>
    <w:link w:val="30"/>
    <w:qFormat/>
    <w:rsid w:val="00D25DDC"/>
    <w:pPr>
      <w:keepNext/>
      <w:jc w:val="center"/>
      <w:outlineLvl w:val="2"/>
    </w:pPr>
    <w:rPr>
      <w:b/>
      <w:bCs/>
      <w:caps/>
      <w:sz w:val="27"/>
    </w:rPr>
  </w:style>
  <w:style w:type="paragraph" w:styleId="4">
    <w:name w:val="heading 4"/>
    <w:next w:val="a"/>
    <w:link w:val="40"/>
    <w:qFormat/>
    <w:rsid w:val="003F01A1"/>
    <w:pPr>
      <w:suppressAutoHyphens/>
      <w:spacing w:before="120" w:after="120" w:line="264" w:lineRule="auto"/>
      <w:jc w:val="both"/>
      <w:outlineLvl w:val="3"/>
    </w:pPr>
    <w:rPr>
      <w:rFonts w:ascii="XO Thames" w:hAnsi="XO Thames"/>
      <w:b/>
      <w:color w:val="000000"/>
      <w:sz w:val="24"/>
    </w:rPr>
  </w:style>
  <w:style w:type="paragraph" w:styleId="5">
    <w:name w:val="heading 5"/>
    <w:next w:val="a"/>
    <w:link w:val="50"/>
    <w:qFormat/>
    <w:rsid w:val="003F01A1"/>
    <w:pPr>
      <w:suppressAutoHyphens/>
      <w:spacing w:before="120" w:after="120" w:line="264" w:lineRule="auto"/>
      <w:jc w:val="both"/>
      <w:outlineLvl w:val="4"/>
    </w:pPr>
    <w:rPr>
      <w:rFonts w:ascii="XO Thames" w:hAnsi="XO Thames"/>
      <w:b/>
      <w:color w:val="000000"/>
      <w:sz w:val="22"/>
    </w:rPr>
  </w:style>
  <w:style w:type="paragraph" w:styleId="6">
    <w:name w:val="heading 6"/>
    <w:basedOn w:val="a"/>
    <w:next w:val="a"/>
    <w:link w:val="60"/>
    <w:semiHidden/>
    <w:unhideWhenUsed/>
    <w:qFormat/>
    <w:rsid w:val="003F01A1"/>
    <w:pPr>
      <w:keepNext/>
      <w:keepLines/>
      <w:spacing w:before="40"/>
      <w:outlineLvl w:val="5"/>
    </w:pPr>
    <w:rPr>
      <w:rFonts w:ascii="Arial" w:eastAsia="Arial" w:hAnsi="Arial" w:cs="Arial"/>
      <w:i/>
      <w:iCs/>
      <w:color w:val="595959"/>
      <w:sz w:val="20"/>
      <w:szCs w:val="20"/>
    </w:rPr>
  </w:style>
  <w:style w:type="paragraph" w:styleId="7">
    <w:name w:val="heading 7"/>
    <w:basedOn w:val="a"/>
    <w:next w:val="a"/>
    <w:link w:val="70"/>
    <w:semiHidden/>
    <w:unhideWhenUsed/>
    <w:qFormat/>
    <w:rsid w:val="003F01A1"/>
    <w:pPr>
      <w:keepNext/>
      <w:keepLines/>
      <w:spacing w:before="40"/>
      <w:outlineLvl w:val="6"/>
    </w:pPr>
    <w:rPr>
      <w:rFonts w:ascii="Arial" w:eastAsia="Arial" w:hAnsi="Arial" w:cs="Arial"/>
      <w:color w:val="595959"/>
      <w:sz w:val="20"/>
      <w:szCs w:val="20"/>
    </w:rPr>
  </w:style>
  <w:style w:type="paragraph" w:styleId="8">
    <w:name w:val="heading 8"/>
    <w:basedOn w:val="a"/>
    <w:next w:val="a"/>
    <w:link w:val="80"/>
    <w:semiHidden/>
    <w:unhideWhenUsed/>
    <w:qFormat/>
    <w:rsid w:val="003F01A1"/>
    <w:pPr>
      <w:keepNext/>
      <w:keepLines/>
      <w:spacing w:before="40"/>
      <w:outlineLvl w:val="7"/>
    </w:pPr>
    <w:rPr>
      <w:rFonts w:ascii="Arial" w:eastAsia="Arial" w:hAnsi="Arial" w:cs="Arial"/>
      <w:i/>
      <w:iCs/>
      <w:color w:val="272727"/>
      <w:sz w:val="20"/>
      <w:szCs w:val="20"/>
    </w:rPr>
  </w:style>
  <w:style w:type="paragraph" w:styleId="9">
    <w:name w:val="heading 9"/>
    <w:basedOn w:val="a"/>
    <w:next w:val="a"/>
    <w:link w:val="90"/>
    <w:semiHidden/>
    <w:unhideWhenUsed/>
    <w:qFormat/>
    <w:rsid w:val="003F01A1"/>
    <w:pPr>
      <w:keepNext/>
      <w:keepLines/>
      <w:spacing w:before="40"/>
      <w:outlineLvl w:val="8"/>
    </w:pPr>
    <w:rPr>
      <w:rFonts w:ascii="Arial" w:eastAsia="Arial" w:hAnsi="Arial" w:cs="Arial"/>
      <w:i/>
      <w:iCs/>
      <w:color w:val="272727"/>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25DDC"/>
    <w:pPr>
      <w:tabs>
        <w:tab w:val="center" w:pos="4677"/>
        <w:tab w:val="right" w:pos="9355"/>
      </w:tabs>
    </w:pPr>
    <w:rPr>
      <w:lang w:val="x-none" w:eastAsia="x-none"/>
    </w:rPr>
  </w:style>
  <w:style w:type="paragraph" w:customStyle="1" w:styleId="a5">
    <w:name w:val="Знак Знак Знак"/>
    <w:basedOn w:val="a"/>
    <w:rsid w:val="00795900"/>
    <w:rPr>
      <w:rFonts w:ascii="Arial" w:hAnsi="Arial" w:cs="Arial"/>
      <w:sz w:val="24"/>
      <w:lang w:val="pl-PL" w:eastAsia="pl-PL"/>
    </w:rPr>
  </w:style>
  <w:style w:type="character" w:customStyle="1" w:styleId="a6">
    <w:name w:val="Цветовое выделение"/>
    <w:qFormat/>
    <w:rsid w:val="00795900"/>
    <w:rPr>
      <w:b/>
      <w:bCs/>
      <w:color w:val="26282F"/>
    </w:rPr>
  </w:style>
  <w:style w:type="paragraph" w:customStyle="1" w:styleId="a7">
    <w:name w:val="Нормальный (таблица)"/>
    <w:basedOn w:val="a"/>
    <w:next w:val="a"/>
    <w:rsid w:val="00795900"/>
    <w:pPr>
      <w:widowControl w:val="0"/>
      <w:autoSpaceDE w:val="0"/>
      <w:autoSpaceDN w:val="0"/>
      <w:adjustRightInd w:val="0"/>
    </w:pPr>
    <w:rPr>
      <w:rFonts w:ascii="Arial" w:hAnsi="Arial" w:cs="Arial"/>
      <w:sz w:val="26"/>
      <w:szCs w:val="26"/>
    </w:rPr>
  </w:style>
  <w:style w:type="paragraph" w:customStyle="1" w:styleId="a8">
    <w:name w:val="Прижатый влево"/>
    <w:basedOn w:val="a"/>
    <w:next w:val="a"/>
    <w:rsid w:val="00795900"/>
    <w:pPr>
      <w:widowControl w:val="0"/>
      <w:autoSpaceDE w:val="0"/>
      <w:autoSpaceDN w:val="0"/>
      <w:adjustRightInd w:val="0"/>
    </w:pPr>
    <w:rPr>
      <w:rFonts w:ascii="Arial" w:hAnsi="Arial" w:cs="Arial"/>
      <w:sz w:val="26"/>
      <w:szCs w:val="26"/>
    </w:rPr>
  </w:style>
  <w:style w:type="paragraph" w:styleId="a9">
    <w:name w:val="Balloon Text"/>
    <w:basedOn w:val="a"/>
    <w:link w:val="aa"/>
    <w:qFormat/>
    <w:rsid w:val="005D1EA9"/>
    <w:rPr>
      <w:rFonts w:ascii="Tahoma" w:hAnsi="Tahoma"/>
      <w:sz w:val="16"/>
      <w:szCs w:val="16"/>
      <w:lang w:val="x-none" w:eastAsia="x-none"/>
    </w:rPr>
  </w:style>
  <w:style w:type="character" w:customStyle="1" w:styleId="aa">
    <w:name w:val="Текст выноски Знак"/>
    <w:link w:val="a9"/>
    <w:qFormat/>
    <w:rsid w:val="005D1EA9"/>
    <w:rPr>
      <w:rFonts w:ascii="Tahoma" w:hAnsi="Tahoma" w:cs="Tahoma"/>
      <w:sz w:val="16"/>
      <w:szCs w:val="16"/>
    </w:rPr>
  </w:style>
  <w:style w:type="paragraph" w:styleId="ab">
    <w:name w:val="endnote text"/>
    <w:basedOn w:val="a"/>
    <w:link w:val="ac"/>
    <w:rsid w:val="004E4816"/>
    <w:rPr>
      <w:sz w:val="20"/>
      <w:szCs w:val="20"/>
    </w:rPr>
  </w:style>
  <w:style w:type="character" w:customStyle="1" w:styleId="ac">
    <w:name w:val="Текст концевой сноски Знак"/>
    <w:basedOn w:val="a0"/>
    <w:link w:val="ab"/>
    <w:qFormat/>
    <w:rsid w:val="004E4816"/>
  </w:style>
  <w:style w:type="character" w:styleId="ad">
    <w:name w:val="endnote reference"/>
    <w:rsid w:val="004E4816"/>
    <w:rPr>
      <w:vertAlign w:val="superscript"/>
    </w:rPr>
  </w:style>
  <w:style w:type="paragraph" w:styleId="ae">
    <w:name w:val="footnote text"/>
    <w:basedOn w:val="a"/>
    <w:link w:val="af"/>
    <w:rsid w:val="004E4816"/>
    <w:rPr>
      <w:sz w:val="20"/>
      <w:szCs w:val="20"/>
    </w:rPr>
  </w:style>
  <w:style w:type="character" w:customStyle="1" w:styleId="af">
    <w:name w:val="Текст сноски Знак"/>
    <w:basedOn w:val="a0"/>
    <w:link w:val="ae"/>
    <w:qFormat/>
    <w:rsid w:val="004E4816"/>
  </w:style>
  <w:style w:type="character" w:styleId="af0">
    <w:name w:val="footnote reference"/>
    <w:rsid w:val="004E4816"/>
    <w:rPr>
      <w:vertAlign w:val="superscript"/>
    </w:rPr>
  </w:style>
  <w:style w:type="character" w:styleId="af1">
    <w:name w:val="line number"/>
    <w:basedOn w:val="a0"/>
    <w:rsid w:val="00802B4F"/>
  </w:style>
  <w:style w:type="paragraph" w:styleId="af2">
    <w:name w:val="footer"/>
    <w:basedOn w:val="a"/>
    <w:link w:val="af3"/>
    <w:rsid w:val="006935FD"/>
    <w:pPr>
      <w:tabs>
        <w:tab w:val="center" w:pos="4677"/>
        <w:tab w:val="right" w:pos="9355"/>
      </w:tabs>
    </w:pPr>
    <w:rPr>
      <w:lang w:val="x-none" w:eastAsia="x-none"/>
    </w:rPr>
  </w:style>
  <w:style w:type="character" w:customStyle="1" w:styleId="af3">
    <w:name w:val="Нижний колонтитул Знак"/>
    <w:link w:val="af2"/>
    <w:qFormat/>
    <w:rsid w:val="006935FD"/>
    <w:rPr>
      <w:sz w:val="28"/>
      <w:szCs w:val="24"/>
    </w:rPr>
  </w:style>
  <w:style w:type="character" w:customStyle="1" w:styleId="a4">
    <w:name w:val="Верхний колонтитул Знак"/>
    <w:link w:val="a3"/>
    <w:qFormat/>
    <w:rsid w:val="006935FD"/>
    <w:rPr>
      <w:sz w:val="28"/>
      <w:szCs w:val="24"/>
    </w:rPr>
  </w:style>
  <w:style w:type="character" w:customStyle="1" w:styleId="af4">
    <w:name w:val="Гипертекстовая ссылка"/>
    <w:qFormat/>
    <w:rsid w:val="00F550CB"/>
    <w:rPr>
      <w:b w:val="0"/>
      <w:bCs w:val="0"/>
      <w:color w:val="106BBE"/>
    </w:rPr>
  </w:style>
  <w:style w:type="paragraph" w:customStyle="1" w:styleId="ConsPlusNormal">
    <w:name w:val="ConsPlusNormal"/>
    <w:rsid w:val="004E38C1"/>
    <w:pPr>
      <w:widowControl w:val="0"/>
      <w:autoSpaceDE w:val="0"/>
      <w:autoSpaceDN w:val="0"/>
      <w:adjustRightInd w:val="0"/>
      <w:ind w:firstLine="720"/>
      <w:jc w:val="both"/>
    </w:pPr>
    <w:rPr>
      <w:rFonts w:ascii="Arial" w:hAnsi="Arial" w:cs="Arial"/>
    </w:rPr>
  </w:style>
  <w:style w:type="paragraph" w:styleId="af5">
    <w:name w:val="List Paragraph"/>
    <w:basedOn w:val="a"/>
    <w:link w:val="af6"/>
    <w:qFormat/>
    <w:rsid w:val="00CD7950"/>
    <w:pPr>
      <w:ind w:left="720"/>
      <w:contextualSpacing/>
    </w:pPr>
  </w:style>
  <w:style w:type="paragraph" w:styleId="af7">
    <w:name w:val="No Spacing"/>
    <w:link w:val="af8"/>
    <w:qFormat/>
    <w:rsid w:val="002E59BB"/>
    <w:rPr>
      <w:rFonts w:ascii="Calibri" w:eastAsia="Calibri" w:hAnsi="Calibri"/>
      <w:sz w:val="22"/>
      <w:szCs w:val="22"/>
      <w:lang w:eastAsia="en-US"/>
    </w:rPr>
  </w:style>
  <w:style w:type="paragraph" w:customStyle="1" w:styleId="11">
    <w:name w:val="Без интервала1"/>
    <w:rsid w:val="00612204"/>
    <w:pPr>
      <w:widowControl w:val="0"/>
      <w:suppressAutoHyphens/>
      <w:spacing w:line="100" w:lineRule="atLeast"/>
      <w:jc w:val="both"/>
    </w:pPr>
    <w:rPr>
      <w:kern w:val="1"/>
      <w:sz w:val="28"/>
      <w:lang w:eastAsia="en-US"/>
    </w:rPr>
  </w:style>
  <w:style w:type="paragraph" w:customStyle="1" w:styleId="Standard">
    <w:name w:val="Standard"/>
    <w:rsid w:val="00F02DEF"/>
    <w:pPr>
      <w:widowControl w:val="0"/>
      <w:suppressAutoHyphens/>
      <w:autoSpaceDN w:val="0"/>
      <w:textAlignment w:val="baseline"/>
    </w:pPr>
    <w:rPr>
      <w:rFonts w:eastAsia="Andale Sans UI" w:cs="Tahoma"/>
      <w:kern w:val="3"/>
      <w:sz w:val="24"/>
      <w:szCs w:val="24"/>
      <w:lang w:val="de-DE" w:eastAsia="ja-JP" w:bidi="fa-IR"/>
    </w:rPr>
  </w:style>
  <w:style w:type="paragraph" w:customStyle="1" w:styleId="Textbody">
    <w:name w:val="Text body"/>
    <w:basedOn w:val="Standard"/>
    <w:rsid w:val="00F02DEF"/>
    <w:pPr>
      <w:spacing w:after="120"/>
    </w:pPr>
  </w:style>
  <w:style w:type="paragraph" w:styleId="af9">
    <w:name w:val="Обычный (веб)"/>
    <w:basedOn w:val="a"/>
    <w:unhideWhenUsed/>
    <w:qFormat/>
    <w:rsid w:val="00E51F95"/>
    <w:pPr>
      <w:spacing w:before="100" w:beforeAutospacing="1" w:after="119"/>
      <w:ind w:firstLine="0"/>
      <w:jc w:val="left"/>
    </w:pPr>
    <w:rPr>
      <w:sz w:val="24"/>
    </w:rPr>
  </w:style>
  <w:style w:type="paragraph" w:styleId="afa">
    <w:name w:val="Body Text"/>
    <w:basedOn w:val="a"/>
    <w:link w:val="afb"/>
    <w:unhideWhenUsed/>
    <w:rsid w:val="00E51F95"/>
    <w:pPr>
      <w:ind w:firstLine="0"/>
    </w:pPr>
    <w:rPr>
      <w:szCs w:val="20"/>
    </w:rPr>
  </w:style>
  <w:style w:type="character" w:customStyle="1" w:styleId="afb">
    <w:name w:val="Основной текст Знак"/>
    <w:link w:val="afa"/>
    <w:qFormat/>
    <w:rsid w:val="00E51F95"/>
    <w:rPr>
      <w:sz w:val="28"/>
    </w:rPr>
  </w:style>
  <w:style w:type="character" w:customStyle="1" w:styleId="10">
    <w:name w:val="Заголовок 1 Знак"/>
    <w:basedOn w:val="a0"/>
    <w:link w:val="1"/>
    <w:qFormat/>
    <w:rsid w:val="003F01A1"/>
    <w:rPr>
      <w:rFonts w:asciiTheme="majorHAnsi" w:eastAsiaTheme="majorEastAsia" w:hAnsiTheme="majorHAnsi" w:cstheme="majorBidi"/>
      <w:color w:val="2F5496" w:themeColor="accent1" w:themeShade="BF"/>
      <w:sz w:val="32"/>
      <w:szCs w:val="32"/>
    </w:rPr>
  </w:style>
  <w:style w:type="character" w:customStyle="1" w:styleId="40">
    <w:name w:val="Заголовок 4 Знак"/>
    <w:basedOn w:val="a0"/>
    <w:link w:val="4"/>
    <w:qFormat/>
    <w:rsid w:val="003F01A1"/>
    <w:rPr>
      <w:rFonts w:ascii="XO Thames" w:hAnsi="XO Thames"/>
      <w:b/>
      <w:color w:val="000000"/>
      <w:sz w:val="24"/>
    </w:rPr>
  </w:style>
  <w:style w:type="character" w:customStyle="1" w:styleId="50">
    <w:name w:val="Заголовок 5 Знак"/>
    <w:basedOn w:val="a0"/>
    <w:link w:val="5"/>
    <w:qFormat/>
    <w:rsid w:val="003F01A1"/>
    <w:rPr>
      <w:rFonts w:ascii="XO Thames" w:hAnsi="XO Thames"/>
      <w:b/>
      <w:color w:val="000000"/>
      <w:sz w:val="22"/>
    </w:rPr>
  </w:style>
  <w:style w:type="paragraph" w:customStyle="1" w:styleId="61">
    <w:name w:val="Заголовок 61"/>
    <w:basedOn w:val="a"/>
    <w:next w:val="a"/>
    <w:qFormat/>
    <w:rsid w:val="003F01A1"/>
    <w:pPr>
      <w:keepNext/>
      <w:keepLines/>
      <w:suppressAutoHyphens/>
      <w:spacing w:before="40" w:line="264" w:lineRule="auto"/>
      <w:ind w:firstLine="0"/>
      <w:jc w:val="left"/>
      <w:outlineLvl w:val="5"/>
    </w:pPr>
    <w:rPr>
      <w:rFonts w:ascii="Arial" w:eastAsia="Arial" w:hAnsi="Arial" w:cs="Arial"/>
      <w:i/>
      <w:iCs/>
      <w:color w:val="595959"/>
      <w:sz w:val="22"/>
      <w:szCs w:val="20"/>
    </w:rPr>
  </w:style>
  <w:style w:type="paragraph" w:customStyle="1" w:styleId="71">
    <w:name w:val="Заголовок 71"/>
    <w:basedOn w:val="a"/>
    <w:next w:val="a"/>
    <w:qFormat/>
    <w:rsid w:val="003F01A1"/>
    <w:pPr>
      <w:keepNext/>
      <w:keepLines/>
      <w:suppressAutoHyphens/>
      <w:spacing w:before="40" w:line="264" w:lineRule="auto"/>
      <w:ind w:firstLine="0"/>
      <w:jc w:val="left"/>
      <w:outlineLvl w:val="6"/>
    </w:pPr>
    <w:rPr>
      <w:rFonts w:ascii="Arial" w:eastAsia="Arial" w:hAnsi="Arial" w:cs="Arial"/>
      <w:color w:val="595959"/>
      <w:sz w:val="22"/>
      <w:szCs w:val="20"/>
    </w:rPr>
  </w:style>
  <w:style w:type="paragraph" w:customStyle="1" w:styleId="81">
    <w:name w:val="Заголовок 81"/>
    <w:basedOn w:val="a"/>
    <w:next w:val="a"/>
    <w:qFormat/>
    <w:rsid w:val="003F01A1"/>
    <w:pPr>
      <w:keepNext/>
      <w:keepLines/>
      <w:suppressAutoHyphens/>
      <w:spacing w:line="264" w:lineRule="auto"/>
      <w:ind w:firstLine="0"/>
      <w:jc w:val="left"/>
      <w:outlineLvl w:val="7"/>
    </w:pPr>
    <w:rPr>
      <w:rFonts w:ascii="Arial" w:eastAsia="Arial" w:hAnsi="Arial" w:cs="Arial"/>
      <w:i/>
      <w:iCs/>
      <w:color w:val="272727"/>
      <w:sz w:val="22"/>
      <w:szCs w:val="20"/>
    </w:rPr>
  </w:style>
  <w:style w:type="paragraph" w:customStyle="1" w:styleId="91">
    <w:name w:val="Заголовок 91"/>
    <w:basedOn w:val="a"/>
    <w:next w:val="a"/>
    <w:qFormat/>
    <w:rsid w:val="003F01A1"/>
    <w:pPr>
      <w:keepNext/>
      <w:keepLines/>
      <w:suppressAutoHyphens/>
      <w:spacing w:line="264" w:lineRule="auto"/>
      <w:ind w:firstLine="0"/>
      <w:jc w:val="left"/>
      <w:outlineLvl w:val="8"/>
    </w:pPr>
    <w:rPr>
      <w:rFonts w:ascii="Arial" w:eastAsia="Arial" w:hAnsi="Arial" w:cs="Arial"/>
      <w:i/>
      <w:iCs/>
      <w:color w:val="272727"/>
      <w:sz w:val="22"/>
      <w:szCs w:val="20"/>
    </w:rPr>
  </w:style>
  <w:style w:type="numbering" w:customStyle="1" w:styleId="12">
    <w:name w:val="Нет списка1"/>
    <w:next w:val="a2"/>
    <w:uiPriority w:val="99"/>
    <w:semiHidden/>
    <w:unhideWhenUsed/>
    <w:rsid w:val="003F01A1"/>
  </w:style>
  <w:style w:type="character" w:customStyle="1" w:styleId="Heading6Char">
    <w:name w:val="Heading 6 Char"/>
    <w:basedOn w:val="a0"/>
    <w:uiPriority w:val="9"/>
    <w:qFormat/>
    <w:rsid w:val="003F01A1"/>
    <w:rPr>
      <w:rFonts w:ascii="Arial" w:eastAsia="Arial" w:hAnsi="Arial" w:cs="Arial"/>
      <w:i/>
      <w:iCs/>
      <w:color w:val="595959"/>
    </w:rPr>
  </w:style>
  <w:style w:type="character" w:customStyle="1" w:styleId="Heading7Char">
    <w:name w:val="Heading 7 Char"/>
    <w:basedOn w:val="a0"/>
    <w:uiPriority w:val="9"/>
    <w:qFormat/>
    <w:rsid w:val="003F01A1"/>
    <w:rPr>
      <w:rFonts w:ascii="Arial" w:eastAsia="Arial" w:hAnsi="Arial" w:cs="Arial"/>
      <w:color w:val="595959"/>
    </w:rPr>
  </w:style>
  <w:style w:type="character" w:customStyle="1" w:styleId="Heading8Char">
    <w:name w:val="Heading 8 Char"/>
    <w:basedOn w:val="a0"/>
    <w:uiPriority w:val="9"/>
    <w:qFormat/>
    <w:rsid w:val="003F01A1"/>
    <w:rPr>
      <w:rFonts w:ascii="Arial" w:eastAsia="Arial" w:hAnsi="Arial" w:cs="Arial"/>
      <w:i/>
      <w:iCs/>
      <w:color w:val="272727"/>
    </w:rPr>
  </w:style>
  <w:style w:type="character" w:customStyle="1" w:styleId="Heading9Char">
    <w:name w:val="Heading 9 Char"/>
    <w:basedOn w:val="a0"/>
    <w:uiPriority w:val="9"/>
    <w:qFormat/>
    <w:rsid w:val="003F01A1"/>
    <w:rPr>
      <w:rFonts w:ascii="Arial" w:eastAsia="Arial" w:hAnsi="Arial" w:cs="Arial"/>
      <w:i/>
      <w:iCs/>
      <w:color w:val="272727"/>
    </w:rPr>
  </w:style>
  <w:style w:type="character" w:customStyle="1" w:styleId="QuoteChar">
    <w:name w:val="Quote Char"/>
    <w:basedOn w:val="a0"/>
    <w:uiPriority w:val="29"/>
    <w:qFormat/>
    <w:rsid w:val="003F01A1"/>
    <w:rPr>
      <w:i/>
      <w:iCs/>
      <w:color w:val="404040"/>
    </w:rPr>
  </w:style>
  <w:style w:type="character" w:customStyle="1" w:styleId="IntenseQuoteChar">
    <w:name w:val="Intense Quote Char"/>
    <w:basedOn w:val="a0"/>
    <w:uiPriority w:val="30"/>
    <w:qFormat/>
    <w:rsid w:val="003F01A1"/>
    <w:rPr>
      <w:i/>
      <w:iCs/>
      <w:color w:val="2E74B5"/>
    </w:rPr>
  </w:style>
  <w:style w:type="character" w:customStyle="1" w:styleId="Heading1Char">
    <w:name w:val="Heading 1 Char"/>
    <w:basedOn w:val="a0"/>
    <w:qFormat/>
    <w:rsid w:val="003F01A1"/>
    <w:rPr>
      <w:rFonts w:ascii="Arial" w:eastAsia="Arial" w:hAnsi="Arial" w:cs="Arial"/>
      <w:color w:val="2E74B5"/>
      <w:sz w:val="40"/>
      <w:szCs w:val="40"/>
    </w:rPr>
  </w:style>
  <w:style w:type="character" w:customStyle="1" w:styleId="Heading2Char">
    <w:name w:val="Heading 2 Char"/>
    <w:basedOn w:val="a0"/>
    <w:qFormat/>
    <w:rsid w:val="003F01A1"/>
    <w:rPr>
      <w:rFonts w:ascii="Arial" w:eastAsia="Arial" w:hAnsi="Arial" w:cs="Arial"/>
      <w:color w:val="2E74B5"/>
      <w:sz w:val="32"/>
      <w:szCs w:val="32"/>
    </w:rPr>
  </w:style>
  <w:style w:type="character" w:customStyle="1" w:styleId="Heading3Char">
    <w:name w:val="Heading 3 Char"/>
    <w:basedOn w:val="a0"/>
    <w:qFormat/>
    <w:rsid w:val="003F01A1"/>
    <w:rPr>
      <w:rFonts w:ascii="Arial" w:eastAsia="Arial" w:hAnsi="Arial" w:cs="Arial"/>
      <w:color w:val="2E74B5"/>
      <w:sz w:val="28"/>
      <w:szCs w:val="28"/>
    </w:rPr>
  </w:style>
  <w:style w:type="character" w:customStyle="1" w:styleId="Heading4Char">
    <w:name w:val="Heading 4 Char"/>
    <w:basedOn w:val="a0"/>
    <w:qFormat/>
    <w:rsid w:val="003F01A1"/>
    <w:rPr>
      <w:rFonts w:ascii="Arial" w:eastAsia="Arial" w:hAnsi="Arial" w:cs="Arial"/>
      <w:i/>
      <w:iCs/>
      <w:color w:val="2E74B5"/>
    </w:rPr>
  </w:style>
  <w:style w:type="character" w:customStyle="1" w:styleId="Heading5Char">
    <w:name w:val="Heading 5 Char"/>
    <w:basedOn w:val="a0"/>
    <w:qFormat/>
    <w:rsid w:val="003F01A1"/>
    <w:rPr>
      <w:rFonts w:ascii="Arial" w:eastAsia="Arial" w:hAnsi="Arial" w:cs="Arial"/>
      <w:color w:val="2E74B5"/>
    </w:rPr>
  </w:style>
  <w:style w:type="character" w:customStyle="1" w:styleId="60">
    <w:name w:val="Заголовок 6 Знак"/>
    <w:basedOn w:val="a0"/>
    <w:link w:val="6"/>
    <w:qFormat/>
    <w:rsid w:val="003F01A1"/>
    <w:rPr>
      <w:rFonts w:ascii="Arial" w:eastAsia="Arial" w:hAnsi="Arial" w:cs="Arial"/>
      <w:i/>
      <w:iCs/>
      <w:color w:val="595959"/>
    </w:rPr>
  </w:style>
  <w:style w:type="character" w:customStyle="1" w:styleId="70">
    <w:name w:val="Заголовок 7 Знак"/>
    <w:basedOn w:val="a0"/>
    <w:link w:val="7"/>
    <w:qFormat/>
    <w:rsid w:val="003F01A1"/>
    <w:rPr>
      <w:rFonts w:ascii="Arial" w:eastAsia="Arial" w:hAnsi="Arial" w:cs="Arial"/>
      <w:color w:val="595959"/>
    </w:rPr>
  </w:style>
  <w:style w:type="character" w:customStyle="1" w:styleId="80">
    <w:name w:val="Заголовок 8 Знак"/>
    <w:basedOn w:val="a0"/>
    <w:link w:val="8"/>
    <w:qFormat/>
    <w:rsid w:val="003F01A1"/>
    <w:rPr>
      <w:rFonts w:ascii="Arial" w:eastAsia="Arial" w:hAnsi="Arial" w:cs="Arial"/>
      <w:i/>
      <w:iCs/>
      <w:color w:val="272727"/>
    </w:rPr>
  </w:style>
  <w:style w:type="character" w:customStyle="1" w:styleId="90">
    <w:name w:val="Заголовок 9 Знак"/>
    <w:basedOn w:val="a0"/>
    <w:link w:val="9"/>
    <w:qFormat/>
    <w:rsid w:val="003F01A1"/>
    <w:rPr>
      <w:rFonts w:ascii="Arial" w:eastAsia="Arial" w:hAnsi="Arial" w:cs="Arial"/>
      <w:i/>
      <w:iCs/>
      <w:color w:val="272727"/>
    </w:rPr>
  </w:style>
  <w:style w:type="character" w:customStyle="1" w:styleId="TitleChar">
    <w:name w:val="Title Char"/>
    <w:basedOn w:val="a0"/>
    <w:qFormat/>
    <w:rsid w:val="003F01A1"/>
    <w:rPr>
      <w:rFonts w:ascii="Arial" w:eastAsia="Arial" w:hAnsi="Arial" w:cs="Arial"/>
      <w:spacing w:val="-10"/>
      <w:sz w:val="56"/>
      <w:szCs w:val="56"/>
    </w:rPr>
  </w:style>
  <w:style w:type="character" w:customStyle="1" w:styleId="SubtitleChar">
    <w:name w:val="Subtitle Char"/>
    <w:basedOn w:val="a0"/>
    <w:qFormat/>
    <w:rsid w:val="003F01A1"/>
    <w:rPr>
      <w:color w:val="595959"/>
      <w:spacing w:val="15"/>
      <w:sz w:val="28"/>
      <w:szCs w:val="28"/>
    </w:rPr>
  </w:style>
  <w:style w:type="character" w:customStyle="1" w:styleId="20">
    <w:name w:val="Цитата 2 Знак"/>
    <w:basedOn w:val="a0"/>
    <w:link w:val="21"/>
    <w:qFormat/>
    <w:rsid w:val="003F01A1"/>
    <w:rPr>
      <w:i/>
      <w:iCs/>
      <w:color w:val="404040"/>
    </w:rPr>
  </w:style>
  <w:style w:type="character" w:customStyle="1" w:styleId="13">
    <w:name w:val="Сильное выделение1"/>
    <w:basedOn w:val="a0"/>
    <w:qFormat/>
    <w:rsid w:val="003F01A1"/>
    <w:rPr>
      <w:i/>
      <w:iCs/>
      <w:color w:val="2E74B5"/>
    </w:rPr>
  </w:style>
  <w:style w:type="character" w:customStyle="1" w:styleId="afc">
    <w:name w:val="Выделенная цитата Знак"/>
    <w:basedOn w:val="a0"/>
    <w:link w:val="afd"/>
    <w:qFormat/>
    <w:rsid w:val="003F01A1"/>
    <w:rPr>
      <w:i/>
      <w:iCs/>
      <w:color w:val="2E74B5"/>
    </w:rPr>
  </w:style>
  <w:style w:type="character" w:customStyle="1" w:styleId="14">
    <w:name w:val="Сильная ссылка1"/>
    <w:basedOn w:val="a0"/>
    <w:qFormat/>
    <w:rsid w:val="003F01A1"/>
    <w:rPr>
      <w:b/>
      <w:bCs/>
      <w:smallCaps/>
      <w:color w:val="2E74B5"/>
      <w:spacing w:val="5"/>
    </w:rPr>
  </w:style>
  <w:style w:type="character" w:customStyle="1" w:styleId="15">
    <w:name w:val="Слабое выделение1"/>
    <w:basedOn w:val="a0"/>
    <w:qFormat/>
    <w:rsid w:val="003F01A1"/>
    <w:rPr>
      <w:i/>
      <w:iCs/>
      <w:color w:val="404040"/>
    </w:rPr>
  </w:style>
  <w:style w:type="character" w:styleId="afe">
    <w:name w:val="Emphasis"/>
    <w:basedOn w:val="a0"/>
    <w:qFormat/>
    <w:rsid w:val="003F01A1"/>
    <w:rPr>
      <w:i/>
      <w:iCs/>
    </w:rPr>
  </w:style>
  <w:style w:type="character" w:styleId="aff">
    <w:name w:val="Strong"/>
    <w:basedOn w:val="a0"/>
    <w:qFormat/>
    <w:rsid w:val="003F01A1"/>
    <w:rPr>
      <w:b/>
      <w:bCs/>
    </w:rPr>
  </w:style>
  <w:style w:type="character" w:customStyle="1" w:styleId="16">
    <w:name w:val="Слабая ссылка1"/>
    <w:basedOn w:val="a0"/>
    <w:qFormat/>
    <w:rsid w:val="003F01A1"/>
    <w:rPr>
      <w:smallCaps/>
      <w:color w:val="5A5A5A"/>
    </w:rPr>
  </w:style>
  <w:style w:type="character" w:styleId="aff0">
    <w:name w:val="Book Title"/>
    <w:basedOn w:val="a0"/>
    <w:qFormat/>
    <w:rsid w:val="003F01A1"/>
    <w:rPr>
      <w:b/>
      <w:bCs/>
      <w:i/>
      <w:iCs/>
      <w:spacing w:val="5"/>
    </w:rPr>
  </w:style>
  <w:style w:type="character" w:customStyle="1" w:styleId="HeaderChar">
    <w:name w:val="Header Char"/>
    <w:basedOn w:val="a0"/>
    <w:qFormat/>
    <w:rsid w:val="003F01A1"/>
  </w:style>
  <w:style w:type="character" w:customStyle="1" w:styleId="FooterChar">
    <w:name w:val="Footer Char"/>
    <w:basedOn w:val="a0"/>
    <w:qFormat/>
    <w:rsid w:val="003F01A1"/>
  </w:style>
  <w:style w:type="character" w:customStyle="1" w:styleId="FootnoteTextChar">
    <w:name w:val="Footnote Text Char"/>
    <w:basedOn w:val="a0"/>
    <w:qFormat/>
    <w:rsid w:val="003F01A1"/>
    <w:rPr>
      <w:sz w:val="20"/>
      <w:szCs w:val="20"/>
    </w:rPr>
  </w:style>
  <w:style w:type="character" w:customStyle="1" w:styleId="EndnoteTextChar">
    <w:name w:val="Endnote Text Char"/>
    <w:basedOn w:val="a0"/>
    <w:qFormat/>
    <w:rsid w:val="003F01A1"/>
    <w:rPr>
      <w:sz w:val="20"/>
      <w:szCs w:val="20"/>
    </w:rPr>
  </w:style>
  <w:style w:type="character" w:customStyle="1" w:styleId="17">
    <w:name w:val="Просмотренная гиперссылка1"/>
    <w:basedOn w:val="a0"/>
    <w:rsid w:val="003F01A1"/>
    <w:rPr>
      <w:color w:val="954F72"/>
      <w:u w:val="single"/>
    </w:rPr>
  </w:style>
  <w:style w:type="character" w:customStyle="1" w:styleId="18">
    <w:name w:val="Обычный1"/>
    <w:qFormat/>
    <w:rsid w:val="003F01A1"/>
  </w:style>
  <w:style w:type="character" w:styleId="aff1">
    <w:name w:val="annotation reference"/>
    <w:basedOn w:val="a0"/>
    <w:qFormat/>
    <w:rsid w:val="003F01A1"/>
    <w:rPr>
      <w:sz w:val="16"/>
    </w:rPr>
  </w:style>
  <w:style w:type="character" w:customStyle="1" w:styleId="af8">
    <w:name w:val="Без интервала Знак"/>
    <w:link w:val="af7"/>
    <w:qFormat/>
    <w:rsid w:val="003F01A1"/>
    <w:rPr>
      <w:rFonts w:ascii="Calibri" w:eastAsia="Calibri" w:hAnsi="Calibri"/>
      <w:sz w:val="22"/>
      <w:szCs w:val="22"/>
      <w:lang w:eastAsia="en-US"/>
    </w:rPr>
  </w:style>
  <w:style w:type="character" w:customStyle="1" w:styleId="22">
    <w:name w:val="Оглавление 2 Знак"/>
    <w:basedOn w:val="18"/>
    <w:link w:val="23"/>
    <w:qFormat/>
    <w:rsid w:val="003F01A1"/>
  </w:style>
  <w:style w:type="character" w:customStyle="1" w:styleId="41">
    <w:name w:val="Оглавление 4 Знак"/>
    <w:link w:val="42"/>
    <w:qFormat/>
    <w:rsid w:val="003F01A1"/>
    <w:rPr>
      <w:rFonts w:ascii="XO Thames" w:hAnsi="XO Thames"/>
      <w:sz w:val="28"/>
    </w:rPr>
  </w:style>
  <w:style w:type="character" w:customStyle="1" w:styleId="19">
    <w:name w:val="Абзац списка1"/>
    <w:basedOn w:val="18"/>
    <w:qFormat/>
    <w:rsid w:val="003F01A1"/>
    <w:rPr>
      <w:rFonts w:ascii="Calibri" w:hAnsi="Calibri"/>
    </w:rPr>
  </w:style>
  <w:style w:type="character" w:customStyle="1" w:styleId="62">
    <w:name w:val="Оглавление 6 Знак"/>
    <w:link w:val="63"/>
    <w:qFormat/>
    <w:rsid w:val="003F01A1"/>
    <w:rPr>
      <w:rFonts w:ascii="XO Thames" w:hAnsi="XO Thames"/>
      <w:sz w:val="28"/>
    </w:rPr>
  </w:style>
  <w:style w:type="character" w:customStyle="1" w:styleId="blk">
    <w:name w:val="blk"/>
    <w:basedOn w:val="a0"/>
    <w:link w:val="blk1"/>
    <w:qFormat/>
    <w:rsid w:val="003F01A1"/>
  </w:style>
  <w:style w:type="character" w:customStyle="1" w:styleId="72">
    <w:name w:val="Оглавление 7 Знак"/>
    <w:link w:val="73"/>
    <w:qFormat/>
    <w:rsid w:val="003F01A1"/>
    <w:rPr>
      <w:rFonts w:ascii="XO Thames" w:hAnsi="XO Thames"/>
      <w:sz w:val="28"/>
    </w:rPr>
  </w:style>
  <w:style w:type="character" w:customStyle="1" w:styleId="FORMATTEXT">
    <w:name w:val=".FORMATTEXT"/>
    <w:link w:val="FORMATTEXT1"/>
    <w:qFormat/>
    <w:rsid w:val="003F01A1"/>
    <w:rPr>
      <w:rFonts w:ascii="Arial" w:hAnsi="Arial"/>
    </w:rPr>
  </w:style>
  <w:style w:type="character" w:customStyle="1" w:styleId="aff2">
    <w:name w:val="Символ сноски"/>
    <w:qFormat/>
    <w:rsid w:val="003F01A1"/>
    <w:rPr>
      <w:vertAlign w:val="superscript"/>
    </w:rPr>
  </w:style>
  <w:style w:type="character" w:customStyle="1" w:styleId="FootnoteCharacters">
    <w:name w:val="Footnote Characters"/>
    <w:qFormat/>
    <w:rsid w:val="003F01A1"/>
    <w:rPr>
      <w:vertAlign w:val="superscript"/>
    </w:rPr>
  </w:style>
  <w:style w:type="character" w:customStyle="1" w:styleId="FootnoteCharacters1">
    <w:name w:val="Footnote Characters1"/>
    <w:qFormat/>
    <w:rsid w:val="003F01A1"/>
    <w:rPr>
      <w:vertAlign w:val="superscript"/>
    </w:rPr>
  </w:style>
  <w:style w:type="character" w:customStyle="1" w:styleId="FootnoteCharacters11">
    <w:name w:val="Footnote Characters11"/>
    <w:qFormat/>
    <w:rsid w:val="003F01A1"/>
    <w:rPr>
      <w:vertAlign w:val="superscript"/>
    </w:rPr>
  </w:style>
  <w:style w:type="character" w:customStyle="1" w:styleId="FootnoteCharacters111">
    <w:name w:val="Footnote Characters111"/>
    <w:qFormat/>
    <w:rsid w:val="003F01A1"/>
    <w:rPr>
      <w:vertAlign w:val="superscript"/>
    </w:rPr>
  </w:style>
  <w:style w:type="character" w:customStyle="1" w:styleId="FootnoteCharacters1111">
    <w:name w:val="Footnote Characters1111"/>
    <w:qFormat/>
    <w:rsid w:val="003F01A1"/>
    <w:rPr>
      <w:vertAlign w:val="superscript"/>
    </w:rPr>
  </w:style>
  <w:style w:type="character" w:customStyle="1" w:styleId="FootnoteCharacters11111">
    <w:name w:val="Footnote Characters11111"/>
    <w:qFormat/>
    <w:rsid w:val="003F01A1"/>
    <w:rPr>
      <w:vertAlign w:val="superscript"/>
    </w:rPr>
  </w:style>
  <w:style w:type="character" w:customStyle="1" w:styleId="FootnoteCharacters111111">
    <w:name w:val="Footnote Characters111111"/>
    <w:qFormat/>
    <w:rsid w:val="003F01A1"/>
    <w:rPr>
      <w:vertAlign w:val="superscript"/>
    </w:rPr>
  </w:style>
  <w:style w:type="character" w:customStyle="1" w:styleId="FootnoteCharacters1111111">
    <w:name w:val="Footnote Characters1111111"/>
    <w:qFormat/>
    <w:rsid w:val="003F01A1"/>
    <w:rPr>
      <w:vertAlign w:val="superscript"/>
    </w:rPr>
  </w:style>
  <w:style w:type="character" w:customStyle="1" w:styleId="FootnoteCharacters11111111">
    <w:name w:val="Footnote Characters11111111"/>
    <w:qFormat/>
    <w:rsid w:val="003F01A1"/>
    <w:rPr>
      <w:vertAlign w:val="superscript"/>
    </w:rPr>
  </w:style>
  <w:style w:type="character" w:customStyle="1" w:styleId="FootnoteCharacters111111111">
    <w:name w:val="Footnote Characters111111111"/>
    <w:qFormat/>
    <w:rsid w:val="003F01A1"/>
    <w:rPr>
      <w:vertAlign w:val="superscript"/>
    </w:rPr>
  </w:style>
  <w:style w:type="character" w:customStyle="1" w:styleId="FootnoteCharacters1111111111">
    <w:name w:val="Footnote Characters1111111111"/>
    <w:qFormat/>
    <w:rsid w:val="003F01A1"/>
    <w:rPr>
      <w:vertAlign w:val="superscript"/>
    </w:rPr>
  </w:style>
  <w:style w:type="character" w:customStyle="1" w:styleId="FootnoteCharacters11111111111">
    <w:name w:val="Footnote Characters11111111111"/>
    <w:qFormat/>
    <w:rsid w:val="003F01A1"/>
    <w:rPr>
      <w:vertAlign w:val="superscript"/>
    </w:rPr>
  </w:style>
  <w:style w:type="character" w:customStyle="1" w:styleId="FootnoteCharacters111111111111">
    <w:name w:val="Footnote Characters111111111111"/>
    <w:basedOn w:val="a0"/>
    <w:qFormat/>
    <w:rsid w:val="003F01A1"/>
    <w:rPr>
      <w:vertAlign w:val="superscript"/>
    </w:rPr>
  </w:style>
  <w:style w:type="character" w:customStyle="1" w:styleId="30">
    <w:name w:val="Заголовок 3 Знак"/>
    <w:link w:val="3"/>
    <w:qFormat/>
    <w:rsid w:val="003F01A1"/>
    <w:rPr>
      <w:b/>
      <w:bCs/>
      <w:caps/>
      <w:sz w:val="27"/>
      <w:szCs w:val="24"/>
    </w:rPr>
  </w:style>
  <w:style w:type="character" w:customStyle="1" w:styleId="aff3">
    <w:name w:val="Заголовок оглавления Знак"/>
    <w:link w:val="aff4"/>
    <w:qFormat/>
    <w:rsid w:val="003F01A1"/>
    <w:rPr>
      <w:rFonts w:ascii="Calibri Light" w:hAnsi="Calibri Light"/>
      <w:b/>
      <w:color w:val="2E74B5"/>
      <w:sz w:val="28"/>
    </w:rPr>
  </w:style>
  <w:style w:type="character" w:customStyle="1" w:styleId="headertext">
    <w:name w:val="headertext"/>
    <w:basedOn w:val="18"/>
    <w:link w:val="headertext1"/>
    <w:qFormat/>
    <w:rsid w:val="003F01A1"/>
    <w:rPr>
      <w:sz w:val="24"/>
    </w:rPr>
  </w:style>
  <w:style w:type="character" w:customStyle="1" w:styleId="31">
    <w:name w:val="Оглавление 3 Знак"/>
    <w:link w:val="32"/>
    <w:qFormat/>
    <w:rsid w:val="003F01A1"/>
    <w:rPr>
      <w:rFonts w:ascii="XO Thames" w:hAnsi="XO Thames"/>
      <w:sz w:val="28"/>
    </w:rPr>
  </w:style>
  <w:style w:type="character" w:customStyle="1" w:styleId="formattext0">
    <w:name w:val="formattext"/>
    <w:basedOn w:val="18"/>
    <w:link w:val="formattext10"/>
    <w:qFormat/>
    <w:rsid w:val="003F01A1"/>
    <w:rPr>
      <w:sz w:val="24"/>
    </w:rPr>
  </w:style>
  <w:style w:type="character" w:styleId="aff5">
    <w:name w:val="Placeholder Text"/>
    <w:basedOn w:val="a0"/>
    <w:qFormat/>
    <w:rsid w:val="003F01A1"/>
    <w:rPr>
      <w:color w:val="808080"/>
    </w:rPr>
  </w:style>
  <w:style w:type="character" w:customStyle="1" w:styleId="match">
    <w:name w:val="match"/>
    <w:basedOn w:val="a0"/>
    <w:link w:val="match1"/>
    <w:qFormat/>
    <w:rsid w:val="003F01A1"/>
  </w:style>
  <w:style w:type="character" w:customStyle="1" w:styleId="aff6">
    <w:name w:val="Текст примечания Знак"/>
    <w:basedOn w:val="18"/>
    <w:link w:val="aff7"/>
    <w:qFormat/>
    <w:rsid w:val="003F01A1"/>
  </w:style>
  <w:style w:type="character" w:customStyle="1" w:styleId="InternetLink">
    <w:name w:val="Internet Link"/>
    <w:basedOn w:val="a0"/>
    <w:qFormat/>
    <w:rsid w:val="003F01A1"/>
    <w:rPr>
      <w:color w:val="0000FF"/>
      <w:u w:val="single"/>
    </w:rPr>
  </w:style>
  <w:style w:type="character" w:customStyle="1" w:styleId="Footnote">
    <w:name w:val="Footnote"/>
    <w:basedOn w:val="18"/>
    <w:link w:val="Footnote1"/>
    <w:qFormat/>
    <w:rsid w:val="003F01A1"/>
  </w:style>
  <w:style w:type="character" w:customStyle="1" w:styleId="1a">
    <w:name w:val="Стиль1"/>
    <w:basedOn w:val="af6"/>
    <w:qFormat/>
    <w:rsid w:val="003F01A1"/>
    <w:rPr>
      <w:rFonts w:ascii="Times New Roman" w:hAnsi="Times New Roman"/>
      <w:sz w:val="28"/>
      <w:szCs w:val="24"/>
    </w:rPr>
  </w:style>
  <w:style w:type="character" w:customStyle="1" w:styleId="1b">
    <w:name w:val="Оглавление 1 Знак"/>
    <w:basedOn w:val="18"/>
    <w:link w:val="1c"/>
    <w:qFormat/>
    <w:rsid w:val="003F01A1"/>
  </w:style>
  <w:style w:type="character" w:customStyle="1" w:styleId="HeaderandFooter">
    <w:name w:val="Header and Footer"/>
    <w:link w:val="HeaderandFooter1"/>
    <w:qFormat/>
    <w:rsid w:val="003F01A1"/>
    <w:rPr>
      <w:rFonts w:ascii="XO Thames" w:hAnsi="XO Thames"/>
    </w:rPr>
  </w:style>
  <w:style w:type="character" w:customStyle="1" w:styleId="aff8">
    <w:name w:val="Символ концевой сноски"/>
    <w:qFormat/>
    <w:rsid w:val="003F01A1"/>
    <w:rPr>
      <w:vertAlign w:val="superscript"/>
    </w:rPr>
  </w:style>
  <w:style w:type="character" w:customStyle="1" w:styleId="EndnoteCharacters">
    <w:name w:val="Endnote Characters"/>
    <w:qFormat/>
    <w:rsid w:val="003F01A1"/>
    <w:rPr>
      <w:vertAlign w:val="superscript"/>
    </w:rPr>
  </w:style>
  <w:style w:type="character" w:customStyle="1" w:styleId="EndnoteCharacters1">
    <w:name w:val="Endnote Characters1"/>
    <w:qFormat/>
    <w:rsid w:val="003F01A1"/>
    <w:rPr>
      <w:vertAlign w:val="superscript"/>
    </w:rPr>
  </w:style>
  <w:style w:type="character" w:customStyle="1" w:styleId="EndnoteCharacters11">
    <w:name w:val="Endnote Characters11"/>
    <w:qFormat/>
    <w:rsid w:val="003F01A1"/>
    <w:rPr>
      <w:vertAlign w:val="superscript"/>
    </w:rPr>
  </w:style>
  <w:style w:type="character" w:customStyle="1" w:styleId="EndnoteCharacters111">
    <w:name w:val="Endnote Characters111"/>
    <w:qFormat/>
    <w:rsid w:val="003F01A1"/>
    <w:rPr>
      <w:vertAlign w:val="superscript"/>
    </w:rPr>
  </w:style>
  <w:style w:type="character" w:customStyle="1" w:styleId="EndnoteCharacters1111">
    <w:name w:val="Endnote Characters1111"/>
    <w:qFormat/>
    <w:rsid w:val="003F01A1"/>
    <w:rPr>
      <w:vertAlign w:val="superscript"/>
    </w:rPr>
  </w:style>
  <w:style w:type="character" w:customStyle="1" w:styleId="EndnoteCharacters11111">
    <w:name w:val="Endnote Characters11111"/>
    <w:qFormat/>
    <w:rsid w:val="003F01A1"/>
    <w:rPr>
      <w:vertAlign w:val="superscript"/>
    </w:rPr>
  </w:style>
  <w:style w:type="character" w:customStyle="1" w:styleId="EndnoteCharacters111111">
    <w:name w:val="Endnote Characters111111"/>
    <w:qFormat/>
    <w:rsid w:val="003F01A1"/>
    <w:rPr>
      <w:vertAlign w:val="superscript"/>
    </w:rPr>
  </w:style>
  <w:style w:type="character" w:customStyle="1" w:styleId="EndnoteCharacters1111111">
    <w:name w:val="Endnote Characters1111111"/>
    <w:qFormat/>
    <w:rsid w:val="003F01A1"/>
    <w:rPr>
      <w:vertAlign w:val="superscript"/>
    </w:rPr>
  </w:style>
  <w:style w:type="character" w:customStyle="1" w:styleId="EndnoteCharacters11111111">
    <w:name w:val="Endnote Characters11111111"/>
    <w:qFormat/>
    <w:rsid w:val="003F01A1"/>
    <w:rPr>
      <w:vertAlign w:val="superscript"/>
    </w:rPr>
  </w:style>
  <w:style w:type="character" w:customStyle="1" w:styleId="EndnoteCharacters111111111">
    <w:name w:val="Endnote Characters111111111"/>
    <w:qFormat/>
    <w:rsid w:val="003F01A1"/>
    <w:rPr>
      <w:vertAlign w:val="superscript"/>
    </w:rPr>
  </w:style>
  <w:style w:type="character" w:customStyle="1" w:styleId="EndnoteCharacters1111111111">
    <w:name w:val="Endnote Characters1111111111"/>
    <w:qFormat/>
    <w:rsid w:val="003F01A1"/>
    <w:rPr>
      <w:vertAlign w:val="superscript"/>
    </w:rPr>
  </w:style>
  <w:style w:type="character" w:customStyle="1" w:styleId="EndnoteCharacters11111111111">
    <w:name w:val="Endnote Characters11111111111"/>
    <w:qFormat/>
    <w:rsid w:val="003F01A1"/>
    <w:rPr>
      <w:vertAlign w:val="superscript"/>
    </w:rPr>
  </w:style>
  <w:style w:type="character" w:customStyle="1" w:styleId="EndnoteCharacters111111111111">
    <w:name w:val="Endnote Characters111111111111"/>
    <w:basedOn w:val="a0"/>
    <w:qFormat/>
    <w:rsid w:val="003F01A1"/>
    <w:rPr>
      <w:vertAlign w:val="superscript"/>
    </w:rPr>
  </w:style>
  <w:style w:type="character" w:customStyle="1" w:styleId="92">
    <w:name w:val="Оглавление 9 Знак"/>
    <w:link w:val="93"/>
    <w:qFormat/>
    <w:rsid w:val="003F01A1"/>
    <w:rPr>
      <w:rFonts w:ascii="XO Thames" w:hAnsi="XO Thames"/>
      <w:sz w:val="28"/>
    </w:rPr>
  </w:style>
  <w:style w:type="character" w:customStyle="1" w:styleId="comment">
    <w:name w:val="comment"/>
    <w:basedOn w:val="a0"/>
    <w:link w:val="comment1"/>
    <w:qFormat/>
    <w:rsid w:val="003F01A1"/>
  </w:style>
  <w:style w:type="character" w:customStyle="1" w:styleId="33">
    <w:name w:val="Стиль3"/>
    <w:basedOn w:val="18"/>
    <w:link w:val="310"/>
    <w:qFormat/>
    <w:rsid w:val="003F01A1"/>
    <w:rPr>
      <w:sz w:val="28"/>
    </w:rPr>
  </w:style>
  <w:style w:type="character" w:customStyle="1" w:styleId="24">
    <w:name w:val="Стиль2"/>
    <w:basedOn w:val="af6"/>
    <w:link w:val="210"/>
    <w:qFormat/>
    <w:rsid w:val="003F01A1"/>
    <w:rPr>
      <w:sz w:val="28"/>
      <w:szCs w:val="24"/>
    </w:rPr>
  </w:style>
  <w:style w:type="character" w:customStyle="1" w:styleId="82">
    <w:name w:val="Оглавление 8 Знак"/>
    <w:link w:val="83"/>
    <w:qFormat/>
    <w:rsid w:val="003F01A1"/>
    <w:rPr>
      <w:rFonts w:ascii="XO Thames" w:hAnsi="XO Thames"/>
      <w:sz w:val="28"/>
    </w:rPr>
  </w:style>
  <w:style w:type="character" w:customStyle="1" w:styleId="51">
    <w:name w:val="Оглавление 5 Знак"/>
    <w:link w:val="52"/>
    <w:qFormat/>
    <w:rsid w:val="003F01A1"/>
    <w:rPr>
      <w:rFonts w:ascii="XO Thames" w:hAnsi="XO Thames"/>
      <w:sz w:val="28"/>
    </w:rPr>
  </w:style>
  <w:style w:type="character" w:customStyle="1" w:styleId="af6">
    <w:name w:val="Абзац списка Знак"/>
    <w:basedOn w:val="18"/>
    <w:link w:val="af5"/>
    <w:qFormat/>
    <w:rsid w:val="003F01A1"/>
    <w:rPr>
      <w:sz w:val="28"/>
      <w:szCs w:val="24"/>
    </w:rPr>
  </w:style>
  <w:style w:type="character" w:customStyle="1" w:styleId="ConsTitle">
    <w:name w:val="ConsTitle"/>
    <w:link w:val="ConsTitle1"/>
    <w:qFormat/>
    <w:rsid w:val="003F01A1"/>
    <w:rPr>
      <w:rFonts w:ascii="Arial" w:hAnsi="Arial"/>
      <w:b/>
      <w:sz w:val="16"/>
    </w:rPr>
  </w:style>
  <w:style w:type="character" w:customStyle="1" w:styleId="aff9">
    <w:name w:val="Подзаголовок Знак"/>
    <w:link w:val="affa"/>
    <w:qFormat/>
    <w:rsid w:val="003F01A1"/>
    <w:rPr>
      <w:rFonts w:ascii="XO Thames" w:hAnsi="XO Thames"/>
      <w:i/>
      <w:sz w:val="24"/>
    </w:rPr>
  </w:style>
  <w:style w:type="character" w:customStyle="1" w:styleId="affb">
    <w:name w:val="Заголовок Знак"/>
    <w:basedOn w:val="18"/>
    <w:link w:val="affc"/>
    <w:qFormat/>
    <w:rsid w:val="003F01A1"/>
    <w:rPr>
      <w:b/>
      <w:sz w:val="28"/>
    </w:rPr>
  </w:style>
  <w:style w:type="character" w:customStyle="1" w:styleId="Default">
    <w:name w:val="Default"/>
    <w:link w:val="Default1"/>
    <w:qFormat/>
    <w:rsid w:val="003F01A1"/>
    <w:rPr>
      <w:rFonts w:ascii="Verdana" w:hAnsi="Verdana"/>
      <w:color w:val="000000"/>
      <w:sz w:val="24"/>
    </w:rPr>
  </w:style>
  <w:style w:type="character" w:customStyle="1" w:styleId="25">
    <w:name w:val="Заголовок 2 Знак"/>
    <w:basedOn w:val="18"/>
    <w:qFormat/>
    <w:rsid w:val="003F01A1"/>
    <w:rPr>
      <w:rFonts w:ascii="Calibri Light" w:hAnsi="Calibri Light"/>
      <w:b/>
      <w:color w:val="5B9BD5"/>
      <w:sz w:val="26"/>
    </w:rPr>
  </w:style>
  <w:style w:type="character" w:customStyle="1" w:styleId="1d">
    <w:name w:val="Абзац списка Знак1"/>
    <w:basedOn w:val="a0"/>
    <w:qFormat/>
    <w:rsid w:val="003F01A1"/>
  </w:style>
  <w:style w:type="character" w:customStyle="1" w:styleId="1e">
    <w:name w:val="Стиль1 Знак"/>
    <w:qFormat/>
    <w:rsid w:val="003F01A1"/>
    <w:rPr>
      <w:rFonts w:ascii="Times New Roman" w:hAnsi="Times New Roman"/>
      <w:sz w:val="28"/>
      <w:szCs w:val="28"/>
    </w:rPr>
  </w:style>
  <w:style w:type="character" w:customStyle="1" w:styleId="26">
    <w:name w:val="Стиль2 Знак"/>
    <w:qFormat/>
    <w:rsid w:val="003F01A1"/>
    <w:rPr>
      <w:rFonts w:ascii="Times New Roman" w:hAnsi="Times New Roman"/>
      <w:sz w:val="28"/>
      <w:szCs w:val="28"/>
    </w:rPr>
  </w:style>
  <w:style w:type="character" w:customStyle="1" w:styleId="311">
    <w:name w:val="Стиль3 Знак1"/>
    <w:qFormat/>
    <w:rsid w:val="003F01A1"/>
    <w:rPr>
      <w:rFonts w:ascii="Times New Roman" w:hAnsi="Times New Roman"/>
      <w:sz w:val="28"/>
      <w:szCs w:val="28"/>
    </w:rPr>
  </w:style>
  <w:style w:type="character" w:customStyle="1" w:styleId="affd">
    <w:name w:val="Тема примечания Знак"/>
    <w:basedOn w:val="aff6"/>
    <w:link w:val="affe"/>
    <w:qFormat/>
    <w:rsid w:val="003F01A1"/>
    <w:rPr>
      <w:rFonts w:ascii="Calibri" w:eastAsia="Calibri" w:hAnsi="Calibri"/>
      <w:b/>
      <w:bCs/>
    </w:rPr>
  </w:style>
  <w:style w:type="character" w:customStyle="1" w:styleId="highlightsearch">
    <w:name w:val="highlightsearch"/>
    <w:basedOn w:val="a0"/>
    <w:qFormat/>
    <w:rsid w:val="003F01A1"/>
  </w:style>
  <w:style w:type="character" w:customStyle="1" w:styleId="InternetLink1">
    <w:name w:val="Internet Link1"/>
    <w:qFormat/>
    <w:rsid w:val="003F01A1"/>
    <w:rPr>
      <w:color w:val="000080"/>
      <w:u w:val="single"/>
    </w:rPr>
  </w:style>
  <w:style w:type="character" w:customStyle="1" w:styleId="afff">
    <w:name w:val="Ссылка указателя"/>
    <w:qFormat/>
    <w:rsid w:val="003F01A1"/>
  </w:style>
  <w:style w:type="character" w:customStyle="1" w:styleId="InternetLink2">
    <w:name w:val="Internet Link2"/>
    <w:qFormat/>
    <w:rsid w:val="003F01A1"/>
    <w:rPr>
      <w:color w:val="000080"/>
      <w:u w:val="single"/>
    </w:rPr>
  </w:style>
  <w:style w:type="character" w:customStyle="1" w:styleId="InternetLink3">
    <w:name w:val="Internet Link3"/>
    <w:qFormat/>
    <w:rsid w:val="003F01A1"/>
    <w:rPr>
      <w:color w:val="000080"/>
      <w:u w:val="single"/>
    </w:rPr>
  </w:style>
  <w:style w:type="character" w:customStyle="1" w:styleId="afff0">
    <w:name w:val="Цветовое выделение для Текст"/>
    <w:qFormat/>
    <w:rsid w:val="003F01A1"/>
  </w:style>
  <w:style w:type="character" w:customStyle="1" w:styleId="afff1">
    <w:name w:val="Символ нумерации"/>
    <w:qFormat/>
    <w:rsid w:val="003F01A1"/>
  </w:style>
  <w:style w:type="character" w:customStyle="1" w:styleId="InternetLink4">
    <w:name w:val="Internet Link4"/>
    <w:qFormat/>
    <w:rsid w:val="003F01A1"/>
    <w:rPr>
      <w:color w:val="000080"/>
      <w:u w:val="single"/>
    </w:rPr>
  </w:style>
  <w:style w:type="character" w:customStyle="1" w:styleId="InternetLink5">
    <w:name w:val="Internet Link5"/>
    <w:qFormat/>
    <w:rsid w:val="003F01A1"/>
    <w:rPr>
      <w:color w:val="000080"/>
      <w:u w:val="single"/>
    </w:rPr>
  </w:style>
  <w:style w:type="character" w:customStyle="1" w:styleId="InternetLink6">
    <w:name w:val="Internet Link6"/>
    <w:qFormat/>
    <w:rsid w:val="003F01A1"/>
    <w:rPr>
      <w:color w:val="000080"/>
      <w:u w:val="single"/>
    </w:rPr>
  </w:style>
  <w:style w:type="character" w:customStyle="1" w:styleId="InternetLink7">
    <w:name w:val="Internet Link7"/>
    <w:qFormat/>
    <w:rsid w:val="003F01A1"/>
    <w:rPr>
      <w:color w:val="000080"/>
      <w:u w:val="single"/>
    </w:rPr>
  </w:style>
  <w:style w:type="character" w:customStyle="1" w:styleId="InternetLink8">
    <w:name w:val="Internet Link8"/>
    <w:qFormat/>
    <w:rsid w:val="003F01A1"/>
    <w:rPr>
      <w:color w:val="000080"/>
      <w:u w:val="single"/>
    </w:rPr>
  </w:style>
  <w:style w:type="character" w:customStyle="1" w:styleId="InternetLink9">
    <w:name w:val="Internet Link9"/>
    <w:qFormat/>
    <w:rsid w:val="003F01A1"/>
    <w:rPr>
      <w:color w:val="000080"/>
      <w:u w:val="single"/>
    </w:rPr>
  </w:style>
  <w:style w:type="character" w:customStyle="1" w:styleId="InternetLink10">
    <w:name w:val="Internet Link10"/>
    <w:qFormat/>
    <w:rsid w:val="003F01A1"/>
    <w:rPr>
      <w:color w:val="000080"/>
      <w:u w:val="single"/>
    </w:rPr>
  </w:style>
  <w:style w:type="character" w:customStyle="1" w:styleId="InternetLink11">
    <w:name w:val="Internet Link11"/>
    <w:qFormat/>
    <w:rsid w:val="003F01A1"/>
    <w:rPr>
      <w:color w:val="000080"/>
      <w:u w:val="single"/>
    </w:rPr>
  </w:style>
  <w:style w:type="character" w:customStyle="1" w:styleId="InternetLink12">
    <w:name w:val="Internet Link12"/>
    <w:qFormat/>
    <w:rsid w:val="003F01A1"/>
    <w:rPr>
      <w:color w:val="000080"/>
      <w:u w:val="single"/>
    </w:rPr>
  </w:style>
  <w:style w:type="character" w:styleId="afff2">
    <w:name w:val="Hyperlink"/>
    <w:rsid w:val="003F01A1"/>
    <w:rPr>
      <w:color w:val="000080"/>
      <w:u w:val="single"/>
    </w:rPr>
  </w:style>
  <w:style w:type="paragraph" w:styleId="affc">
    <w:name w:val="Title"/>
    <w:basedOn w:val="a"/>
    <w:next w:val="afa"/>
    <w:link w:val="affb"/>
    <w:qFormat/>
    <w:rsid w:val="003F01A1"/>
    <w:pPr>
      <w:suppressAutoHyphens/>
      <w:ind w:firstLine="0"/>
      <w:jc w:val="center"/>
    </w:pPr>
    <w:rPr>
      <w:b/>
      <w:szCs w:val="20"/>
    </w:rPr>
  </w:style>
  <w:style w:type="character" w:customStyle="1" w:styleId="1f">
    <w:name w:val="Заголовок Знак1"/>
    <w:basedOn w:val="a0"/>
    <w:rsid w:val="003F01A1"/>
    <w:rPr>
      <w:rFonts w:asciiTheme="majorHAnsi" w:eastAsiaTheme="majorEastAsia" w:hAnsiTheme="majorHAnsi" w:cstheme="majorBidi"/>
      <w:spacing w:val="-10"/>
      <w:kern w:val="28"/>
      <w:sz w:val="56"/>
      <w:szCs w:val="56"/>
    </w:rPr>
  </w:style>
  <w:style w:type="paragraph" w:styleId="afff3">
    <w:name w:val="List"/>
    <w:basedOn w:val="afa"/>
    <w:rsid w:val="003F01A1"/>
    <w:pPr>
      <w:suppressAutoHyphens/>
    </w:pPr>
    <w:rPr>
      <w:color w:val="000000"/>
    </w:rPr>
  </w:style>
  <w:style w:type="paragraph" w:customStyle="1" w:styleId="1f0">
    <w:name w:val="Название объекта1"/>
    <w:basedOn w:val="a"/>
    <w:next w:val="a"/>
    <w:qFormat/>
    <w:rsid w:val="003F01A1"/>
    <w:pPr>
      <w:suppressAutoHyphens/>
      <w:spacing w:after="200"/>
      <w:ind w:firstLine="0"/>
      <w:jc w:val="left"/>
    </w:pPr>
    <w:rPr>
      <w:rFonts w:ascii="Calibri" w:hAnsi="Calibri"/>
      <w:i/>
      <w:iCs/>
      <w:color w:val="44546A"/>
      <w:sz w:val="18"/>
      <w:szCs w:val="18"/>
    </w:rPr>
  </w:style>
  <w:style w:type="paragraph" w:styleId="1f1">
    <w:name w:val="index 1"/>
    <w:basedOn w:val="a"/>
    <w:next w:val="a"/>
    <w:autoRedefine/>
    <w:rsid w:val="003F01A1"/>
    <w:pPr>
      <w:ind w:left="280" w:hanging="280"/>
    </w:pPr>
  </w:style>
  <w:style w:type="paragraph" w:styleId="afff4">
    <w:name w:val="index heading"/>
    <w:basedOn w:val="user"/>
    <w:rsid w:val="003F01A1"/>
  </w:style>
  <w:style w:type="paragraph" w:customStyle="1" w:styleId="user">
    <w:name w:val="Заголовок (user)"/>
    <w:basedOn w:val="a"/>
    <w:next w:val="afa"/>
    <w:qFormat/>
    <w:rsid w:val="003F01A1"/>
    <w:pPr>
      <w:keepNext/>
      <w:suppressAutoHyphens/>
      <w:spacing w:before="240" w:after="120" w:line="264" w:lineRule="auto"/>
      <w:ind w:firstLine="0"/>
      <w:jc w:val="left"/>
    </w:pPr>
    <w:rPr>
      <w:rFonts w:ascii="Liberation Sans" w:eastAsia="Arial Unicode MS" w:hAnsi="Liberation Sans" w:cs="Arial Unicode MS"/>
      <w:color w:val="000000"/>
      <w:szCs w:val="28"/>
    </w:rPr>
  </w:style>
  <w:style w:type="paragraph" w:customStyle="1" w:styleId="user0">
    <w:name w:val="Указатель (user)"/>
    <w:basedOn w:val="a"/>
    <w:qFormat/>
    <w:rsid w:val="003F01A1"/>
    <w:pPr>
      <w:suppressLineNumbers/>
      <w:suppressAutoHyphens/>
      <w:spacing w:after="160" w:line="264" w:lineRule="auto"/>
      <w:ind w:firstLine="0"/>
      <w:jc w:val="left"/>
    </w:pPr>
    <w:rPr>
      <w:rFonts w:ascii="Calibri" w:hAnsi="Calibri"/>
      <w:color w:val="000000"/>
      <w:sz w:val="22"/>
      <w:szCs w:val="20"/>
    </w:rPr>
  </w:style>
  <w:style w:type="paragraph" w:customStyle="1" w:styleId="211">
    <w:name w:val="Цитата 21"/>
    <w:basedOn w:val="a"/>
    <w:next w:val="a"/>
    <w:qFormat/>
    <w:rsid w:val="003F01A1"/>
    <w:pPr>
      <w:suppressAutoHyphens/>
      <w:spacing w:before="160" w:after="160" w:line="264" w:lineRule="auto"/>
      <w:ind w:firstLine="0"/>
      <w:jc w:val="center"/>
    </w:pPr>
    <w:rPr>
      <w:rFonts w:ascii="Calibri" w:hAnsi="Calibri"/>
      <w:i/>
      <w:iCs/>
      <w:color w:val="404040"/>
      <w:sz w:val="22"/>
      <w:szCs w:val="20"/>
    </w:rPr>
  </w:style>
  <w:style w:type="paragraph" w:customStyle="1" w:styleId="1f2">
    <w:name w:val="Выделенная цитата1"/>
    <w:basedOn w:val="a"/>
    <w:next w:val="a"/>
    <w:qFormat/>
    <w:rsid w:val="003F01A1"/>
    <w:pPr>
      <w:pBdr>
        <w:top w:val="single" w:sz="4" w:space="10" w:color="2E74B5"/>
        <w:bottom w:val="single" w:sz="4" w:space="10" w:color="2E74B5"/>
      </w:pBdr>
      <w:suppressAutoHyphens/>
      <w:spacing w:before="360" w:after="360" w:line="264" w:lineRule="auto"/>
      <w:ind w:left="864" w:right="864" w:firstLine="0"/>
      <w:jc w:val="center"/>
    </w:pPr>
    <w:rPr>
      <w:rFonts w:ascii="Calibri" w:hAnsi="Calibri"/>
      <w:i/>
      <w:iCs/>
      <w:color w:val="2E74B5"/>
      <w:sz w:val="22"/>
      <w:szCs w:val="20"/>
    </w:rPr>
  </w:style>
  <w:style w:type="paragraph" w:styleId="afff5">
    <w:name w:val="table of figures"/>
    <w:basedOn w:val="a"/>
    <w:next w:val="a"/>
    <w:rsid w:val="003F01A1"/>
    <w:pPr>
      <w:suppressAutoHyphens/>
      <w:spacing w:line="264" w:lineRule="auto"/>
      <w:ind w:firstLine="0"/>
      <w:jc w:val="left"/>
    </w:pPr>
    <w:rPr>
      <w:rFonts w:ascii="Calibri" w:hAnsi="Calibri"/>
      <w:color w:val="000000"/>
      <w:sz w:val="22"/>
      <w:szCs w:val="20"/>
    </w:rPr>
  </w:style>
  <w:style w:type="paragraph" w:customStyle="1" w:styleId="1f3">
    <w:name w:val="Знак примечания1"/>
    <w:qFormat/>
    <w:rsid w:val="003F01A1"/>
    <w:pPr>
      <w:suppressAutoHyphens/>
    </w:pPr>
    <w:rPr>
      <w:rFonts w:ascii="Calibri" w:hAnsi="Calibri"/>
      <w:color w:val="000000"/>
      <w:sz w:val="16"/>
    </w:rPr>
  </w:style>
  <w:style w:type="paragraph" w:customStyle="1" w:styleId="Standard1">
    <w:name w:val="Standard1"/>
    <w:qFormat/>
    <w:rsid w:val="003F01A1"/>
    <w:pPr>
      <w:suppressAutoHyphens/>
    </w:pPr>
    <w:rPr>
      <w:color w:val="000000"/>
    </w:rPr>
  </w:style>
  <w:style w:type="paragraph" w:styleId="23">
    <w:name w:val="toc 2"/>
    <w:basedOn w:val="a"/>
    <w:next w:val="a"/>
    <w:link w:val="22"/>
    <w:rsid w:val="003F01A1"/>
    <w:pPr>
      <w:tabs>
        <w:tab w:val="right" w:leader="dot" w:pos="9628"/>
      </w:tabs>
      <w:suppressAutoHyphens/>
      <w:spacing w:after="100" w:line="264" w:lineRule="auto"/>
      <w:ind w:firstLine="0"/>
    </w:pPr>
    <w:rPr>
      <w:sz w:val="20"/>
      <w:szCs w:val="20"/>
    </w:rPr>
  </w:style>
  <w:style w:type="paragraph" w:styleId="42">
    <w:name w:val="toc 4"/>
    <w:next w:val="a"/>
    <w:link w:val="41"/>
    <w:rsid w:val="003F01A1"/>
    <w:pPr>
      <w:suppressAutoHyphens/>
      <w:spacing w:after="160" w:line="264" w:lineRule="auto"/>
      <w:ind w:left="600"/>
    </w:pPr>
    <w:rPr>
      <w:rFonts w:ascii="XO Thames" w:hAnsi="XO Thames"/>
      <w:sz w:val="28"/>
    </w:rPr>
  </w:style>
  <w:style w:type="paragraph" w:customStyle="1" w:styleId="110">
    <w:name w:val="Абзац списка11"/>
    <w:basedOn w:val="a"/>
    <w:qFormat/>
    <w:rsid w:val="003F01A1"/>
    <w:pPr>
      <w:suppressAutoHyphens/>
      <w:spacing w:after="200" w:line="276" w:lineRule="auto"/>
      <w:ind w:left="720" w:firstLine="0"/>
      <w:jc w:val="left"/>
    </w:pPr>
    <w:rPr>
      <w:rFonts w:ascii="Calibri" w:hAnsi="Calibri"/>
      <w:color w:val="000000"/>
      <w:sz w:val="22"/>
      <w:szCs w:val="20"/>
    </w:rPr>
  </w:style>
  <w:style w:type="paragraph" w:styleId="63">
    <w:name w:val="toc 6"/>
    <w:next w:val="a"/>
    <w:link w:val="62"/>
    <w:rsid w:val="003F01A1"/>
    <w:pPr>
      <w:suppressAutoHyphens/>
      <w:spacing w:after="160" w:line="264" w:lineRule="auto"/>
      <w:ind w:left="1000"/>
    </w:pPr>
    <w:rPr>
      <w:rFonts w:ascii="XO Thames" w:hAnsi="XO Thames"/>
      <w:sz w:val="28"/>
    </w:rPr>
  </w:style>
  <w:style w:type="paragraph" w:customStyle="1" w:styleId="blk1">
    <w:name w:val="blk1"/>
    <w:link w:val="blk"/>
    <w:qFormat/>
    <w:rsid w:val="003F01A1"/>
    <w:pPr>
      <w:suppressAutoHyphens/>
    </w:pPr>
  </w:style>
  <w:style w:type="paragraph" w:styleId="73">
    <w:name w:val="toc 7"/>
    <w:next w:val="a"/>
    <w:link w:val="72"/>
    <w:rsid w:val="003F01A1"/>
    <w:pPr>
      <w:suppressAutoHyphens/>
      <w:spacing w:after="160" w:line="264" w:lineRule="auto"/>
      <w:ind w:left="1200"/>
    </w:pPr>
    <w:rPr>
      <w:rFonts w:ascii="XO Thames" w:hAnsi="XO Thames"/>
      <w:sz w:val="28"/>
    </w:rPr>
  </w:style>
  <w:style w:type="paragraph" w:customStyle="1" w:styleId="FORMATTEXT1">
    <w:name w:val=".FORMATTEXT1"/>
    <w:link w:val="FORMATTEXT"/>
    <w:qFormat/>
    <w:rsid w:val="003F01A1"/>
    <w:pPr>
      <w:widowControl w:val="0"/>
      <w:suppressAutoHyphens/>
    </w:pPr>
    <w:rPr>
      <w:rFonts w:ascii="Arial" w:hAnsi="Arial"/>
    </w:rPr>
  </w:style>
  <w:style w:type="paragraph" w:customStyle="1" w:styleId="1f4">
    <w:name w:val="Знак сноски1"/>
    <w:qFormat/>
    <w:rsid w:val="003F01A1"/>
    <w:pPr>
      <w:suppressAutoHyphens/>
    </w:pPr>
    <w:rPr>
      <w:rFonts w:ascii="Calibri" w:hAnsi="Calibri"/>
      <w:color w:val="000000"/>
      <w:sz w:val="22"/>
      <w:vertAlign w:val="superscript"/>
    </w:rPr>
  </w:style>
  <w:style w:type="paragraph" w:customStyle="1" w:styleId="1f5">
    <w:name w:val="Основной шрифт абзаца1"/>
    <w:qFormat/>
    <w:rsid w:val="003F01A1"/>
    <w:pPr>
      <w:suppressAutoHyphens/>
      <w:spacing w:after="160" w:line="264" w:lineRule="auto"/>
    </w:pPr>
    <w:rPr>
      <w:rFonts w:ascii="Calibri" w:hAnsi="Calibri"/>
      <w:color w:val="000000"/>
      <w:sz w:val="22"/>
    </w:rPr>
  </w:style>
  <w:style w:type="paragraph" w:customStyle="1" w:styleId="1f6">
    <w:name w:val="Заголовок оглавления1"/>
    <w:basedOn w:val="1"/>
    <w:next w:val="a"/>
    <w:qFormat/>
    <w:rsid w:val="003F01A1"/>
    <w:pPr>
      <w:suppressAutoHyphens/>
      <w:spacing w:before="480" w:line="276" w:lineRule="auto"/>
      <w:ind w:firstLine="0"/>
      <w:jc w:val="left"/>
      <w:outlineLvl w:val="8"/>
    </w:pPr>
    <w:rPr>
      <w:rFonts w:ascii="Calibri Light" w:eastAsia="Times New Roman" w:hAnsi="Calibri Light" w:cs="Times New Roman"/>
      <w:b/>
      <w:sz w:val="28"/>
      <w:szCs w:val="20"/>
    </w:rPr>
  </w:style>
  <w:style w:type="paragraph" w:customStyle="1" w:styleId="headertext1">
    <w:name w:val="headertext1"/>
    <w:basedOn w:val="a"/>
    <w:link w:val="headertext"/>
    <w:qFormat/>
    <w:rsid w:val="003F01A1"/>
    <w:pPr>
      <w:suppressAutoHyphens/>
      <w:spacing w:before="280" w:after="280"/>
      <w:ind w:firstLine="0"/>
      <w:jc w:val="left"/>
    </w:pPr>
    <w:rPr>
      <w:sz w:val="24"/>
      <w:szCs w:val="20"/>
    </w:rPr>
  </w:style>
  <w:style w:type="paragraph" w:customStyle="1" w:styleId="HeaderandFooter1">
    <w:name w:val="Header and Footer1"/>
    <w:link w:val="HeaderandFooter"/>
    <w:qFormat/>
    <w:rsid w:val="003F01A1"/>
    <w:pPr>
      <w:suppressAutoHyphens/>
      <w:spacing w:after="160"/>
      <w:jc w:val="both"/>
    </w:pPr>
    <w:rPr>
      <w:rFonts w:ascii="XO Thames" w:hAnsi="XO Thames"/>
    </w:rPr>
  </w:style>
  <w:style w:type="paragraph" w:customStyle="1" w:styleId="HeaderandFooter2">
    <w:name w:val="Header and Footer2"/>
    <w:basedOn w:val="a"/>
    <w:qFormat/>
    <w:rsid w:val="003F01A1"/>
    <w:pPr>
      <w:suppressAutoHyphens/>
      <w:spacing w:after="160" w:line="264" w:lineRule="auto"/>
      <w:ind w:firstLine="0"/>
      <w:jc w:val="left"/>
    </w:pPr>
    <w:rPr>
      <w:rFonts w:ascii="Calibri" w:hAnsi="Calibri"/>
      <w:color w:val="000000"/>
      <w:sz w:val="22"/>
      <w:szCs w:val="20"/>
    </w:rPr>
  </w:style>
  <w:style w:type="paragraph" w:customStyle="1" w:styleId="HeaderandFooter3">
    <w:name w:val="Header and Footer3"/>
    <w:basedOn w:val="a"/>
    <w:qFormat/>
    <w:rsid w:val="003F01A1"/>
    <w:pPr>
      <w:suppressAutoHyphens/>
      <w:spacing w:after="160" w:line="264" w:lineRule="auto"/>
      <w:ind w:firstLine="0"/>
      <w:jc w:val="left"/>
    </w:pPr>
    <w:rPr>
      <w:rFonts w:ascii="Calibri" w:hAnsi="Calibri"/>
      <w:color w:val="000000"/>
      <w:sz w:val="22"/>
      <w:szCs w:val="20"/>
    </w:rPr>
  </w:style>
  <w:style w:type="paragraph" w:customStyle="1" w:styleId="HeaderandFooter4">
    <w:name w:val="Header and Footer4"/>
    <w:basedOn w:val="a"/>
    <w:qFormat/>
    <w:rsid w:val="003F01A1"/>
    <w:pPr>
      <w:suppressAutoHyphens/>
      <w:spacing w:after="160" w:line="264" w:lineRule="auto"/>
      <w:ind w:firstLine="0"/>
      <w:jc w:val="left"/>
    </w:pPr>
    <w:rPr>
      <w:rFonts w:ascii="Calibri" w:hAnsi="Calibri"/>
      <w:color w:val="000000"/>
      <w:sz w:val="22"/>
      <w:szCs w:val="20"/>
    </w:rPr>
  </w:style>
  <w:style w:type="paragraph" w:customStyle="1" w:styleId="HeaderandFooter5">
    <w:name w:val="Header and Footer5"/>
    <w:basedOn w:val="a"/>
    <w:qFormat/>
    <w:rsid w:val="003F01A1"/>
    <w:pPr>
      <w:suppressAutoHyphens/>
      <w:spacing w:after="160" w:line="264" w:lineRule="auto"/>
      <w:ind w:firstLine="0"/>
      <w:jc w:val="left"/>
    </w:pPr>
    <w:rPr>
      <w:rFonts w:ascii="Calibri" w:hAnsi="Calibri"/>
      <w:color w:val="000000"/>
      <w:sz w:val="22"/>
      <w:szCs w:val="20"/>
    </w:rPr>
  </w:style>
  <w:style w:type="paragraph" w:customStyle="1" w:styleId="HeaderandFooter6">
    <w:name w:val="Header and Footer6"/>
    <w:basedOn w:val="a"/>
    <w:qFormat/>
    <w:rsid w:val="003F01A1"/>
    <w:pPr>
      <w:suppressAutoHyphens/>
      <w:spacing w:after="160" w:line="264" w:lineRule="auto"/>
      <w:ind w:firstLine="0"/>
      <w:jc w:val="left"/>
    </w:pPr>
    <w:rPr>
      <w:rFonts w:ascii="Calibri" w:hAnsi="Calibri"/>
      <w:color w:val="000000"/>
      <w:sz w:val="22"/>
      <w:szCs w:val="20"/>
    </w:rPr>
  </w:style>
  <w:style w:type="paragraph" w:customStyle="1" w:styleId="HeaderandFooter7">
    <w:name w:val="Header and Footer7"/>
    <w:basedOn w:val="a"/>
    <w:qFormat/>
    <w:rsid w:val="003F01A1"/>
    <w:pPr>
      <w:suppressAutoHyphens/>
      <w:spacing w:after="160" w:line="264" w:lineRule="auto"/>
      <w:ind w:firstLine="0"/>
      <w:jc w:val="left"/>
    </w:pPr>
    <w:rPr>
      <w:rFonts w:ascii="Calibri" w:hAnsi="Calibri"/>
      <w:color w:val="000000"/>
      <w:sz w:val="22"/>
      <w:szCs w:val="20"/>
    </w:rPr>
  </w:style>
  <w:style w:type="paragraph" w:customStyle="1" w:styleId="HeaderandFooter8">
    <w:name w:val="Header and Footer8"/>
    <w:basedOn w:val="a"/>
    <w:qFormat/>
    <w:rsid w:val="003F01A1"/>
    <w:pPr>
      <w:suppressAutoHyphens/>
      <w:spacing w:after="160" w:line="264" w:lineRule="auto"/>
      <w:ind w:firstLine="0"/>
      <w:jc w:val="left"/>
    </w:pPr>
    <w:rPr>
      <w:rFonts w:ascii="Calibri" w:hAnsi="Calibri"/>
      <w:color w:val="000000"/>
      <w:sz w:val="22"/>
      <w:szCs w:val="20"/>
    </w:rPr>
  </w:style>
  <w:style w:type="paragraph" w:customStyle="1" w:styleId="HeaderandFooter9">
    <w:name w:val="Header and Footer9"/>
    <w:basedOn w:val="a"/>
    <w:qFormat/>
    <w:rsid w:val="003F01A1"/>
    <w:pPr>
      <w:suppressAutoHyphens/>
      <w:spacing w:after="160" w:line="264" w:lineRule="auto"/>
      <w:ind w:firstLine="0"/>
      <w:jc w:val="left"/>
    </w:pPr>
    <w:rPr>
      <w:rFonts w:ascii="Calibri" w:hAnsi="Calibri"/>
      <w:color w:val="000000"/>
      <w:sz w:val="22"/>
      <w:szCs w:val="20"/>
    </w:rPr>
  </w:style>
  <w:style w:type="paragraph" w:customStyle="1" w:styleId="HeaderandFooter10">
    <w:name w:val="Header and Footer10"/>
    <w:basedOn w:val="a"/>
    <w:qFormat/>
    <w:rsid w:val="003F01A1"/>
    <w:pPr>
      <w:suppressAutoHyphens/>
      <w:spacing w:after="160" w:line="264" w:lineRule="auto"/>
      <w:ind w:firstLine="0"/>
      <w:jc w:val="left"/>
    </w:pPr>
    <w:rPr>
      <w:rFonts w:ascii="Calibri" w:hAnsi="Calibri"/>
      <w:color w:val="000000"/>
      <w:sz w:val="22"/>
      <w:szCs w:val="20"/>
    </w:rPr>
  </w:style>
  <w:style w:type="paragraph" w:customStyle="1" w:styleId="HeaderandFooter11">
    <w:name w:val="Header and Footer11"/>
    <w:basedOn w:val="a"/>
    <w:qFormat/>
    <w:rsid w:val="003F01A1"/>
    <w:pPr>
      <w:suppressAutoHyphens/>
      <w:spacing w:after="160" w:line="264" w:lineRule="auto"/>
      <w:ind w:firstLine="0"/>
      <w:jc w:val="left"/>
    </w:pPr>
    <w:rPr>
      <w:rFonts w:ascii="Calibri" w:hAnsi="Calibri"/>
      <w:color w:val="000000"/>
      <w:sz w:val="22"/>
      <w:szCs w:val="20"/>
    </w:rPr>
  </w:style>
  <w:style w:type="paragraph" w:customStyle="1" w:styleId="HeaderandFooter12">
    <w:name w:val="Header and Footer12"/>
    <w:basedOn w:val="a"/>
    <w:qFormat/>
    <w:rsid w:val="003F01A1"/>
    <w:pPr>
      <w:suppressAutoHyphens/>
      <w:spacing w:after="160" w:line="264" w:lineRule="auto"/>
      <w:ind w:firstLine="0"/>
      <w:jc w:val="left"/>
    </w:pPr>
    <w:rPr>
      <w:rFonts w:ascii="Calibri" w:hAnsi="Calibri"/>
      <w:color w:val="000000"/>
      <w:sz w:val="22"/>
      <w:szCs w:val="20"/>
    </w:rPr>
  </w:style>
  <w:style w:type="paragraph" w:customStyle="1" w:styleId="HeaderandFooter13">
    <w:name w:val="Header and Footer13"/>
    <w:basedOn w:val="a"/>
    <w:qFormat/>
    <w:rsid w:val="003F01A1"/>
    <w:pPr>
      <w:suppressAutoHyphens/>
      <w:spacing w:after="160" w:line="264" w:lineRule="auto"/>
      <w:ind w:firstLine="0"/>
      <w:jc w:val="left"/>
    </w:pPr>
    <w:rPr>
      <w:rFonts w:ascii="Calibri" w:hAnsi="Calibri"/>
      <w:color w:val="000000"/>
      <w:sz w:val="22"/>
      <w:szCs w:val="20"/>
    </w:rPr>
  </w:style>
  <w:style w:type="paragraph" w:customStyle="1" w:styleId="afff6">
    <w:name w:val="Колонтитулы"/>
    <w:basedOn w:val="a"/>
    <w:qFormat/>
    <w:rsid w:val="003F01A1"/>
    <w:pPr>
      <w:suppressAutoHyphens/>
      <w:spacing w:after="160" w:line="264" w:lineRule="auto"/>
      <w:ind w:firstLine="0"/>
      <w:jc w:val="left"/>
    </w:pPr>
    <w:rPr>
      <w:rFonts w:ascii="Calibri" w:hAnsi="Calibri"/>
      <w:color w:val="000000"/>
      <w:sz w:val="22"/>
      <w:szCs w:val="20"/>
    </w:rPr>
  </w:style>
  <w:style w:type="paragraph" w:customStyle="1" w:styleId="user1">
    <w:name w:val="Колонтитулы (user)"/>
    <w:basedOn w:val="a"/>
    <w:qFormat/>
    <w:rsid w:val="003F01A1"/>
    <w:pPr>
      <w:suppressAutoHyphens/>
      <w:spacing w:after="160" w:line="264" w:lineRule="auto"/>
      <w:ind w:firstLine="0"/>
      <w:jc w:val="left"/>
    </w:pPr>
    <w:rPr>
      <w:rFonts w:ascii="Calibri" w:hAnsi="Calibri"/>
      <w:color w:val="000000"/>
      <w:sz w:val="22"/>
      <w:szCs w:val="20"/>
    </w:rPr>
  </w:style>
  <w:style w:type="paragraph" w:styleId="32">
    <w:name w:val="toc 3"/>
    <w:next w:val="a"/>
    <w:link w:val="31"/>
    <w:rsid w:val="003F01A1"/>
    <w:pPr>
      <w:suppressAutoHyphens/>
      <w:spacing w:after="160" w:line="264" w:lineRule="auto"/>
      <w:ind w:left="400"/>
    </w:pPr>
    <w:rPr>
      <w:rFonts w:ascii="XO Thames" w:hAnsi="XO Thames"/>
      <w:sz w:val="28"/>
    </w:rPr>
  </w:style>
  <w:style w:type="paragraph" w:customStyle="1" w:styleId="formattext10">
    <w:name w:val="formattext1"/>
    <w:basedOn w:val="a"/>
    <w:link w:val="formattext0"/>
    <w:qFormat/>
    <w:rsid w:val="003F01A1"/>
    <w:pPr>
      <w:suppressAutoHyphens/>
      <w:spacing w:before="280" w:after="280"/>
      <w:ind w:firstLine="0"/>
      <w:jc w:val="left"/>
    </w:pPr>
    <w:rPr>
      <w:sz w:val="24"/>
      <w:szCs w:val="20"/>
    </w:rPr>
  </w:style>
  <w:style w:type="paragraph" w:customStyle="1" w:styleId="1f7">
    <w:name w:val="Замещающий текст1"/>
    <w:basedOn w:val="1f5"/>
    <w:qFormat/>
    <w:rsid w:val="003F01A1"/>
    <w:rPr>
      <w:color w:val="808080"/>
    </w:rPr>
  </w:style>
  <w:style w:type="paragraph" w:customStyle="1" w:styleId="match1">
    <w:name w:val="match1"/>
    <w:basedOn w:val="1f5"/>
    <w:link w:val="match"/>
    <w:qFormat/>
    <w:rsid w:val="003F01A1"/>
    <w:rPr>
      <w:rFonts w:ascii="Times New Roman" w:hAnsi="Times New Roman"/>
      <w:color w:val="auto"/>
      <w:sz w:val="20"/>
    </w:rPr>
  </w:style>
  <w:style w:type="paragraph" w:styleId="aff7">
    <w:name w:val="annotation text"/>
    <w:basedOn w:val="a"/>
    <w:link w:val="aff6"/>
    <w:rsid w:val="003F01A1"/>
    <w:pPr>
      <w:suppressAutoHyphens/>
      <w:spacing w:after="160"/>
      <w:ind w:firstLine="0"/>
      <w:jc w:val="left"/>
    </w:pPr>
    <w:rPr>
      <w:sz w:val="20"/>
      <w:szCs w:val="20"/>
    </w:rPr>
  </w:style>
  <w:style w:type="character" w:customStyle="1" w:styleId="1f8">
    <w:name w:val="Текст примечания Знак1"/>
    <w:basedOn w:val="a0"/>
    <w:rsid w:val="003F01A1"/>
  </w:style>
  <w:style w:type="paragraph" w:customStyle="1" w:styleId="1f9">
    <w:name w:val="Гиперссылка1"/>
    <w:basedOn w:val="1f5"/>
    <w:qFormat/>
    <w:rsid w:val="003F01A1"/>
    <w:rPr>
      <w:color w:val="0000FF"/>
      <w:u w:val="single"/>
    </w:rPr>
  </w:style>
  <w:style w:type="paragraph" w:customStyle="1" w:styleId="Footnote1">
    <w:name w:val="Footnote1"/>
    <w:basedOn w:val="a"/>
    <w:link w:val="Footnote"/>
    <w:qFormat/>
    <w:rsid w:val="003F01A1"/>
    <w:pPr>
      <w:suppressAutoHyphens/>
      <w:ind w:firstLine="0"/>
      <w:jc w:val="left"/>
    </w:pPr>
    <w:rPr>
      <w:sz w:val="20"/>
      <w:szCs w:val="20"/>
    </w:rPr>
  </w:style>
  <w:style w:type="paragraph" w:customStyle="1" w:styleId="111">
    <w:name w:val="Стиль11"/>
    <w:basedOn w:val="af5"/>
    <w:qFormat/>
    <w:rsid w:val="003F01A1"/>
    <w:pPr>
      <w:widowControl w:val="0"/>
      <w:tabs>
        <w:tab w:val="left" w:pos="851"/>
      </w:tabs>
      <w:suppressAutoHyphens/>
      <w:spacing w:line="276" w:lineRule="auto"/>
      <w:ind w:left="0"/>
      <w:contextualSpacing w:val="0"/>
    </w:pPr>
    <w:rPr>
      <w:color w:val="000000"/>
      <w:szCs w:val="20"/>
    </w:rPr>
  </w:style>
  <w:style w:type="paragraph" w:styleId="1c">
    <w:name w:val="toc 1"/>
    <w:basedOn w:val="a"/>
    <w:next w:val="a"/>
    <w:link w:val="1b"/>
    <w:rsid w:val="003F01A1"/>
    <w:pPr>
      <w:tabs>
        <w:tab w:val="right" w:leader="dot" w:pos="9628"/>
      </w:tabs>
      <w:suppressAutoHyphens/>
      <w:ind w:firstLine="0"/>
      <w:jc w:val="left"/>
    </w:pPr>
    <w:rPr>
      <w:sz w:val="20"/>
      <w:szCs w:val="20"/>
    </w:rPr>
  </w:style>
  <w:style w:type="paragraph" w:customStyle="1" w:styleId="1fa">
    <w:name w:val="Знак концевой сноски1"/>
    <w:basedOn w:val="1f5"/>
    <w:qFormat/>
    <w:rsid w:val="003F01A1"/>
    <w:rPr>
      <w:vertAlign w:val="superscript"/>
    </w:rPr>
  </w:style>
  <w:style w:type="paragraph" w:customStyle="1" w:styleId="1fb">
    <w:name w:val="Прижатый влево1"/>
    <w:basedOn w:val="a"/>
    <w:next w:val="a"/>
    <w:qFormat/>
    <w:rsid w:val="003F01A1"/>
    <w:pPr>
      <w:widowControl w:val="0"/>
      <w:suppressAutoHyphens/>
      <w:ind w:firstLine="0"/>
      <w:jc w:val="left"/>
    </w:pPr>
    <w:rPr>
      <w:rFonts w:ascii="Arial" w:hAnsi="Arial"/>
      <w:color w:val="000000"/>
      <w:sz w:val="24"/>
      <w:szCs w:val="20"/>
    </w:rPr>
  </w:style>
  <w:style w:type="paragraph" w:styleId="93">
    <w:name w:val="toc 9"/>
    <w:next w:val="a"/>
    <w:link w:val="92"/>
    <w:rsid w:val="003F01A1"/>
    <w:pPr>
      <w:suppressAutoHyphens/>
      <w:spacing w:after="160" w:line="264" w:lineRule="auto"/>
      <w:ind w:left="1600"/>
    </w:pPr>
    <w:rPr>
      <w:rFonts w:ascii="XO Thames" w:hAnsi="XO Thames"/>
      <w:sz w:val="28"/>
    </w:rPr>
  </w:style>
  <w:style w:type="paragraph" w:customStyle="1" w:styleId="comment1">
    <w:name w:val="comment1"/>
    <w:basedOn w:val="1f5"/>
    <w:link w:val="comment"/>
    <w:qFormat/>
    <w:rsid w:val="003F01A1"/>
    <w:rPr>
      <w:rFonts w:ascii="Times New Roman" w:hAnsi="Times New Roman"/>
      <w:color w:val="auto"/>
      <w:sz w:val="20"/>
    </w:rPr>
  </w:style>
  <w:style w:type="paragraph" w:customStyle="1" w:styleId="310">
    <w:name w:val="Стиль31"/>
    <w:basedOn w:val="a"/>
    <w:link w:val="33"/>
    <w:qFormat/>
    <w:rsid w:val="003F01A1"/>
    <w:pPr>
      <w:suppressAutoHyphens/>
    </w:pPr>
    <w:rPr>
      <w:szCs w:val="20"/>
    </w:rPr>
  </w:style>
  <w:style w:type="paragraph" w:customStyle="1" w:styleId="210">
    <w:name w:val="Стиль21"/>
    <w:basedOn w:val="af5"/>
    <w:link w:val="24"/>
    <w:qFormat/>
    <w:rsid w:val="003F01A1"/>
    <w:pPr>
      <w:tabs>
        <w:tab w:val="left" w:pos="851"/>
      </w:tabs>
      <w:suppressAutoHyphens/>
      <w:ind w:left="0"/>
      <w:contextualSpacing w:val="0"/>
    </w:pPr>
    <w:rPr>
      <w:szCs w:val="20"/>
    </w:rPr>
  </w:style>
  <w:style w:type="paragraph" w:styleId="83">
    <w:name w:val="toc 8"/>
    <w:next w:val="a"/>
    <w:link w:val="82"/>
    <w:rsid w:val="003F01A1"/>
    <w:pPr>
      <w:suppressAutoHyphens/>
      <w:spacing w:after="160" w:line="264" w:lineRule="auto"/>
      <w:ind w:left="1400"/>
    </w:pPr>
    <w:rPr>
      <w:rFonts w:ascii="XO Thames" w:hAnsi="XO Thames"/>
      <w:sz w:val="28"/>
    </w:rPr>
  </w:style>
  <w:style w:type="paragraph" w:customStyle="1" w:styleId="1fc">
    <w:name w:val="Цветовое выделение1"/>
    <w:qFormat/>
    <w:rsid w:val="003F01A1"/>
    <w:pPr>
      <w:suppressAutoHyphens/>
      <w:spacing w:after="160" w:line="264" w:lineRule="auto"/>
    </w:pPr>
    <w:rPr>
      <w:rFonts w:ascii="Calibri" w:hAnsi="Calibri"/>
      <w:b/>
      <w:color w:val="000080"/>
    </w:rPr>
  </w:style>
  <w:style w:type="paragraph" w:styleId="52">
    <w:name w:val="toc 5"/>
    <w:next w:val="a"/>
    <w:link w:val="51"/>
    <w:rsid w:val="003F01A1"/>
    <w:pPr>
      <w:suppressAutoHyphens/>
      <w:spacing w:after="160" w:line="264" w:lineRule="auto"/>
      <w:ind w:left="800"/>
    </w:pPr>
    <w:rPr>
      <w:rFonts w:ascii="XO Thames" w:hAnsi="XO Thames"/>
      <w:sz w:val="28"/>
    </w:rPr>
  </w:style>
  <w:style w:type="paragraph" w:customStyle="1" w:styleId="ConsPlusNormal1">
    <w:name w:val="ConsPlusNormal1"/>
    <w:qFormat/>
    <w:rsid w:val="003F01A1"/>
    <w:pPr>
      <w:suppressAutoHyphens/>
    </w:pPr>
    <w:rPr>
      <w:color w:val="000000"/>
      <w:sz w:val="28"/>
    </w:rPr>
  </w:style>
  <w:style w:type="paragraph" w:customStyle="1" w:styleId="ConsTitle1">
    <w:name w:val="ConsTitle1"/>
    <w:link w:val="ConsTitle"/>
    <w:qFormat/>
    <w:rsid w:val="003F01A1"/>
    <w:pPr>
      <w:widowControl w:val="0"/>
      <w:suppressAutoHyphens/>
    </w:pPr>
    <w:rPr>
      <w:rFonts w:ascii="Arial" w:hAnsi="Arial"/>
      <w:b/>
      <w:sz w:val="16"/>
    </w:rPr>
  </w:style>
  <w:style w:type="paragraph" w:styleId="affa">
    <w:name w:val="Subtitle"/>
    <w:next w:val="a"/>
    <w:link w:val="aff9"/>
    <w:qFormat/>
    <w:rsid w:val="003F01A1"/>
    <w:pPr>
      <w:suppressAutoHyphens/>
      <w:spacing w:after="160" w:line="264" w:lineRule="auto"/>
      <w:jc w:val="both"/>
    </w:pPr>
    <w:rPr>
      <w:rFonts w:ascii="XO Thames" w:hAnsi="XO Thames"/>
      <w:i/>
      <w:sz w:val="24"/>
    </w:rPr>
  </w:style>
  <w:style w:type="character" w:customStyle="1" w:styleId="1fd">
    <w:name w:val="Подзаголовок Знак1"/>
    <w:basedOn w:val="a0"/>
    <w:rsid w:val="003F01A1"/>
    <w:rPr>
      <w:rFonts w:asciiTheme="minorHAnsi" w:eastAsiaTheme="minorEastAsia" w:hAnsiTheme="minorHAnsi" w:cstheme="minorBidi"/>
      <w:color w:val="5A5A5A" w:themeColor="text1" w:themeTint="A5"/>
      <w:spacing w:val="15"/>
      <w:sz w:val="22"/>
      <w:szCs w:val="22"/>
    </w:rPr>
  </w:style>
  <w:style w:type="paragraph" w:customStyle="1" w:styleId="Default1">
    <w:name w:val="Default1"/>
    <w:link w:val="Default"/>
    <w:qFormat/>
    <w:rsid w:val="003F01A1"/>
    <w:pPr>
      <w:suppressAutoHyphens/>
    </w:pPr>
    <w:rPr>
      <w:rFonts w:ascii="Verdana" w:hAnsi="Verdana"/>
      <w:color w:val="000000"/>
      <w:sz w:val="24"/>
    </w:rPr>
  </w:style>
  <w:style w:type="paragraph" w:customStyle="1" w:styleId="1fe">
    <w:name w:val="Нормальный (таблица)1"/>
    <w:basedOn w:val="a"/>
    <w:next w:val="a"/>
    <w:qFormat/>
    <w:rsid w:val="003F01A1"/>
    <w:pPr>
      <w:widowControl w:val="0"/>
      <w:suppressAutoHyphens/>
      <w:ind w:firstLine="0"/>
    </w:pPr>
    <w:rPr>
      <w:rFonts w:ascii="Arial" w:hAnsi="Arial"/>
      <w:color w:val="000000"/>
      <w:sz w:val="24"/>
      <w:szCs w:val="20"/>
    </w:rPr>
  </w:style>
  <w:style w:type="paragraph" w:styleId="affe">
    <w:name w:val="annotation subject"/>
    <w:basedOn w:val="aff7"/>
    <w:next w:val="aff7"/>
    <w:link w:val="affd"/>
    <w:qFormat/>
    <w:rsid w:val="003F01A1"/>
    <w:rPr>
      <w:rFonts w:ascii="Calibri" w:eastAsia="Calibri" w:hAnsi="Calibri"/>
      <w:b/>
      <w:bCs/>
    </w:rPr>
  </w:style>
  <w:style w:type="character" w:customStyle="1" w:styleId="1ff">
    <w:name w:val="Тема примечания Знак1"/>
    <w:basedOn w:val="1f8"/>
    <w:rsid w:val="003F01A1"/>
    <w:rPr>
      <w:b/>
      <w:bCs/>
    </w:rPr>
  </w:style>
  <w:style w:type="paragraph" w:customStyle="1" w:styleId="user2">
    <w:name w:val="Содержимое врезки (user)"/>
    <w:basedOn w:val="a"/>
    <w:qFormat/>
    <w:rsid w:val="003F01A1"/>
    <w:pPr>
      <w:suppressAutoHyphens/>
      <w:spacing w:after="160" w:line="264" w:lineRule="auto"/>
      <w:ind w:firstLine="0"/>
      <w:jc w:val="left"/>
    </w:pPr>
    <w:rPr>
      <w:rFonts w:ascii="Calibri" w:hAnsi="Calibri"/>
      <w:color w:val="000000"/>
      <w:sz w:val="22"/>
      <w:szCs w:val="20"/>
    </w:rPr>
  </w:style>
  <w:style w:type="paragraph" w:customStyle="1" w:styleId="user3">
    <w:name w:val="Содержимое таблицы (user)"/>
    <w:basedOn w:val="a"/>
    <w:qFormat/>
    <w:rsid w:val="003F01A1"/>
    <w:pPr>
      <w:widowControl w:val="0"/>
      <w:suppressLineNumbers/>
      <w:suppressAutoHyphens/>
      <w:spacing w:after="160" w:line="264" w:lineRule="auto"/>
      <w:ind w:firstLine="0"/>
      <w:jc w:val="left"/>
    </w:pPr>
    <w:rPr>
      <w:rFonts w:ascii="Calibri" w:hAnsi="Calibri"/>
      <w:color w:val="000000"/>
      <w:sz w:val="22"/>
      <w:szCs w:val="20"/>
    </w:rPr>
  </w:style>
  <w:style w:type="paragraph" w:customStyle="1" w:styleId="user4">
    <w:name w:val="Заголовок таблицы (user)"/>
    <w:basedOn w:val="user3"/>
    <w:qFormat/>
    <w:rsid w:val="003F01A1"/>
    <w:pPr>
      <w:jc w:val="center"/>
    </w:pPr>
    <w:rPr>
      <w:b/>
      <w:bCs/>
    </w:rPr>
  </w:style>
  <w:style w:type="paragraph" w:customStyle="1" w:styleId="afff7">
    <w:name w:val="Содержимое врезки"/>
    <w:basedOn w:val="a"/>
    <w:qFormat/>
    <w:rsid w:val="003F01A1"/>
    <w:pPr>
      <w:suppressAutoHyphens/>
      <w:spacing w:after="160" w:line="264" w:lineRule="auto"/>
      <w:ind w:firstLine="0"/>
      <w:jc w:val="left"/>
    </w:pPr>
    <w:rPr>
      <w:rFonts w:ascii="Calibri" w:hAnsi="Calibri"/>
      <w:color w:val="000000"/>
      <w:sz w:val="22"/>
      <w:szCs w:val="20"/>
    </w:rPr>
  </w:style>
  <w:style w:type="paragraph" w:customStyle="1" w:styleId="afff8">
    <w:name w:val="Содержимое таблицы"/>
    <w:basedOn w:val="a"/>
    <w:qFormat/>
    <w:rsid w:val="003F01A1"/>
    <w:pPr>
      <w:widowControl w:val="0"/>
      <w:suppressLineNumbers/>
      <w:suppressAutoHyphens/>
      <w:spacing w:after="160" w:line="264" w:lineRule="auto"/>
      <w:ind w:firstLine="0"/>
      <w:jc w:val="left"/>
    </w:pPr>
    <w:rPr>
      <w:rFonts w:ascii="Calibri" w:hAnsi="Calibri"/>
      <w:color w:val="000000"/>
      <w:sz w:val="22"/>
      <w:szCs w:val="20"/>
    </w:rPr>
  </w:style>
  <w:style w:type="paragraph" w:customStyle="1" w:styleId="afff9">
    <w:name w:val="Заголовок таблицы"/>
    <w:basedOn w:val="afff8"/>
    <w:qFormat/>
    <w:rsid w:val="003F01A1"/>
    <w:pPr>
      <w:jc w:val="center"/>
    </w:pPr>
    <w:rPr>
      <w:b/>
      <w:bCs/>
    </w:rPr>
  </w:style>
  <w:style w:type="numbering" w:customStyle="1" w:styleId="afffa">
    <w:name w:val="Без списка"/>
    <w:qFormat/>
    <w:rsid w:val="003F01A1"/>
  </w:style>
  <w:style w:type="table" w:styleId="afffb">
    <w:name w:val="Table Grid"/>
    <w:basedOn w:val="a1"/>
    <w:uiPriority w:val="59"/>
    <w:rsid w:val="003F01A1"/>
    <w:pPr>
      <w:suppressAutoHyphens/>
    </w:pPr>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3F01A1"/>
    <w:pPr>
      <w:suppressAutoHyphens/>
    </w:pPr>
    <w:rPr>
      <w:rFonts w:ascii="Calibri" w:hAnsi="Calibri"/>
      <w:color w:val="000000"/>
      <w:sz w:val="22"/>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
    <w:name w:val="Таблица простая 11"/>
    <w:basedOn w:val="a1"/>
    <w:next w:val="1ff0"/>
    <w:uiPriority w:val="59"/>
    <w:rsid w:val="003F01A1"/>
    <w:pPr>
      <w:suppressAutoHyphens/>
    </w:pPr>
    <w:rPr>
      <w:rFonts w:ascii="Calibri" w:hAnsi="Calibri"/>
      <w:color w:val="000000"/>
      <w:sz w:val="22"/>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2F2F2"/>
      </w:tcPr>
    </w:tblStylePr>
    <w:tblStylePr w:type="band1Horz">
      <w:tblPr/>
      <w:tcPr>
        <w:shd w:val="clear" w:color="FFFFFF" w:fill="F2F2F2"/>
      </w:tcPr>
    </w:tblStylePr>
  </w:style>
  <w:style w:type="table" w:customStyle="1" w:styleId="212">
    <w:name w:val="Таблица простая 21"/>
    <w:basedOn w:val="a1"/>
    <w:next w:val="27"/>
    <w:uiPriority w:val="59"/>
    <w:rsid w:val="003F01A1"/>
    <w:pPr>
      <w:suppressAutoHyphens/>
    </w:pPr>
    <w:rPr>
      <w:rFonts w:ascii="Calibri" w:hAnsi="Calibri"/>
      <w:color w:val="000000"/>
      <w:sz w:val="22"/>
    </w:rPr>
    <w:tblPr>
      <w:tblBorders>
        <w:top w:val="single" w:sz="4" w:space="0" w:color="000000"/>
        <w:left w:val="none" w:sz="4" w:space="0" w:color="000000"/>
        <w:bottom w:val="single" w:sz="4" w:space="0" w:color="000000"/>
        <w:right w:val="none" w:sz="4" w:space="0" w:color="000000"/>
      </w:tblBorders>
    </w:tblPr>
    <w:tblStylePr w:type="firstRow">
      <w:rPr>
        <w:b/>
        <w:sz w:val="22"/>
      </w:rPr>
      <w:tblPr/>
      <w:tcPr>
        <w:tcBorders>
          <w:top w:val="single" w:sz="4" w:space="0" w:color="000000"/>
          <w:bottom w:val="single" w:sz="4" w:space="0" w:color="000000"/>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basedOn w:val="a1"/>
    <w:next w:val="34"/>
    <w:uiPriority w:val="99"/>
    <w:rsid w:val="003F01A1"/>
    <w:pPr>
      <w:suppressAutoHyphens/>
    </w:pPr>
    <w:rPr>
      <w:rFonts w:ascii="Calibri" w:hAnsi="Calibri"/>
      <w:color w:val="000000"/>
      <w:sz w:val="22"/>
    </w:rPr>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2F2F2"/>
      </w:tcPr>
    </w:tblStylePr>
    <w:tblStylePr w:type="band1Horz">
      <w:rPr>
        <w:sz w:val="22"/>
      </w:rPr>
      <w:tblPr/>
      <w:tcPr>
        <w:shd w:val="clear" w:color="FFFFFF" w:fill="F2F2F2"/>
      </w:tcPr>
    </w:tblStylePr>
  </w:style>
  <w:style w:type="table" w:customStyle="1" w:styleId="410">
    <w:name w:val="Таблица простая 41"/>
    <w:basedOn w:val="a1"/>
    <w:next w:val="43"/>
    <w:uiPriority w:val="99"/>
    <w:rsid w:val="003F01A1"/>
    <w:pPr>
      <w:suppressAutoHyphens/>
    </w:pPr>
    <w:rPr>
      <w:rFonts w:ascii="Calibri" w:hAnsi="Calibri"/>
      <w:color w:val="000000"/>
      <w:sz w:val="22"/>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2F2F2"/>
      </w:tcPr>
    </w:tblStylePr>
    <w:tblStylePr w:type="band1Horz">
      <w:rPr>
        <w:sz w:val="22"/>
      </w:rPr>
      <w:tblPr/>
      <w:tcPr>
        <w:shd w:val="clear" w:color="FFFFFF" w:fill="F2F2F2"/>
      </w:tcPr>
    </w:tblStylePr>
  </w:style>
  <w:style w:type="table" w:customStyle="1" w:styleId="510">
    <w:name w:val="Таблица простая 51"/>
    <w:basedOn w:val="a1"/>
    <w:next w:val="53"/>
    <w:uiPriority w:val="99"/>
    <w:rsid w:val="003F01A1"/>
    <w:pPr>
      <w:suppressAutoHyphens/>
    </w:pPr>
    <w:rPr>
      <w:rFonts w:ascii="Calibri" w:hAnsi="Calibri"/>
      <w:color w:val="000000"/>
      <w:sz w:val="22"/>
    </w:rPr>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2F2F2"/>
      </w:tcPr>
    </w:tblStylePr>
    <w:tblStylePr w:type="band1Horz">
      <w:rPr>
        <w:sz w:val="22"/>
      </w:rPr>
      <w:tblPr/>
      <w:tcPr>
        <w:shd w:val="clear" w:color="FFFFFF" w:fill="F2F2F2"/>
      </w:tcPr>
    </w:tblStylePr>
  </w:style>
  <w:style w:type="table" w:customStyle="1" w:styleId="-11">
    <w:name w:val="Таблица-сетка 1 светлая1"/>
    <w:basedOn w:val="a1"/>
    <w:next w:val="-1"/>
    <w:uiPriority w:val="99"/>
    <w:rsid w:val="003F01A1"/>
    <w:pPr>
      <w:suppressAutoHyphens/>
    </w:pPr>
    <w:rPr>
      <w:rFonts w:ascii="Calibri" w:hAnsi="Calibri"/>
      <w:color w:val="000000"/>
      <w:sz w:val="22"/>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rPr>
      <w:tblPr/>
      <w:tcPr>
        <w:tcBorders>
          <w:bottom w:val="single" w:sz="12" w:space="0" w:color="000000"/>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
    <w:name w:val="Grid Table 1 Light - Accent 1"/>
    <w:basedOn w:val="a1"/>
    <w:uiPriority w:val="99"/>
    <w:rsid w:val="003F01A1"/>
    <w:pPr>
      <w:suppressAutoHyphens/>
    </w:pPr>
    <w:rPr>
      <w:rFonts w:ascii="Calibri" w:hAnsi="Calibri"/>
      <w:color w:val="000000"/>
      <w:sz w:val="22"/>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rPr>
      <w:tblPr/>
      <w:tcPr>
        <w:tcBorders>
          <w:bottom w:val="single" w:sz="12" w:space="0" w:color="5B9BD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GridTable1Light-Accent2">
    <w:name w:val="Grid Table 1 Light - Accent 2"/>
    <w:basedOn w:val="a1"/>
    <w:uiPriority w:val="99"/>
    <w:rsid w:val="003F01A1"/>
    <w:pPr>
      <w:suppressAutoHyphens/>
    </w:pPr>
    <w:rPr>
      <w:rFonts w:ascii="Calibri" w:hAnsi="Calibri"/>
      <w:color w:val="000000"/>
      <w:sz w:val="22"/>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rPr>
      <w:tblPr/>
      <w:tcPr>
        <w:tcBorders>
          <w:bottom w:val="single" w:sz="12" w:space="0" w:color="ED7D3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GridTable1Light-Accent3">
    <w:name w:val="Grid Table 1 Light - Accent 3"/>
    <w:basedOn w:val="a1"/>
    <w:uiPriority w:val="99"/>
    <w:rsid w:val="003F01A1"/>
    <w:pPr>
      <w:suppressAutoHyphens/>
    </w:pPr>
    <w:rPr>
      <w:rFonts w:ascii="Calibri" w:hAnsi="Calibri"/>
      <w:color w:val="000000"/>
      <w:sz w:val="22"/>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rPr>
      <w:tblPr/>
      <w:tcPr>
        <w:tcBorders>
          <w:bottom w:val="single" w:sz="12" w:space="0" w:color="A5A5A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GridTable1Light-Accent4">
    <w:name w:val="Grid Table 1 Light - Accent 4"/>
    <w:basedOn w:val="a1"/>
    <w:uiPriority w:val="99"/>
    <w:rsid w:val="003F01A1"/>
    <w:pPr>
      <w:suppressAutoHyphens/>
    </w:pPr>
    <w:rPr>
      <w:rFonts w:ascii="Calibri" w:hAnsi="Calibri"/>
      <w:color w:val="000000"/>
      <w:sz w:val="22"/>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rPr>
      <w:tblPr/>
      <w:tcPr>
        <w:tcBorders>
          <w:bottom w:val="single" w:sz="12" w:space="0" w:color="FFC000"/>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GridTable1Light-Accent5">
    <w:name w:val="Grid Table 1 Light - Accent 5"/>
    <w:basedOn w:val="a1"/>
    <w:uiPriority w:val="99"/>
    <w:rsid w:val="003F01A1"/>
    <w:pPr>
      <w:suppressAutoHyphens/>
    </w:pPr>
    <w:rPr>
      <w:rFonts w:ascii="Calibri" w:hAnsi="Calibri"/>
      <w:color w:val="000000"/>
      <w:sz w:val="22"/>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rPr>
      <w:tblPr/>
      <w:tcPr>
        <w:tcBorders>
          <w:bottom w:val="single" w:sz="12" w:space="0" w:color="4472C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GridTable1Light-Accent6">
    <w:name w:val="Grid Table 1 Light - Accent 6"/>
    <w:basedOn w:val="a1"/>
    <w:uiPriority w:val="99"/>
    <w:rsid w:val="003F01A1"/>
    <w:pPr>
      <w:suppressAutoHyphens/>
    </w:pPr>
    <w:rPr>
      <w:rFonts w:ascii="Calibri" w:hAnsi="Calibri"/>
      <w:color w:val="000000"/>
      <w:sz w:val="22"/>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rPr>
      <w:tblPr/>
      <w:tcPr>
        <w:tcBorders>
          <w:bottom w:val="single" w:sz="12" w:space="0" w:color="70AD47"/>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21">
    <w:name w:val="Таблица-сетка 21"/>
    <w:basedOn w:val="a1"/>
    <w:next w:val="-2"/>
    <w:uiPriority w:val="99"/>
    <w:rsid w:val="003F01A1"/>
    <w:pPr>
      <w:suppressAutoHyphens/>
    </w:pPr>
    <w:rPr>
      <w:rFonts w:ascii="Calibri" w:hAnsi="Calibri"/>
      <w:color w:val="000000"/>
      <w:sz w:val="22"/>
    </w:rPr>
    <w:tblPr>
      <w:tblStyleRowBandSize w:val="1"/>
      <w:tblStyleColBandSize w:val="1"/>
      <w:tblBorders>
        <w:bottom w:val="single" w:sz="4" w:space="0" w:color="6A6A6A"/>
        <w:insideH w:val="single" w:sz="4" w:space="0" w:color="6A6A6A"/>
        <w:insideV w:val="single" w:sz="4" w:space="0" w:color="6A6A6A"/>
      </w:tblBorders>
    </w:tblPr>
    <w:tblStylePr w:type="firstRow">
      <w:rPr>
        <w:b/>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cPr>
    </w:tblStylePr>
    <w:tblStylePr w:type="band1Horz">
      <w:rPr>
        <w:sz w:val="22"/>
      </w:rPr>
      <w:tblPr/>
      <w:tcPr>
        <w:shd w:val="clear" w:color="FFFFFF" w:fill="CBCBCB"/>
      </w:tcPr>
    </w:tblStylePr>
  </w:style>
  <w:style w:type="table" w:customStyle="1" w:styleId="GridTable2-Accent1">
    <w:name w:val="Grid Table 2 - Accent 1"/>
    <w:basedOn w:val="a1"/>
    <w:uiPriority w:val="99"/>
    <w:rsid w:val="003F01A1"/>
    <w:pPr>
      <w:suppressAutoHyphens/>
    </w:pPr>
    <w:rPr>
      <w:rFonts w:ascii="Calibri" w:hAnsi="Calibri"/>
      <w:color w:val="000000"/>
      <w:sz w:val="22"/>
    </w:rPr>
    <w:tblPr>
      <w:tblStyleRowBandSize w:val="1"/>
      <w:tblStyleColBandSize w:val="1"/>
      <w:tblBorders>
        <w:bottom w:val="single" w:sz="4" w:space="0" w:color="68A2D8"/>
        <w:insideH w:val="single" w:sz="4" w:space="0" w:color="68A2D8"/>
        <w:insideV w:val="single" w:sz="4" w:space="0" w:color="68A2D8"/>
      </w:tblBorders>
    </w:tblPr>
    <w:tblStylePr w:type="firstRow">
      <w:rPr>
        <w:b/>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DEAF6"/>
      </w:tcPr>
    </w:tblStylePr>
    <w:tblStylePr w:type="band1Horz">
      <w:rPr>
        <w:sz w:val="22"/>
      </w:rPr>
      <w:tblPr/>
      <w:tcPr>
        <w:shd w:val="clear" w:color="FFFFFF" w:fill="DDEAF6"/>
      </w:tcPr>
    </w:tblStylePr>
  </w:style>
  <w:style w:type="table" w:customStyle="1" w:styleId="GridTable2-Accent2">
    <w:name w:val="Grid Table 2 - Accent 2"/>
    <w:basedOn w:val="a1"/>
    <w:uiPriority w:val="99"/>
    <w:rsid w:val="003F01A1"/>
    <w:pPr>
      <w:suppressAutoHyphens/>
    </w:pPr>
    <w:rPr>
      <w:rFonts w:ascii="Calibri" w:hAnsi="Calibri"/>
      <w:color w:val="000000"/>
      <w:sz w:val="22"/>
    </w:rPr>
    <w:tblPr>
      <w:tblStyleRowBandSize w:val="1"/>
      <w:tblStyleColBandSize w:val="1"/>
      <w:tblBorders>
        <w:bottom w:val="single" w:sz="4" w:space="0" w:color="F4B184"/>
        <w:insideH w:val="single" w:sz="4" w:space="0" w:color="F4B184"/>
        <w:insideV w:val="single" w:sz="4" w:space="0" w:color="F4B184"/>
      </w:tblBorders>
    </w:tblPr>
    <w:tblStylePr w:type="firstRow">
      <w:rPr>
        <w:b/>
      </w:rPr>
      <w:tblPr/>
      <w:tcPr>
        <w:tcBorders>
          <w:top w:val="none" w:sz="4" w:space="0" w:color="000000"/>
          <w:left w:val="none" w:sz="4" w:space="0" w:color="000000"/>
          <w:bottom w:val="single" w:sz="12" w:space="0" w:color="ED7D31"/>
          <w:right w:val="none" w:sz="4" w:space="0" w:color="000000"/>
        </w:tcBorders>
        <w:shd w:val="clear" w:color="FFFFFF" w:fill="auto"/>
      </w:tcPr>
    </w:tblStylePr>
    <w:tblStylePr w:type="lastRow">
      <w:rPr>
        <w:b/>
      </w:rPr>
      <w:tblPr/>
      <w:tcPr>
        <w:tcBorders>
          <w:top w:val="single" w:sz="4" w:space="0" w:color="ED7D3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BE5D6"/>
      </w:tcPr>
    </w:tblStylePr>
    <w:tblStylePr w:type="band1Horz">
      <w:rPr>
        <w:sz w:val="22"/>
      </w:rPr>
      <w:tblPr/>
      <w:tcPr>
        <w:shd w:val="clear" w:color="FFFFFF" w:fill="FBE5D6"/>
      </w:tcPr>
    </w:tblStylePr>
  </w:style>
  <w:style w:type="table" w:customStyle="1" w:styleId="GridTable2-Accent3">
    <w:name w:val="Grid Table 2 - Accent 3"/>
    <w:basedOn w:val="a1"/>
    <w:uiPriority w:val="99"/>
    <w:rsid w:val="003F01A1"/>
    <w:pPr>
      <w:suppressAutoHyphens/>
    </w:pPr>
    <w:rPr>
      <w:rFonts w:ascii="Calibri" w:hAnsi="Calibri"/>
      <w:color w:val="000000"/>
      <w:sz w:val="22"/>
    </w:rPr>
    <w:tblPr>
      <w:tblStyleRowBandSize w:val="1"/>
      <w:tblStyleColBandSize w:val="1"/>
      <w:tblBorders>
        <w:bottom w:val="single" w:sz="4" w:space="0" w:color="A5A5A5"/>
        <w:insideH w:val="single" w:sz="4" w:space="0" w:color="A5A5A5"/>
        <w:insideV w:val="single" w:sz="4" w:space="0" w:color="A5A5A5"/>
      </w:tblBorders>
    </w:tblPr>
    <w:tblStylePr w:type="firstRow">
      <w:rPr>
        <w:b/>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CECEC"/>
      </w:tcPr>
    </w:tblStylePr>
    <w:tblStylePr w:type="band1Horz">
      <w:rPr>
        <w:sz w:val="22"/>
      </w:rPr>
      <w:tblPr/>
      <w:tcPr>
        <w:shd w:val="clear" w:color="FFFFFF" w:fill="ECECEC"/>
      </w:tcPr>
    </w:tblStylePr>
  </w:style>
  <w:style w:type="table" w:customStyle="1" w:styleId="GridTable2-Accent4">
    <w:name w:val="Grid Table 2 - Accent 4"/>
    <w:basedOn w:val="a1"/>
    <w:uiPriority w:val="99"/>
    <w:rsid w:val="003F01A1"/>
    <w:pPr>
      <w:suppressAutoHyphens/>
    </w:pPr>
    <w:rPr>
      <w:rFonts w:ascii="Calibri" w:hAnsi="Calibri"/>
      <w:color w:val="000000"/>
      <w:sz w:val="22"/>
    </w:rPr>
    <w:tblPr>
      <w:tblStyleRowBandSize w:val="1"/>
      <w:tblStyleColBandSize w:val="1"/>
      <w:tblBorders>
        <w:bottom w:val="single" w:sz="4" w:space="0" w:color="FFD865"/>
        <w:insideH w:val="single" w:sz="4" w:space="0" w:color="FFD865"/>
        <w:insideV w:val="single" w:sz="4" w:space="0" w:color="FFD865"/>
      </w:tblBorders>
    </w:tblPr>
    <w:tblStylePr w:type="firstRow">
      <w:rPr>
        <w:b/>
      </w:rPr>
      <w:tblPr/>
      <w:tcPr>
        <w:tcBorders>
          <w:top w:val="none" w:sz="4" w:space="0" w:color="000000"/>
          <w:left w:val="none" w:sz="4" w:space="0" w:color="000000"/>
          <w:bottom w:val="single" w:sz="12" w:space="0" w:color="FFC000"/>
          <w:right w:val="none" w:sz="4" w:space="0" w:color="000000"/>
        </w:tcBorders>
        <w:shd w:val="clear" w:color="FFFFFF" w:fill="auto"/>
      </w:tcPr>
    </w:tblStylePr>
    <w:tblStylePr w:type="lastRow">
      <w:rPr>
        <w:b/>
      </w:rPr>
      <w:tblPr/>
      <w:tcPr>
        <w:tcBorders>
          <w:top w:val="single" w:sz="4" w:space="0" w:color="FFC000"/>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FF2CB"/>
      </w:tcPr>
    </w:tblStylePr>
    <w:tblStylePr w:type="band1Horz">
      <w:rPr>
        <w:sz w:val="22"/>
      </w:rPr>
      <w:tblPr/>
      <w:tcPr>
        <w:shd w:val="clear" w:color="FFFFFF" w:fill="FFF2CB"/>
      </w:tcPr>
    </w:tblStylePr>
  </w:style>
  <w:style w:type="table" w:customStyle="1" w:styleId="GridTable2-Accent5">
    <w:name w:val="Grid Table 2 - Accent 5"/>
    <w:basedOn w:val="a1"/>
    <w:uiPriority w:val="99"/>
    <w:rsid w:val="003F01A1"/>
    <w:pPr>
      <w:suppressAutoHyphens/>
    </w:pPr>
    <w:rPr>
      <w:rFonts w:ascii="Calibri" w:hAnsi="Calibri"/>
      <w:color w:val="000000"/>
      <w:sz w:val="22"/>
    </w:rPr>
    <w:tblPr>
      <w:tblStyleRowBandSize w:val="1"/>
      <w:tblStyleColBandSize w:val="1"/>
      <w:tblBorders>
        <w:bottom w:val="single" w:sz="4" w:space="0" w:color="4472C4"/>
        <w:insideH w:val="single" w:sz="4" w:space="0" w:color="4472C4"/>
        <w:insideV w:val="single" w:sz="4" w:space="0" w:color="4472C4"/>
      </w:tblBorders>
    </w:tblPr>
    <w:tblStylePr w:type="firstRow">
      <w:rPr>
        <w:b/>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8E2F3"/>
      </w:tcPr>
    </w:tblStylePr>
    <w:tblStylePr w:type="band1Horz">
      <w:rPr>
        <w:sz w:val="22"/>
      </w:rPr>
      <w:tblPr/>
      <w:tcPr>
        <w:shd w:val="clear" w:color="FFFFFF" w:fill="D8E2F3"/>
      </w:tcPr>
    </w:tblStylePr>
  </w:style>
  <w:style w:type="table" w:customStyle="1" w:styleId="GridTable2-Accent6">
    <w:name w:val="Grid Table 2 - Accent 6"/>
    <w:basedOn w:val="a1"/>
    <w:uiPriority w:val="99"/>
    <w:rsid w:val="003F01A1"/>
    <w:pPr>
      <w:suppressAutoHyphens/>
    </w:pPr>
    <w:rPr>
      <w:rFonts w:ascii="Calibri" w:hAnsi="Calibri"/>
      <w:color w:val="000000"/>
      <w:sz w:val="22"/>
    </w:rPr>
    <w:tblPr>
      <w:tblStyleRowBandSize w:val="1"/>
      <w:tblStyleColBandSize w:val="1"/>
      <w:tblBorders>
        <w:bottom w:val="single" w:sz="4" w:space="0" w:color="70AD47"/>
        <w:insideH w:val="single" w:sz="4" w:space="0" w:color="70AD47"/>
        <w:insideV w:val="single" w:sz="4" w:space="0" w:color="70AD47"/>
      </w:tblBorders>
    </w:tblPr>
    <w:tblStylePr w:type="firstRow">
      <w:rPr>
        <w:b/>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1EFD8"/>
      </w:tcPr>
    </w:tblStylePr>
    <w:tblStylePr w:type="band1Horz">
      <w:rPr>
        <w:sz w:val="22"/>
      </w:rPr>
      <w:tblPr/>
      <w:tcPr>
        <w:shd w:val="clear" w:color="FFFFFF" w:fill="E1EFD8"/>
      </w:tcPr>
    </w:tblStylePr>
  </w:style>
  <w:style w:type="table" w:customStyle="1" w:styleId="-31">
    <w:name w:val="Таблица-сетка 31"/>
    <w:basedOn w:val="a1"/>
    <w:next w:val="-3"/>
    <w:uiPriority w:val="99"/>
    <w:rsid w:val="003F01A1"/>
    <w:pPr>
      <w:suppressAutoHyphens/>
    </w:pPr>
    <w:rPr>
      <w:rFonts w:ascii="Calibri" w:hAnsi="Calibri"/>
      <w:color w:val="000000"/>
      <w:sz w:val="22"/>
    </w:rPr>
    <w:tblPr>
      <w:tblStyleRowBandSize w:val="1"/>
      <w:tblStyleColBandSize w:val="1"/>
      <w:tblBorders>
        <w:bottom w:val="single" w:sz="4" w:space="0" w:color="6A6A6A"/>
        <w:insideH w:val="single" w:sz="4" w:space="0" w:color="6A6A6A"/>
        <w:insideV w:val="single" w:sz="4" w:space="0" w:color="6A6A6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cPr>
    </w:tblStylePr>
    <w:tblStylePr w:type="band1Horz">
      <w:rPr>
        <w:sz w:val="22"/>
      </w:rPr>
      <w:tblPr/>
      <w:tcPr>
        <w:shd w:val="clear" w:color="FFFFFF" w:fill="CBCBCB"/>
      </w:tcPr>
    </w:tblStylePr>
  </w:style>
  <w:style w:type="table" w:customStyle="1" w:styleId="GridTable3-Accent1">
    <w:name w:val="Grid Table 3 - Accent 1"/>
    <w:basedOn w:val="a1"/>
    <w:uiPriority w:val="99"/>
    <w:rsid w:val="003F01A1"/>
    <w:pPr>
      <w:suppressAutoHyphens/>
    </w:pPr>
    <w:rPr>
      <w:rFonts w:ascii="Calibri" w:hAnsi="Calibri"/>
      <w:color w:val="000000"/>
      <w:sz w:val="22"/>
    </w:rPr>
    <w:tblPr>
      <w:tblStyleRowBandSize w:val="1"/>
      <w:tblStyleColBandSize w:val="1"/>
      <w:tblBorders>
        <w:bottom w:val="single" w:sz="4" w:space="0" w:color="68A2D8"/>
        <w:insideH w:val="single" w:sz="4" w:space="0" w:color="68A2D8"/>
        <w:insideV w:val="single" w:sz="4" w:space="0" w:color="68A2D8"/>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DEAF6"/>
      </w:tcPr>
    </w:tblStylePr>
    <w:tblStylePr w:type="band1Horz">
      <w:rPr>
        <w:sz w:val="22"/>
      </w:rPr>
      <w:tblPr/>
      <w:tcPr>
        <w:shd w:val="clear" w:color="FFFFFF" w:fill="DDEAF6"/>
      </w:tcPr>
    </w:tblStylePr>
  </w:style>
  <w:style w:type="table" w:customStyle="1" w:styleId="GridTable3-Accent2">
    <w:name w:val="Grid Table 3 - Accent 2"/>
    <w:basedOn w:val="a1"/>
    <w:uiPriority w:val="99"/>
    <w:rsid w:val="003F01A1"/>
    <w:pPr>
      <w:suppressAutoHyphens/>
    </w:pPr>
    <w:rPr>
      <w:rFonts w:ascii="Calibri" w:hAnsi="Calibri"/>
      <w:color w:val="000000"/>
      <w:sz w:val="22"/>
    </w:rPr>
    <w:tblPr>
      <w:tblStyleRowBandSize w:val="1"/>
      <w:tblStyleColBandSize w:val="1"/>
      <w:tblBorders>
        <w:bottom w:val="single" w:sz="4" w:space="0" w:color="F4B184"/>
        <w:insideH w:val="single" w:sz="4" w:space="0" w:color="F4B184"/>
        <w:insideV w:val="single" w:sz="4" w:space="0" w:color="F4B184"/>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BE5D6"/>
      </w:tcPr>
    </w:tblStylePr>
    <w:tblStylePr w:type="band1Horz">
      <w:rPr>
        <w:sz w:val="22"/>
      </w:rPr>
      <w:tblPr/>
      <w:tcPr>
        <w:shd w:val="clear" w:color="FFFFFF" w:fill="FBE5D6"/>
      </w:tcPr>
    </w:tblStylePr>
  </w:style>
  <w:style w:type="table" w:customStyle="1" w:styleId="GridTable3-Accent3">
    <w:name w:val="Grid Table 3 - Accent 3"/>
    <w:basedOn w:val="a1"/>
    <w:uiPriority w:val="99"/>
    <w:rsid w:val="003F01A1"/>
    <w:pPr>
      <w:suppressAutoHyphens/>
    </w:pPr>
    <w:rPr>
      <w:rFonts w:ascii="Calibri" w:hAnsi="Calibri"/>
      <w:color w:val="000000"/>
      <w:sz w:val="22"/>
    </w:rPr>
    <w:tblPr>
      <w:tblStyleRowBandSize w:val="1"/>
      <w:tblStyleColBandSize w:val="1"/>
      <w:tblBorders>
        <w:bottom w:val="single" w:sz="4" w:space="0" w:color="A5A5A5"/>
        <w:insideH w:val="single" w:sz="4" w:space="0" w:color="A5A5A5"/>
        <w:insideV w:val="single" w:sz="4" w:space="0" w:color="A5A5A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CECEC"/>
      </w:tcPr>
    </w:tblStylePr>
    <w:tblStylePr w:type="band1Horz">
      <w:rPr>
        <w:sz w:val="22"/>
      </w:rPr>
      <w:tblPr/>
      <w:tcPr>
        <w:shd w:val="clear" w:color="FFFFFF" w:fill="ECECEC"/>
      </w:tcPr>
    </w:tblStylePr>
  </w:style>
  <w:style w:type="table" w:customStyle="1" w:styleId="GridTable3-Accent4">
    <w:name w:val="Grid Table 3 - Accent 4"/>
    <w:basedOn w:val="a1"/>
    <w:uiPriority w:val="99"/>
    <w:rsid w:val="003F01A1"/>
    <w:pPr>
      <w:suppressAutoHyphens/>
    </w:pPr>
    <w:rPr>
      <w:rFonts w:ascii="Calibri" w:hAnsi="Calibri"/>
      <w:color w:val="000000"/>
      <w:sz w:val="22"/>
    </w:rPr>
    <w:tblPr>
      <w:tblStyleRowBandSize w:val="1"/>
      <w:tblStyleColBandSize w:val="1"/>
      <w:tblBorders>
        <w:bottom w:val="single" w:sz="4" w:space="0" w:color="FFD865"/>
        <w:insideH w:val="single" w:sz="4" w:space="0" w:color="FFD865"/>
        <w:insideV w:val="single" w:sz="4" w:space="0" w:color="FFD86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FF2CB"/>
      </w:tcPr>
    </w:tblStylePr>
    <w:tblStylePr w:type="band1Horz">
      <w:rPr>
        <w:sz w:val="22"/>
      </w:rPr>
      <w:tblPr/>
      <w:tcPr>
        <w:shd w:val="clear" w:color="FFFFFF" w:fill="FFF2CB"/>
      </w:tcPr>
    </w:tblStylePr>
  </w:style>
  <w:style w:type="table" w:customStyle="1" w:styleId="GridTable3-Accent5">
    <w:name w:val="Grid Table 3 - Accent 5"/>
    <w:basedOn w:val="a1"/>
    <w:uiPriority w:val="99"/>
    <w:rsid w:val="003F01A1"/>
    <w:pPr>
      <w:suppressAutoHyphens/>
    </w:pPr>
    <w:rPr>
      <w:rFonts w:ascii="Calibri" w:hAnsi="Calibri"/>
      <w:color w:val="000000"/>
      <w:sz w:val="22"/>
    </w:rPr>
    <w:tblPr>
      <w:tblStyleRowBandSize w:val="1"/>
      <w:tblStyleColBandSize w:val="1"/>
      <w:tblBorders>
        <w:bottom w:val="single" w:sz="4" w:space="0" w:color="4472C4"/>
        <w:insideH w:val="single" w:sz="4" w:space="0" w:color="4472C4"/>
        <w:insideV w:val="single" w:sz="4" w:space="0" w:color="4472C4"/>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8E2F3"/>
      </w:tcPr>
    </w:tblStylePr>
    <w:tblStylePr w:type="band1Horz">
      <w:rPr>
        <w:sz w:val="22"/>
      </w:rPr>
      <w:tblPr/>
      <w:tcPr>
        <w:shd w:val="clear" w:color="FFFFFF" w:fill="D8E2F3"/>
      </w:tcPr>
    </w:tblStylePr>
  </w:style>
  <w:style w:type="table" w:customStyle="1" w:styleId="GridTable3-Accent6">
    <w:name w:val="Grid Table 3 - Accent 6"/>
    <w:basedOn w:val="a1"/>
    <w:uiPriority w:val="99"/>
    <w:rsid w:val="003F01A1"/>
    <w:pPr>
      <w:suppressAutoHyphens/>
    </w:pPr>
    <w:rPr>
      <w:rFonts w:ascii="Calibri" w:hAnsi="Calibri"/>
      <w:color w:val="000000"/>
      <w:sz w:val="22"/>
    </w:rPr>
    <w:tblPr>
      <w:tblStyleRowBandSize w:val="1"/>
      <w:tblStyleColBandSize w:val="1"/>
      <w:tblBorders>
        <w:bottom w:val="single" w:sz="4" w:space="0" w:color="70AD47"/>
        <w:insideH w:val="single" w:sz="4" w:space="0" w:color="70AD47"/>
        <w:insideV w:val="single" w:sz="4" w:space="0" w:color="70AD4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1EFD8"/>
      </w:tcPr>
    </w:tblStylePr>
    <w:tblStylePr w:type="band1Horz">
      <w:rPr>
        <w:sz w:val="22"/>
      </w:rPr>
      <w:tblPr/>
      <w:tcPr>
        <w:shd w:val="clear" w:color="FFFFFF" w:fill="E1EFD8"/>
      </w:tcPr>
    </w:tblStylePr>
  </w:style>
  <w:style w:type="table" w:customStyle="1" w:styleId="-41">
    <w:name w:val="Таблица-сетка 41"/>
    <w:basedOn w:val="a1"/>
    <w:next w:val="-4"/>
    <w:uiPriority w:val="59"/>
    <w:rsid w:val="003F01A1"/>
    <w:pPr>
      <w:suppressAutoHyphens/>
    </w:pPr>
    <w:rPr>
      <w:rFonts w:ascii="Calibri" w:hAnsi="Calibri"/>
      <w:color w:val="000000"/>
      <w:sz w:val="22"/>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rPr>
        <w:sz w:val="22"/>
      </w:rPr>
      <w:tblPr/>
      <w:tcPr>
        <w:shd w:val="clear" w:color="FFFFFF" w:fill="CBCBCB"/>
      </w:tcPr>
    </w:tblStylePr>
    <w:tblStylePr w:type="band1Horz">
      <w:rPr>
        <w:sz w:val="22"/>
      </w:rPr>
      <w:tblPr/>
      <w:tcPr>
        <w:shd w:val="clear" w:color="FFFFFF" w:fill="CBCBCB"/>
      </w:tcPr>
    </w:tblStylePr>
  </w:style>
  <w:style w:type="table" w:customStyle="1" w:styleId="GridTable4-Accent1">
    <w:name w:val="Grid Table 4 - Accent 1"/>
    <w:basedOn w:val="a1"/>
    <w:uiPriority w:val="59"/>
    <w:rsid w:val="003F01A1"/>
    <w:pPr>
      <w:suppressAutoHyphens/>
    </w:pPr>
    <w:rPr>
      <w:rFonts w:ascii="Calibri" w:hAnsi="Calibri"/>
      <w:color w:val="000000"/>
      <w:sz w:val="22"/>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sz w:val="22"/>
      </w:rPr>
      <w:tblPr/>
      <w:tcPr>
        <w:tcBorders>
          <w:top w:val="single" w:sz="4" w:space="0" w:color="5B9BD5"/>
          <w:left w:val="single" w:sz="4" w:space="0" w:color="5B9BD5"/>
          <w:bottom w:val="single" w:sz="4" w:space="0" w:color="5B9BD5"/>
          <w:right w:val="single" w:sz="4" w:space="0" w:color="5B9BD5"/>
        </w:tcBorders>
        <w:shd w:val="clear" w:color="FFFFFF" w:fill="68A2D8"/>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rPr>
        <w:sz w:val="22"/>
      </w:rPr>
      <w:tblPr/>
      <w:tcPr>
        <w:shd w:val="clear" w:color="FFFFFF" w:fill="DEEBF6"/>
      </w:tcPr>
    </w:tblStylePr>
    <w:tblStylePr w:type="band1Horz">
      <w:rPr>
        <w:sz w:val="22"/>
      </w:rPr>
      <w:tblPr/>
      <w:tcPr>
        <w:shd w:val="clear" w:color="FFFFFF" w:fill="DEEBF6"/>
      </w:tcPr>
    </w:tblStylePr>
  </w:style>
  <w:style w:type="table" w:customStyle="1" w:styleId="GridTable4-Accent2">
    <w:name w:val="Grid Table 4 - Accent 2"/>
    <w:basedOn w:val="a1"/>
    <w:uiPriority w:val="59"/>
    <w:rsid w:val="003F01A1"/>
    <w:pPr>
      <w:suppressAutoHyphens/>
    </w:pPr>
    <w:rPr>
      <w:rFonts w:ascii="Calibri" w:hAnsi="Calibri"/>
      <w:color w:val="000000"/>
      <w:sz w:val="22"/>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sz w:val="22"/>
      </w:rPr>
      <w:tblPr/>
      <w:tcPr>
        <w:tcBorders>
          <w:top w:val="single" w:sz="4" w:space="0" w:color="ED7D31"/>
          <w:left w:val="single" w:sz="4" w:space="0" w:color="ED7D31"/>
          <w:bottom w:val="single" w:sz="4" w:space="0" w:color="ED7D31"/>
          <w:right w:val="single" w:sz="4" w:space="0" w:color="ED7D31"/>
        </w:tcBorders>
        <w:shd w:val="clear" w:color="FFFFFF" w:fill="F4B184"/>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rPr>
        <w:sz w:val="22"/>
      </w:rPr>
      <w:tblPr/>
      <w:tcPr>
        <w:shd w:val="clear" w:color="FFFFFF" w:fill="FBE5D6"/>
      </w:tcPr>
    </w:tblStylePr>
    <w:tblStylePr w:type="band1Horz">
      <w:rPr>
        <w:sz w:val="22"/>
      </w:rPr>
      <w:tblPr/>
      <w:tcPr>
        <w:shd w:val="clear" w:color="FFFFFF" w:fill="FBE5D6"/>
      </w:tcPr>
    </w:tblStylePr>
  </w:style>
  <w:style w:type="table" w:customStyle="1" w:styleId="GridTable4-Accent3">
    <w:name w:val="Grid Table 4 - Accent 3"/>
    <w:basedOn w:val="a1"/>
    <w:uiPriority w:val="59"/>
    <w:rsid w:val="003F01A1"/>
    <w:pPr>
      <w:suppressAutoHyphens/>
    </w:pPr>
    <w:rPr>
      <w:rFonts w:ascii="Calibri" w:hAnsi="Calibri"/>
      <w:color w:val="000000"/>
      <w:sz w:val="22"/>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sz w:val="22"/>
      </w:rPr>
      <w:tblPr/>
      <w:tcPr>
        <w:tcBorders>
          <w:top w:val="single" w:sz="4" w:space="0" w:color="A5A5A5"/>
          <w:left w:val="single" w:sz="4" w:space="0" w:color="A5A5A5"/>
          <w:bottom w:val="single" w:sz="4" w:space="0" w:color="A5A5A5"/>
          <w:right w:val="single" w:sz="4" w:space="0" w:color="A5A5A5"/>
        </w:tcBorders>
        <w:shd w:val="clear" w:color="FFFFFF"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rPr>
        <w:sz w:val="22"/>
      </w:rPr>
      <w:tblPr/>
      <w:tcPr>
        <w:shd w:val="clear" w:color="FFFFFF" w:fill="ECECEC"/>
      </w:tcPr>
    </w:tblStylePr>
    <w:tblStylePr w:type="band1Horz">
      <w:rPr>
        <w:sz w:val="22"/>
      </w:rPr>
      <w:tblPr/>
      <w:tcPr>
        <w:shd w:val="clear" w:color="FFFFFF" w:fill="ECECEC"/>
      </w:tcPr>
    </w:tblStylePr>
  </w:style>
  <w:style w:type="table" w:customStyle="1" w:styleId="GridTable4-Accent4">
    <w:name w:val="Grid Table 4 - Accent 4"/>
    <w:basedOn w:val="a1"/>
    <w:uiPriority w:val="59"/>
    <w:rsid w:val="003F01A1"/>
    <w:pPr>
      <w:suppressAutoHyphens/>
    </w:pPr>
    <w:rPr>
      <w:rFonts w:ascii="Calibri" w:hAnsi="Calibri"/>
      <w:color w:val="000000"/>
      <w:sz w:val="22"/>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sz w:val="22"/>
      </w:rPr>
      <w:tblPr/>
      <w:tcPr>
        <w:tcBorders>
          <w:top w:val="single" w:sz="4" w:space="0" w:color="FFC000"/>
          <w:left w:val="single" w:sz="4" w:space="0" w:color="FFC000"/>
          <w:bottom w:val="single" w:sz="4" w:space="0" w:color="FFC000"/>
          <w:right w:val="single" w:sz="4" w:space="0" w:color="FFC000"/>
        </w:tcBorders>
        <w:shd w:val="clear" w:color="FFFFFF" w:fill="FFD865"/>
      </w:tcPr>
    </w:tblStylePr>
    <w:tblStylePr w:type="lastRow">
      <w:rPr>
        <w:b/>
      </w:rPr>
      <w:tblPr/>
      <w:tcPr>
        <w:tcBorders>
          <w:top w:val="single" w:sz="4" w:space="0" w:color="FFC000"/>
        </w:tcBorders>
      </w:tcPr>
    </w:tblStylePr>
    <w:tblStylePr w:type="firstCol">
      <w:rPr>
        <w:b/>
      </w:rPr>
    </w:tblStylePr>
    <w:tblStylePr w:type="lastCol">
      <w:rPr>
        <w:b/>
      </w:rPr>
    </w:tblStylePr>
    <w:tblStylePr w:type="band1Vert">
      <w:rPr>
        <w:sz w:val="22"/>
      </w:rPr>
      <w:tblPr/>
      <w:tcPr>
        <w:shd w:val="clear" w:color="FFFFFF" w:fill="FFF2CB"/>
      </w:tcPr>
    </w:tblStylePr>
    <w:tblStylePr w:type="band1Horz">
      <w:rPr>
        <w:sz w:val="22"/>
      </w:rPr>
      <w:tblPr/>
      <w:tcPr>
        <w:shd w:val="clear" w:color="FFFFFF" w:fill="FFF2CB"/>
      </w:tcPr>
    </w:tblStylePr>
  </w:style>
  <w:style w:type="table" w:customStyle="1" w:styleId="GridTable4-Accent5">
    <w:name w:val="Grid Table 4 - Accent 5"/>
    <w:basedOn w:val="a1"/>
    <w:uiPriority w:val="59"/>
    <w:rsid w:val="003F01A1"/>
    <w:pPr>
      <w:suppressAutoHyphens/>
    </w:pPr>
    <w:rPr>
      <w:rFonts w:ascii="Calibri" w:hAnsi="Calibri"/>
      <w:color w:val="000000"/>
      <w:sz w:val="22"/>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sz w:val="22"/>
      </w:rPr>
      <w:tblPr/>
      <w:tcPr>
        <w:tcBorders>
          <w:top w:val="single" w:sz="4" w:space="0" w:color="4472C4"/>
          <w:left w:val="single" w:sz="4" w:space="0" w:color="4472C4"/>
          <w:bottom w:val="single" w:sz="4" w:space="0" w:color="4472C4"/>
          <w:right w:val="single" w:sz="4" w:space="0" w:color="4472C4"/>
        </w:tcBorders>
        <w:shd w:val="clear" w:color="FFFFFF"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rPr>
        <w:sz w:val="22"/>
      </w:rPr>
      <w:tblPr/>
      <w:tcPr>
        <w:shd w:val="clear" w:color="FFFFFF" w:fill="D8E2F3"/>
      </w:tcPr>
    </w:tblStylePr>
    <w:tblStylePr w:type="band1Horz">
      <w:rPr>
        <w:sz w:val="22"/>
      </w:rPr>
      <w:tblPr/>
      <w:tcPr>
        <w:shd w:val="clear" w:color="FFFFFF" w:fill="D8E2F3"/>
      </w:tcPr>
    </w:tblStylePr>
  </w:style>
  <w:style w:type="table" w:customStyle="1" w:styleId="GridTable4-Accent6">
    <w:name w:val="Grid Table 4 - Accent 6"/>
    <w:basedOn w:val="a1"/>
    <w:uiPriority w:val="59"/>
    <w:rsid w:val="003F01A1"/>
    <w:pPr>
      <w:suppressAutoHyphens/>
    </w:pPr>
    <w:rPr>
      <w:rFonts w:ascii="Calibri" w:hAnsi="Calibri"/>
      <w:color w:val="000000"/>
      <w:sz w:val="22"/>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sz w:val="22"/>
      </w:rPr>
      <w:tblPr/>
      <w:tcPr>
        <w:tcBorders>
          <w:top w:val="single" w:sz="4" w:space="0" w:color="70AD47"/>
          <w:left w:val="single" w:sz="4" w:space="0" w:color="70AD47"/>
          <w:bottom w:val="single" w:sz="4" w:space="0" w:color="70AD47"/>
          <w:right w:val="single" w:sz="4" w:space="0" w:color="70AD47"/>
        </w:tcBorders>
        <w:shd w:val="clear" w:color="FFFFFF"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rPr>
        <w:sz w:val="22"/>
      </w:rPr>
      <w:tblPr/>
      <w:tcPr>
        <w:shd w:val="clear" w:color="FFFFFF" w:fill="E1EFD8"/>
      </w:tcPr>
    </w:tblStylePr>
    <w:tblStylePr w:type="band1Horz">
      <w:rPr>
        <w:sz w:val="22"/>
      </w:rPr>
      <w:tblPr/>
      <w:tcPr>
        <w:shd w:val="clear" w:color="FFFFFF" w:fill="E1EFD8"/>
      </w:tcPr>
    </w:tblStylePr>
  </w:style>
  <w:style w:type="table" w:customStyle="1" w:styleId="-51">
    <w:name w:val="Таблица-сетка 5 темная1"/>
    <w:basedOn w:val="a1"/>
    <w:next w:val="-5"/>
    <w:uiPriority w:val="99"/>
    <w:rsid w:val="003F01A1"/>
    <w:pPr>
      <w:suppressAutoHyphens/>
    </w:pPr>
    <w:rPr>
      <w:rFonts w:ascii="Calibri" w:hAnsi="Calibri"/>
      <w:color w:val="000000"/>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clear" w:color="FFFFFF" w:fill="000000"/>
      </w:tcPr>
    </w:tblStylePr>
    <w:tblStylePr w:type="lastRow">
      <w:rPr>
        <w:b/>
        <w:sz w:val="22"/>
      </w:rPr>
      <w:tblPr/>
      <w:tcPr>
        <w:tcBorders>
          <w:top w:val="single" w:sz="4" w:space="0" w:color="FFFFFF"/>
        </w:tcBorders>
        <w:shd w:val="clear" w:color="FFFFFF" w:fill="000000"/>
      </w:tcPr>
    </w:tblStylePr>
    <w:tblStylePr w:type="firstCol">
      <w:rPr>
        <w:b/>
        <w:sz w:val="22"/>
      </w:rPr>
      <w:tblPr/>
      <w:tcPr>
        <w:shd w:val="clear" w:color="FFFFFF" w:fill="000000"/>
      </w:tcPr>
    </w:tblStylePr>
    <w:tblStylePr w:type="lastCol">
      <w:rPr>
        <w:b/>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
    <w:name w:val="Grid Table 5 Dark- Accent 1"/>
    <w:basedOn w:val="a1"/>
    <w:uiPriority w:val="99"/>
    <w:rsid w:val="003F01A1"/>
    <w:pPr>
      <w:suppressAutoHyphens/>
    </w:pPr>
    <w:rPr>
      <w:rFonts w:ascii="Calibri" w:hAnsi="Calibri"/>
      <w:color w:val="000000"/>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clear" w:color="FFFFFF" w:fill="5B9BD5"/>
      </w:tcPr>
    </w:tblStylePr>
    <w:tblStylePr w:type="lastRow">
      <w:rPr>
        <w:b/>
        <w:sz w:val="22"/>
      </w:rPr>
      <w:tblPr/>
      <w:tcPr>
        <w:tcBorders>
          <w:top w:val="single" w:sz="4" w:space="0" w:color="FFFFFF"/>
        </w:tcBorders>
        <w:shd w:val="clear" w:color="FFFFFF" w:fill="5B9BD5"/>
      </w:tcPr>
    </w:tblStylePr>
    <w:tblStylePr w:type="firstCol">
      <w:rPr>
        <w:b/>
        <w:sz w:val="22"/>
      </w:rPr>
      <w:tblPr/>
      <w:tcPr>
        <w:shd w:val="clear" w:color="FFFFFF" w:fill="5B9BD5"/>
      </w:tcPr>
    </w:tblStylePr>
    <w:tblStylePr w:type="lastCol">
      <w:rPr>
        <w:b/>
        <w:sz w:val="22"/>
      </w:rPr>
      <w:tblPr/>
      <w:tcPr>
        <w:shd w:val="clear" w:color="FFFFFF" w:fill="5B9BD5"/>
      </w:tcPr>
    </w:tblStylePr>
    <w:tblStylePr w:type="band1Vert">
      <w:tblPr/>
      <w:tcPr>
        <w:shd w:val="clear" w:color="FFFFFF" w:fill="B3D0EB"/>
      </w:tcPr>
    </w:tblStylePr>
    <w:tblStylePr w:type="band1Horz">
      <w:tblPr/>
      <w:tcPr>
        <w:shd w:val="clear" w:color="FFFFFF" w:fill="B3D0EB"/>
      </w:tcPr>
    </w:tblStylePr>
  </w:style>
  <w:style w:type="table" w:customStyle="1" w:styleId="GridTable5Dark-Accent2">
    <w:name w:val="Grid Table 5 Dark - Accent 2"/>
    <w:basedOn w:val="a1"/>
    <w:uiPriority w:val="99"/>
    <w:rsid w:val="003F01A1"/>
    <w:pPr>
      <w:suppressAutoHyphens/>
    </w:pPr>
    <w:rPr>
      <w:rFonts w:ascii="Calibri" w:hAnsi="Calibri"/>
      <w:color w:val="000000"/>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clear" w:color="FFFFFF" w:fill="ED7D31"/>
      </w:tcPr>
    </w:tblStylePr>
    <w:tblStylePr w:type="lastRow">
      <w:rPr>
        <w:b/>
        <w:sz w:val="22"/>
      </w:rPr>
      <w:tblPr/>
      <w:tcPr>
        <w:tcBorders>
          <w:top w:val="single" w:sz="4" w:space="0" w:color="FFFFFF"/>
        </w:tcBorders>
        <w:shd w:val="clear" w:color="FFFFFF" w:fill="ED7D31"/>
      </w:tcPr>
    </w:tblStylePr>
    <w:tblStylePr w:type="firstCol">
      <w:rPr>
        <w:b/>
        <w:sz w:val="22"/>
      </w:rPr>
      <w:tblPr/>
      <w:tcPr>
        <w:shd w:val="clear" w:color="FFFFFF" w:fill="ED7D31"/>
      </w:tcPr>
    </w:tblStylePr>
    <w:tblStylePr w:type="lastCol">
      <w:rPr>
        <w:b/>
        <w:sz w:val="22"/>
      </w:rPr>
      <w:tblPr/>
      <w:tcPr>
        <w:shd w:val="clear" w:color="FFFFFF" w:fill="ED7D31"/>
      </w:tcPr>
    </w:tblStylePr>
    <w:tblStylePr w:type="band1Vert">
      <w:tblPr/>
      <w:tcPr>
        <w:shd w:val="clear" w:color="FFFFFF" w:fill="F6C3A0"/>
      </w:tcPr>
    </w:tblStylePr>
    <w:tblStylePr w:type="band1Horz">
      <w:tblPr/>
      <w:tcPr>
        <w:shd w:val="clear" w:color="FFFFFF" w:fill="F6C3A0"/>
      </w:tcPr>
    </w:tblStylePr>
  </w:style>
  <w:style w:type="table" w:customStyle="1" w:styleId="GridTable5Dark-Accent3">
    <w:name w:val="Grid Table 5 Dark - Accent 3"/>
    <w:basedOn w:val="a1"/>
    <w:uiPriority w:val="99"/>
    <w:rsid w:val="003F01A1"/>
    <w:pPr>
      <w:suppressAutoHyphens/>
    </w:pPr>
    <w:rPr>
      <w:rFonts w:ascii="Calibri" w:hAnsi="Calibri"/>
      <w:color w:val="000000"/>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clear" w:color="FFFFFF" w:fill="A5A5A5"/>
      </w:tcPr>
    </w:tblStylePr>
    <w:tblStylePr w:type="lastRow">
      <w:rPr>
        <w:b/>
        <w:sz w:val="22"/>
      </w:rPr>
      <w:tblPr/>
      <w:tcPr>
        <w:tcBorders>
          <w:top w:val="single" w:sz="4" w:space="0" w:color="FFFFFF"/>
        </w:tcBorders>
        <w:shd w:val="clear" w:color="FFFFFF" w:fill="A5A5A5"/>
      </w:tcPr>
    </w:tblStylePr>
    <w:tblStylePr w:type="firstCol">
      <w:rPr>
        <w:b/>
        <w:sz w:val="22"/>
      </w:rPr>
      <w:tblPr/>
      <w:tcPr>
        <w:shd w:val="clear" w:color="FFFFFF" w:fill="A5A5A5"/>
      </w:tcPr>
    </w:tblStylePr>
    <w:tblStylePr w:type="lastCol">
      <w:rPr>
        <w:b/>
        <w:sz w:val="22"/>
      </w:rPr>
      <w:tblPr/>
      <w:tcPr>
        <w:shd w:val="clear" w:color="FFFFFF" w:fill="A5A5A5"/>
      </w:tcPr>
    </w:tblStylePr>
    <w:tblStylePr w:type="band1Vert">
      <w:tblPr/>
      <w:tcPr>
        <w:shd w:val="clear" w:color="FFFFFF" w:fill="D5D5D5"/>
      </w:tcPr>
    </w:tblStylePr>
    <w:tblStylePr w:type="band1Horz">
      <w:tblPr/>
      <w:tcPr>
        <w:shd w:val="clear" w:color="FFFFFF" w:fill="D5D5D5"/>
      </w:tcPr>
    </w:tblStylePr>
  </w:style>
  <w:style w:type="table" w:customStyle="1" w:styleId="GridTable5Dark-Accent4">
    <w:name w:val="Grid Table 5 Dark- Accent 4"/>
    <w:basedOn w:val="a1"/>
    <w:uiPriority w:val="99"/>
    <w:rsid w:val="003F01A1"/>
    <w:pPr>
      <w:suppressAutoHyphens/>
    </w:pPr>
    <w:rPr>
      <w:rFonts w:ascii="Calibri" w:hAnsi="Calibri"/>
      <w:color w:val="000000"/>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clear" w:color="FFFFFF" w:fill="FFC000"/>
      </w:tcPr>
    </w:tblStylePr>
    <w:tblStylePr w:type="lastRow">
      <w:rPr>
        <w:b/>
        <w:sz w:val="22"/>
      </w:rPr>
      <w:tblPr/>
      <w:tcPr>
        <w:tcBorders>
          <w:top w:val="single" w:sz="4" w:space="0" w:color="FFFFFF"/>
        </w:tcBorders>
        <w:shd w:val="clear" w:color="FFFFFF" w:fill="FFC000"/>
      </w:tcPr>
    </w:tblStylePr>
    <w:tblStylePr w:type="firstCol">
      <w:rPr>
        <w:b/>
        <w:sz w:val="22"/>
      </w:rPr>
      <w:tblPr/>
      <w:tcPr>
        <w:shd w:val="clear" w:color="FFFFFF" w:fill="FFC000"/>
      </w:tcPr>
    </w:tblStylePr>
    <w:tblStylePr w:type="lastCol">
      <w:rPr>
        <w:b/>
        <w:sz w:val="22"/>
      </w:rPr>
      <w:tblPr/>
      <w:tcPr>
        <w:shd w:val="clear" w:color="FFFFFF" w:fill="FFC000"/>
      </w:tcPr>
    </w:tblStylePr>
    <w:tblStylePr w:type="band1Vert">
      <w:tblPr/>
      <w:tcPr>
        <w:shd w:val="clear" w:color="FFFFFF" w:fill="FFE28A"/>
      </w:tcPr>
    </w:tblStylePr>
    <w:tblStylePr w:type="band1Horz">
      <w:tblPr/>
      <w:tcPr>
        <w:shd w:val="clear" w:color="FFFFFF" w:fill="FFE28A"/>
      </w:tcPr>
    </w:tblStylePr>
  </w:style>
  <w:style w:type="table" w:customStyle="1" w:styleId="GridTable5Dark-Accent5">
    <w:name w:val="Grid Table 5 Dark - Accent 5"/>
    <w:basedOn w:val="a1"/>
    <w:uiPriority w:val="99"/>
    <w:rsid w:val="003F01A1"/>
    <w:pPr>
      <w:suppressAutoHyphens/>
    </w:pPr>
    <w:rPr>
      <w:rFonts w:ascii="Calibri" w:hAnsi="Calibri"/>
      <w:color w:val="000000"/>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clear" w:color="FFFFFF" w:fill="4472C4"/>
      </w:tcPr>
    </w:tblStylePr>
    <w:tblStylePr w:type="lastRow">
      <w:rPr>
        <w:b/>
        <w:sz w:val="22"/>
      </w:rPr>
      <w:tblPr/>
      <w:tcPr>
        <w:tcBorders>
          <w:top w:val="single" w:sz="4" w:space="0" w:color="FFFFFF"/>
        </w:tcBorders>
        <w:shd w:val="clear" w:color="FFFFFF" w:fill="4472C4"/>
      </w:tcPr>
    </w:tblStylePr>
    <w:tblStylePr w:type="firstCol">
      <w:rPr>
        <w:b/>
        <w:sz w:val="22"/>
      </w:rPr>
      <w:tblPr/>
      <w:tcPr>
        <w:shd w:val="clear" w:color="FFFFFF" w:fill="4472C4"/>
      </w:tcPr>
    </w:tblStylePr>
    <w:tblStylePr w:type="lastCol">
      <w:rPr>
        <w:b/>
        <w:sz w:val="22"/>
      </w:rPr>
      <w:tblPr/>
      <w:tcPr>
        <w:shd w:val="clear" w:color="FFFFFF" w:fill="4472C4"/>
      </w:tcPr>
    </w:tblStylePr>
    <w:tblStylePr w:type="band1Vert">
      <w:tblPr/>
      <w:tcPr>
        <w:shd w:val="clear" w:color="FFFFFF" w:fill="A9BEE4"/>
      </w:tcPr>
    </w:tblStylePr>
    <w:tblStylePr w:type="band1Horz">
      <w:tblPr/>
      <w:tcPr>
        <w:shd w:val="clear" w:color="FFFFFF" w:fill="A9BEE4"/>
      </w:tcPr>
    </w:tblStylePr>
  </w:style>
  <w:style w:type="table" w:customStyle="1" w:styleId="GridTable5Dark-Accent6">
    <w:name w:val="Grid Table 5 Dark - Accent 6"/>
    <w:basedOn w:val="a1"/>
    <w:uiPriority w:val="99"/>
    <w:rsid w:val="003F01A1"/>
    <w:pPr>
      <w:suppressAutoHyphens/>
    </w:pPr>
    <w:rPr>
      <w:rFonts w:ascii="Calibri" w:hAnsi="Calibri"/>
      <w:color w:val="000000"/>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clear" w:color="FFFFFF" w:fill="70AD47"/>
      </w:tcPr>
    </w:tblStylePr>
    <w:tblStylePr w:type="lastRow">
      <w:rPr>
        <w:b/>
        <w:sz w:val="22"/>
      </w:rPr>
      <w:tblPr/>
      <w:tcPr>
        <w:tcBorders>
          <w:top w:val="single" w:sz="4" w:space="0" w:color="FFFFFF"/>
        </w:tcBorders>
        <w:shd w:val="clear" w:color="FFFFFF" w:fill="70AD47"/>
      </w:tcPr>
    </w:tblStylePr>
    <w:tblStylePr w:type="firstCol">
      <w:rPr>
        <w:b/>
        <w:sz w:val="22"/>
      </w:rPr>
      <w:tblPr/>
      <w:tcPr>
        <w:shd w:val="clear" w:color="FFFFFF" w:fill="70AD47"/>
      </w:tcPr>
    </w:tblStylePr>
    <w:tblStylePr w:type="lastCol">
      <w:rPr>
        <w:b/>
        <w:sz w:val="22"/>
      </w:rPr>
      <w:tblPr/>
      <w:tcPr>
        <w:shd w:val="clear" w:color="FFFFFF" w:fill="70AD47"/>
      </w:tcPr>
    </w:tblStylePr>
    <w:tblStylePr w:type="band1Vert">
      <w:tblPr/>
      <w:tcPr>
        <w:shd w:val="clear" w:color="FFFFFF" w:fill="BCDBA8"/>
      </w:tcPr>
    </w:tblStylePr>
    <w:tblStylePr w:type="band1Horz">
      <w:tblPr/>
      <w:tcPr>
        <w:shd w:val="clear" w:color="FFFFFF" w:fill="BCDBA8"/>
      </w:tcPr>
    </w:tblStylePr>
  </w:style>
  <w:style w:type="table" w:customStyle="1" w:styleId="-61">
    <w:name w:val="Таблица-сетка 6 цветная1"/>
    <w:basedOn w:val="a1"/>
    <w:next w:val="-6"/>
    <w:uiPriority w:val="99"/>
    <w:rsid w:val="003F01A1"/>
    <w:pPr>
      <w:suppressAutoHyphens/>
    </w:pPr>
    <w:rPr>
      <w:rFonts w:ascii="Calibri" w:hAnsi="Calibri"/>
      <w:color w:val="000000"/>
      <w:sz w:val="22"/>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color w:val="7F7F7F"/>
        <w:sz w:val="22"/>
      </w:rPr>
      <w:tblPr/>
      <w:tcPr>
        <w:shd w:val="clear" w:color="FFFFFF" w:fill="CBCBCB"/>
      </w:tcPr>
    </w:tblStylePr>
    <w:tblStylePr w:type="band2Horz">
      <w:rPr>
        <w:color w:val="7F7F7F"/>
        <w:sz w:val="22"/>
      </w:rPr>
    </w:tblStylePr>
  </w:style>
  <w:style w:type="table" w:customStyle="1" w:styleId="GridTable6Colorful-Accent1">
    <w:name w:val="Grid Table 6 Colorful - Accent 1"/>
    <w:basedOn w:val="a1"/>
    <w:uiPriority w:val="99"/>
    <w:rsid w:val="003F01A1"/>
    <w:pPr>
      <w:suppressAutoHyphens/>
    </w:pPr>
    <w:rPr>
      <w:rFonts w:ascii="Calibri" w:hAnsi="Calibri"/>
      <w:color w:val="000000"/>
      <w:sz w:val="22"/>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5B9BD5"/>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FFFFFF" w:fill="DDEAF6"/>
      </w:tcPr>
    </w:tblStylePr>
    <w:tblStylePr w:type="band1Horz">
      <w:rPr>
        <w:color w:val="ACCCEA"/>
        <w:sz w:val="22"/>
      </w:rPr>
      <w:tblPr/>
      <w:tcPr>
        <w:shd w:val="clear" w:color="FFFFFF" w:fill="DDEAF6"/>
      </w:tcPr>
    </w:tblStylePr>
    <w:tblStylePr w:type="band2Horz">
      <w:rPr>
        <w:color w:val="ACCCEA"/>
        <w:sz w:val="22"/>
      </w:rPr>
    </w:tblStylePr>
  </w:style>
  <w:style w:type="table" w:customStyle="1" w:styleId="GridTable6Colorful-Accent2">
    <w:name w:val="Grid Table 6 Colorful - Accent 2"/>
    <w:basedOn w:val="a1"/>
    <w:uiPriority w:val="99"/>
    <w:rsid w:val="003F01A1"/>
    <w:pPr>
      <w:suppressAutoHyphens/>
    </w:pPr>
    <w:rPr>
      <w:rFonts w:ascii="Calibri" w:hAnsi="Calibri"/>
      <w:color w:val="000000"/>
      <w:sz w:val="22"/>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ED7D31"/>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FFFFF" w:fill="FBE5D6"/>
      </w:tcPr>
    </w:tblStylePr>
    <w:tblStylePr w:type="band1Horz">
      <w:rPr>
        <w:color w:val="F4B184"/>
        <w:sz w:val="22"/>
      </w:rPr>
      <w:tblPr/>
      <w:tcPr>
        <w:shd w:val="clear" w:color="FFFFFF" w:fill="FBE5D6"/>
      </w:tcPr>
    </w:tblStylePr>
    <w:tblStylePr w:type="band2Horz">
      <w:rPr>
        <w:color w:val="F4B184"/>
        <w:sz w:val="22"/>
      </w:rPr>
    </w:tblStylePr>
  </w:style>
  <w:style w:type="table" w:customStyle="1" w:styleId="GridTable6Colorful-Accent3">
    <w:name w:val="Grid Table 6 Colorful - Accent 3"/>
    <w:basedOn w:val="a1"/>
    <w:uiPriority w:val="99"/>
    <w:rsid w:val="003F01A1"/>
    <w:pPr>
      <w:suppressAutoHyphens/>
    </w:pPr>
    <w:rPr>
      <w:rFonts w:ascii="Calibri" w:hAnsi="Calibri"/>
      <w:color w:val="000000"/>
      <w:sz w:val="22"/>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FFFFFF" w:fill="ECECEC"/>
      </w:tcPr>
    </w:tblStylePr>
    <w:tblStylePr w:type="band1Horz">
      <w:rPr>
        <w:color w:val="A5A5A5"/>
        <w:sz w:val="22"/>
      </w:rPr>
      <w:tblPr/>
      <w:tcPr>
        <w:shd w:val="clear" w:color="FFFFFF" w:fill="ECECEC"/>
      </w:tcPr>
    </w:tblStylePr>
    <w:tblStylePr w:type="band2Horz">
      <w:rPr>
        <w:color w:val="A5A5A5"/>
        <w:sz w:val="22"/>
      </w:rPr>
    </w:tblStylePr>
  </w:style>
  <w:style w:type="table" w:customStyle="1" w:styleId="GridTable6Colorful-Accent4">
    <w:name w:val="Grid Table 6 Colorful - Accent 4"/>
    <w:basedOn w:val="a1"/>
    <w:uiPriority w:val="99"/>
    <w:rsid w:val="003F01A1"/>
    <w:pPr>
      <w:suppressAutoHyphens/>
    </w:pPr>
    <w:rPr>
      <w:rFonts w:ascii="Calibri" w:hAnsi="Calibri"/>
      <w:color w:val="000000"/>
      <w:sz w:val="22"/>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C000"/>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FFF" w:fill="FFF2CB"/>
      </w:tcPr>
    </w:tblStylePr>
    <w:tblStylePr w:type="band1Horz">
      <w:rPr>
        <w:color w:val="FFD865"/>
        <w:sz w:val="22"/>
      </w:rPr>
      <w:tblPr/>
      <w:tcPr>
        <w:shd w:val="clear" w:color="FFFFFF" w:fill="FFF2CB"/>
      </w:tcPr>
    </w:tblStylePr>
    <w:tblStylePr w:type="band2Horz">
      <w:rPr>
        <w:color w:val="FFD865"/>
        <w:sz w:val="22"/>
      </w:rPr>
    </w:tblStylePr>
  </w:style>
  <w:style w:type="table" w:customStyle="1" w:styleId="GridTable6Colorful-Accent5">
    <w:name w:val="Grid Table 6 Colorful - Accent 5"/>
    <w:basedOn w:val="a1"/>
    <w:uiPriority w:val="99"/>
    <w:rsid w:val="003F01A1"/>
    <w:pPr>
      <w:suppressAutoHyphens/>
    </w:pPr>
    <w:rPr>
      <w:rFonts w:ascii="Calibri" w:hAnsi="Calibri"/>
      <w:color w:val="000000"/>
      <w:sz w:val="22"/>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FFFFFF" w:fill="D8E2F3"/>
      </w:tcPr>
    </w:tblStylePr>
    <w:tblStylePr w:type="band1Horz">
      <w:rPr>
        <w:color w:val="254175"/>
        <w:sz w:val="22"/>
      </w:rPr>
      <w:tblPr/>
      <w:tcPr>
        <w:shd w:val="clear" w:color="FFFFFF" w:fill="D8E2F3"/>
      </w:tcPr>
    </w:tblStylePr>
    <w:tblStylePr w:type="band2Horz">
      <w:rPr>
        <w:color w:val="254175"/>
        <w:sz w:val="22"/>
      </w:rPr>
    </w:tblStylePr>
  </w:style>
  <w:style w:type="table" w:customStyle="1" w:styleId="GridTable6Colorful-Accent6">
    <w:name w:val="Grid Table 6 Colorful - Accent 6"/>
    <w:basedOn w:val="a1"/>
    <w:uiPriority w:val="99"/>
    <w:rsid w:val="003F01A1"/>
    <w:pPr>
      <w:suppressAutoHyphens/>
    </w:pPr>
    <w:rPr>
      <w:rFonts w:ascii="Calibri" w:hAnsi="Calibri"/>
      <w:color w:val="000000"/>
      <w:sz w:val="22"/>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FFFFFF" w:fill="E1EFD8"/>
      </w:tcPr>
    </w:tblStylePr>
    <w:tblStylePr w:type="band1Horz">
      <w:rPr>
        <w:color w:val="254175"/>
        <w:sz w:val="22"/>
      </w:rPr>
      <w:tblPr/>
      <w:tcPr>
        <w:shd w:val="clear" w:color="FFFFFF" w:fill="E1EFD8"/>
      </w:tcPr>
    </w:tblStylePr>
    <w:tblStylePr w:type="band2Horz">
      <w:rPr>
        <w:color w:val="254175"/>
        <w:sz w:val="22"/>
      </w:rPr>
    </w:tblStylePr>
  </w:style>
  <w:style w:type="table" w:customStyle="1" w:styleId="-71">
    <w:name w:val="Таблица-сетка 7 цветная1"/>
    <w:basedOn w:val="a1"/>
    <w:next w:val="-7"/>
    <w:uiPriority w:val="99"/>
    <w:rsid w:val="003F01A1"/>
    <w:pPr>
      <w:suppressAutoHyphens/>
    </w:pPr>
    <w:rPr>
      <w:rFonts w:ascii="Calibri" w:hAnsi="Calibri"/>
      <w:color w:val="000000"/>
      <w:sz w:val="22"/>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rPr>
      <w:tblPr/>
      <w:tcPr>
        <w:tcBorders>
          <w:top w:val="none" w:sz="0" w:space="0" w:color="auto"/>
          <w:left w:val="none" w:sz="0" w:space="0" w:color="auto"/>
          <w:bottom w:val="single" w:sz="4" w:space="0" w:color="000000"/>
          <w:right w:val="none" w:sz="0" w:space="0" w:color="auto"/>
        </w:tcBorders>
        <w:shd w:val="clear" w:color="FFFFFF" w:fill="FFFFFF"/>
      </w:tcPr>
    </w:tblStylePr>
    <w:tblStylePr w:type="lastRow">
      <w:rPr>
        <w:b/>
        <w:color w:val="7F7F7F"/>
        <w:sz w:val="22"/>
      </w:rPr>
      <w:tblPr/>
      <w:tcPr>
        <w:tcBorders>
          <w:top w:val="single" w:sz="4" w:space="0" w:color="000000"/>
          <w:left w:val="none" w:sz="0" w:space="0" w:color="auto"/>
          <w:bottom w:val="none" w:sz="0" w:space="0" w:color="auto"/>
          <w:right w:val="none" w:sz="0" w:space="0" w:color="auto"/>
        </w:tcBorders>
        <w:shd w:val="clear" w:color="FFFFFF" w:fill="FFFFFF"/>
      </w:tcPr>
    </w:tblStylePr>
    <w:tblStylePr w:type="firstCol">
      <w:pPr>
        <w:jc w:val="right"/>
      </w:pPr>
      <w:rPr>
        <w:i/>
        <w:color w:val="7F7F7F"/>
        <w:sz w:val="22"/>
      </w:rPr>
      <w:tblPr/>
      <w:tcPr>
        <w:tcBorders>
          <w:top w:val="none" w:sz="0" w:space="0" w:color="auto"/>
          <w:left w:val="none" w:sz="0" w:space="0" w:color="auto"/>
          <w:bottom w:val="none" w:sz="0" w:space="0" w:color="auto"/>
          <w:right w:val="single" w:sz="4" w:space="0" w:color="000000"/>
        </w:tcBorders>
        <w:shd w:val="clear" w:color="FFFFFF" w:fill="auto"/>
      </w:tcPr>
    </w:tblStylePr>
    <w:tblStylePr w:type="lastCol">
      <w:rPr>
        <w:i/>
        <w:color w:val="7F7F7F"/>
        <w:sz w:val="22"/>
      </w:rPr>
      <w:tblPr/>
      <w:tcPr>
        <w:tcBorders>
          <w:top w:val="none" w:sz="0" w:space="0" w:color="auto"/>
          <w:left w:val="single" w:sz="4" w:space="0" w:color="000000"/>
          <w:bottom w:val="none" w:sz="0" w:space="0" w:color="auto"/>
          <w:right w:val="none" w:sz="0" w:space="0" w:color="auto"/>
        </w:tcBorders>
        <w:shd w:val="clear" w:color="FFFFFF" w:fill="auto"/>
      </w:tcPr>
    </w:tblStylePr>
    <w:tblStylePr w:type="band1Vert">
      <w:tblPr/>
      <w:tcPr>
        <w:shd w:val="clear" w:color="FFFFFF" w:fill="F2F2F2"/>
      </w:tcPr>
    </w:tblStylePr>
    <w:tblStylePr w:type="band1Horz">
      <w:rPr>
        <w:color w:val="7F7F7F"/>
        <w:sz w:val="22"/>
      </w:rPr>
      <w:tblPr/>
      <w:tcPr>
        <w:shd w:val="clear" w:color="FFFFFF" w:fill="F2F2F2"/>
      </w:tcPr>
    </w:tblStylePr>
    <w:tblStylePr w:type="band2Horz">
      <w:rPr>
        <w:color w:val="7F7F7F"/>
        <w:sz w:val="22"/>
      </w:rPr>
    </w:tblStylePr>
  </w:style>
  <w:style w:type="table" w:customStyle="1" w:styleId="GridTable7Colorful-Accent1">
    <w:name w:val="Grid Table 7 Colorful - Accent 1"/>
    <w:basedOn w:val="a1"/>
    <w:uiPriority w:val="99"/>
    <w:rsid w:val="003F01A1"/>
    <w:pPr>
      <w:suppressAutoHyphens/>
    </w:pPr>
    <w:rPr>
      <w:rFonts w:ascii="Calibri" w:hAnsi="Calibri"/>
      <w:color w:val="000000"/>
      <w:sz w:val="22"/>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b/>
        <w:color w:val="ACCCEA"/>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b/>
        <w:color w:val="ACCCEA"/>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i/>
        <w:color w:val="ACCCEA"/>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i/>
        <w:color w:val="ACCCEA"/>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FFFFFF" w:fill="DDEAF6"/>
      </w:tcPr>
    </w:tblStylePr>
    <w:tblStylePr w:type="band1Horz">
      <w:rPr>
        <w:color w:val="ACCCEA"/>
        <w:sz w:val="22"/>
      </w:rPr>
      <w:tblPr/>
      <w:tcPr>
        <w:shd w:val="clear" w:color="FFFFFF" w:fill="DDEAF6"/>
      </w:tcPr>
    </w:tblStylePr>
    <w:tblStylePr w:type="band2Horz">
      <w:rPr>
        <w:color w:val="ACCCEA"/>
        <w:sz w:val="22"/>
      </w:rPr>
    </w:tblStylePr>
  </w:style>
  <w:style w:type="table" w:customStyle="1" w:styleId="GridTable7Colorful-Accent2">
    <w:name w:val="Grid Table 7 Colorful - Accent 2"/>
    <w:basedOn w:val="a1"/>
    <w:uiPriority w:val="99"/>
    <w:rsid w:val="003F01A1"/>
    <w:pPr>
      <w:suppressAutoHyphens/>
    </w:pPr>
    <w:rPr>
      <w:rFonts w:ascii="Calibri" w:hAnsi="Calibri"/>
      <w:color w:val="000000"/>
      <w:sz w:val="22"/>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rPr>
      <w:tblPr/>
      <w:tcPr>
        <w:tcBorders>
          <w:top w:val="none" w:sz="0" w:space="0" w:color="auto"/>
          <w:left w:val="none" w:sz="0" w:space="0" w:color="auto"/>
          <w:bottom w:val="single" w:sz="4" w:space="0" w:color="ED7D31"/>
          <w:right w:val="none" w:sz="0" w:space="0" w:color="auto"/>
        </w:tcBorders>
        <w:shd w:val="clear" w:color="FFFFFF" w:fill="FFFFFF"/>
      </w:tcPr>
    </w:tblStylePr>
    <w:tblStylePr w:type="lastRow">
      <w:rPr>
        <w:b/>
        <w:color w:val="F4B184"/>
        <w:sz w:val="22"/>
      </w:rPr>
      <w:tblPr/>
      <w:tcPr>
        <w:tcBorders>
          <w:top w:val="single" w:sz="4" w:space="0" w:color="ED7D31"/>
          <w:left w:val="none" w:sz="0" w:space="0" w:color="auto"/>
          <w:bottom w:val="none" w:sz="0" w:space="0" w:color="auto"/>
          <w:right w:val="none" w:sz="0" w:space="0" w:color="auto"/>
        </w:tcBorders>
        <w:shd w:val="clear" w:color="FFFFFF" w:fill="FFFFFF"/>
      </w:tcPr>
    </w:tblStylePr>
    <w:tblStylePr w:type="firstCol">
      <w:pPr>
        <w:jc w:val="right"/>
      </w:pPr>
      <w:rPr>
        <w:i/>
        <w:color w:val="F4B184"/>
        <w:sz w:val="22"/>
      </w:rPr>
      <w:tblPr/>
      <w:tcPr>
        <w:tcBorders>
          <w:top w:val="none" w:sz="0" w:space="0" w:color="auto"/>
          <w:left w:val="none" w:sz="0" w:space="0" w:color="auto"/>
          <w:bottom w:val="none" w:sz="0" w:space="0" w:color="auto"/>
          <w:right w:val="single" w:sz="4" w:space="0" w:color="ED7D31"/>
        </w:tcBorders>
        <w:shd w:val="clear" w:color="FFFFFF" w:fill="auto"/>
      </w:tcPr>
    </w:tblStylePr>
    <w:tblStylePr w:type="lastCol">
      <w:rPr>
        <w:i/>
        <w:color w:val="F4B184"/>
        <w:sz w:val="22"/>
      </w:rPr>
      <w:tblPr/>
      <w:tcPr>
        <w:tcBorders>
          <w:top w:val="none" w:sz="0" w:space="0" w:color="auto"/>
          <w:left w:val="single" w:sz="4" w:space="0" w:color="ED7D31"/>
          <w:bottom w:val="none" w:sz="0" w:space="0" w:color="auto"/>
          <w:right w:val="none" w:sz="0" w:space="0" w:color="auto"/>
        </w:tcBorders>
        <w:shd w:val="clear" w:color="FFFFFF" w:fill="auto"/>
      </w:tcPr>
    </w:tblStylePr>
    <w:tblStylePr w:type="band1Vert">
      <w:tblPr/>
      <w:tcPr>
        <w:shd w:val="clear" w:color="FFFFFF" w:fill="FBE5D6"/>
      </w:tcPr>
    </w:tblStylePr>
    <w:tblStylePr w:type="band1Horz">
      <w:rPr>
        <w:color w:val="F4B184"/>
        <w:sz w:val="22"/>
      </w:rPr>
      <w:tblPr/>
      <w:tcPr>
        <w:shd w:val="clear" w:color="FFFFFF" w:fill="FBE5D6"/>
      </w:tcPr>
    </w:tblStylePr>
    <w:tblStylePr w:type="band2Horz">
      <w:rPr>
        <w:color w:val="F4B184"/>
        <w:sz w:val="22"/>
      </w:rPr>
    </w:tblStylePr>
  </w:style>
  <w:style w:type="table" w:customStyle="1" w:styleId="GridTable7Colorful-Accent3">
    <w:name w:val="Grid Table 7 Colorful - Accent 3"/>
    <w:basedOn w:val="a1"/>
    <w:uiPriority w:val="99"/>
    <w:rsid w:val="003F01A1"/>
    <w:pPr>
      <w:suppressAutoHyphens/>
    </w:pPr>
    <w:rPr>
      <w:rFonts w:ascii="Calibri" w:hAnsi="Calibri"/>
      <w:color w:val="000000"/>
      <w:sz w:val="22"/>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FFFFFF" w:fill="ECECEC"/>
      </w:tcPr>
    </w:tblStylePr>
    <w:tblStylePr w:type="band1Horz">
      <w:rPr>
        <w:color w:val="A5A5A5"/>
        <w:sz w:val="22"/>
      </w:rPr>
      <w:tblPr/>
      <w:tcPr>
        <w:shd w:val="clear" w:color="FFFFFF" w:fill="ECECEC"/>
      </w:tcPr>
    </w:tblStylePr>
    <w:tblStylePr w:type="band2Horz">
      <w:rPr>
        <w:color w:val="A5A5A5"/>
        <w:sz w:val="22"/>
      </w:rPr>
    </w:tblStylePr>
  </w:style>
  <w:style w:type="table" w:customStyle="1" w:styleId="GridTable7Colorful-Accent4">
    <w:name w:val="Grid Table 7 Colorful - Accent 4"/>
    <w:basedOn w:val="a1"/>
    <w:uiPriority w:val="99"/>
    <w:rsid w:val="003F01A1"/>
    <w:pPr>
      <w:suppressAutoHyphens/>
    </w:pPr>
    <w:rPr>
      <w:rFonts w:ascii="Calibri" w:hAnsi="Calibri"/>
      <w:color w:val="000000"/>
      <w:sz w:val="22"/>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rPr>
      <w:tblPr/>
      <w:tcPr>
        <w:tcBorders>
          <w:top w:val="none" w:sz="0" w:space="0" w:color="auto"/>
          <w:left w:val="none" w:sz="0" w:space="0" w:color="auto"/>
          <w:bottom w:val="single" w:sz="4" w:space="0" w:color="FFC000"/>
          <w:right w:val="none" w:sz="0" w:space="0" w:color="auto"/>
        </w:tcBorders>
        <w:shd w:val="clear" w:color="FFFFFF" w:fill="FFFFFF"/>
      </w:tcPr>
    </w:tblStylePr>
    <w:tblStylePr w:type="lastRow">
      <w:rPr>
        <w:b/>
        <w:color w:val="FFD865"/>
        <w:sz w:val="22"/>
      </w:rPr>
      <w:tblPr/>
      <w:tcPr>
        <w:tcBorders>
          <w:top w:val="single" w:sz="4" w:space="0" w:color="FFC000"/>
          <w:left w:val="none" w:sz="0" w:space="0" w:color="auto"/>
          <w:bottom w:val="none" w:sz="0" w:space="0" w:color="auto"/>
          <w:right w:val="none" w:sz="0" w:space="0" w:color="auto"/>
        </w:tcBorders>
        <w:shd w:val="clear" w:color="FFFFFF" w:fill="FFFFFF"/>
      </w:tcPr>
    </w:tblStylePr>
    <w:tblStylePr w:type="firstCol">
      <w:pPr>
        <w:jc w:val="right"/>
      </w:pPr>
      <w:rPr>
        <w:i/>
        <w:color w:val="FFD865"/>
        <w:sz w:val="22"/>
      </w:rPr>
      <w:tblPr/>
      <w:tcPr>
        <w:tcBorders>
          <w:top w:val="none" w:sz="0" w:space="0" w:color="auto"/>
          <w:left w:val="none" w:sz="0" w:space="0" w:color="auto"/>
          <w:bottom w:val="none" w:sz="0" w:space="0" w:color="auto"/>
          <w:right w:val="single" w:sz="4" w:space="0" w:color="FFC000"/>
        </w:tcBorders>
        <w:shd w:val="clear" w:color="FFFFFF" w:fill="auto"/>
      </w:tcPr>
    </w:tblStylePr>
    <w:tblStylePr w:type="lastCol">
      <w:rPr>
        <w:i/>
        <w:color w:val="FFD865"/>
        <w:sz w:val="22"/>
      </w:rPr>
      <w:tblPr/>
      <w:tcPr>
        <w:tcBorders>
          <w:top w:val="none" w:sz="0" w:space="0" w:color="auto"/>
          <w:left w:val="single" w:sz="4" w:space="0" w:color="FFC000"/>
          <w:bottom w:val="none" w:sz="0" w:space="0" w:color="auto"/>
          <w:right w:val="none" w:sz="0" w:space="0" w:color="auto"/>
        </w:tcBorders>
        <w:shd w:val="clear" w:color="FFFFFF" w:fill="auto"/>
      </w:tcPr>
    </w:tblStylePr>
    <w:tblStylePr w:type="band1Vert">
      <w:tblPr/>
      <w:tcPr>
        <w:shd w:val="clear" w:color="FFFFFF" w:fill="FFF2CB"/>
      </w:tcPr>
    </w:tblStylePr>
    <w:tblStylePr w:type="band1Horz">
      <w:rPr>
        <w:color w:val="FFD865"/>
        <w:sz w:val="22"/>
      </w:rPr>
      <w:tblPr/>
      <w:tcPr>
        <w:shd w:val="clear" w:color="FFFFFF" w:fill="FFF2CB"/>
      </w:tcPr>
    </w:tblStylePr>
    <w:tblStylePr w:type="band2Horz">
      <w:rPr>
        <w:color w:val="FFD865"/>
        <w:sz w:val="22"/>
      </w:rPr>
    </w:tblStylePr>
  </w:style>
  <w:style w:type="table" w:customStyle="1" w:styleId="GridTable7Colorful-Accent5">
    <w:name w:val="Grid Table 7 Colorful - Accent 5"/>
    <w:basedOn w:val="a1"/>
    <w:uiPriority w:val="99"/>
    <w:rsid w:val="003F01A1"/>
    <w:pPr>
      <w:suppressAutoHyphens/>
    </w:pPr>
    <w:rPr>
      <w:rFonts w:ascii="Calibri" w:hAnsi="Calibri"/>
      <w:color w:val="000000"/>
      <w:sz w:val="22"/>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b/>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b/>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FFFFFF" w:fill="D8E2F3"/>
      </w:tcPr>
    </w:tblStylePr>
    <w:tblStylePr w:type="band1Horz">
      <w:rPr>
        <w:color w:val="254175"/>
        <w:sz w:val="22"/>
      </w:rPr>
      <w:tblPr/>
      <w:tcPr>
        <w:shd w:val="clear" w:color="FFFFFF" w:fill="D8E2F3"/>
      </w:tcPr>
    </w:tblStylePr>
    <w:tblStylePr w:type="band2Horz">
      <w:rPr>
        <w:color w:val="254175"/>
        <w:sz w:val="22"/>
      </w:rPr>
    </w:tblStylePr>
  </w:style>
  <w:style w:type="table" w:customStyle="1" w:styleId="GridTable7Colorful-Accent6">
    <w:name w:val="Grid Table 7 Colorful - Accent 6"/>
    <w:basedOn w:val="a1"/>
    <w:uiPriority w:val="99"/>
    <w:rsid w:val="003F01A1"/>
    <w:pPr>
      <w:suppressAutoHyphens/>
    </w:pPr>
    <w:rPr>
      <w:rFonts w:ascii="Calibri" w:hAnsi="Calibri"/>
      <w:color w:val="000000"/>
      <w:sz w:val="22"/>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rPr>
      <w:tblPr/>
      <w:tcPr>
        <w:tcBorders>
          <w:top w:val="none" w:sz="0" w:space="0" w:color="auto"/>
          <w:left w:val="none" w:sz="0" w:space="0" w:color="auto"/>
          <w:bottom w:val="single" w:sz="4" w:space="0" w:color="70AD47"/>
          <w:right w:val="none" w:sz="0" w:space="0" w:color="auto"/>
        </w:tcBorders>
        <w:shd w:val="clear" w:color="FFFFFF" w:fill="FFFFFF"/>
      </w:tcPr>
    </w:tblStylePr>
    <w:tblStylePr w:type="lastRow">
      <w:rPr>
        <w:b/>
        <w:color w:val="416429"/>
        <w:sz w:val="22"/>
      </w:rPr>
      <w:tblPr/>
      <w:tcPr>
        <w:tcBorders>
          <w:top w:val="single" w:sz="4" w:space="0" w:color="70AD47"/>
          <w:left w:val="none" w:sz="0" w:space="0" w:color="auto"/>
          <w:bottom w:val="none" w:sz="0" w:space="0" w:color="auto"/>
          <w:right w:val="none" w:sz="0" w:space="0" w:color="auto"/>
        </w:tcBorders>
        <w:shd w:val="clear" w:color="FFFFFF" w:fill="FFFFFF"/>
      </w:tcPr>
    </w:tblStylePr>
    <w:tblStylePr w:type="firstCol">
      <w:pPr>
        <w:jc w:val="right"/>
      </w:pPr>
      <w:rPr>
        <w:i/>
        <w:color w:val="416429"/>
        <w:sz w:val="22"/>
      </w:rPr>
      <w:tblPr/>
      <w:tcPr>
        <w:tcBorders>
          <w:top w:val="none" w:sz="0" w:space="0" w:color="auto"/>
          <w:left w:val="none" w:sz="0" w:space="0" w:color="auto"/>
          <w:bottom w:val="none" w:sz="0" w:space="0" w:color="auto"/>
          <w:right w:val="single" w:sz="4" w:space="0" w:color="70AD47"/>
        </w:tcBorders>
        <w:shd w:val="clear" w:color="FFFFFF" w:fill="auto"/>
      </w:tcPr>
    </w:tblStylePr>
    <w:tblStylePr w:type="lastCol">
      <w:rPr>
        <w:i/>
        <w:color w:val="416429"/>
        <w:sz w:val="22"/>
      </w:rPr>
      <w:tblPr/>
      <w:tcPr>
        <w:tcBorders>
          <w:top w:val="none" w:sz="0" w:space="0" w:color="auto"/>
          <w:left w:val="single" w:sz="4" w:space="0" w:color="70AD47"/>
          <w:bottom w:val="none" w:sz="0" w:space="0" w:color="auto"/>
          <w:right w:val="none" w:sz="0" w:space="0" w:color="auto"/>
        </w:tcBorders>
        <w:shd w:val="clear" w:color="FFFFFF" w:fill="auto"/>
      </w:tcPr>
    </w:tblStylePr>
    <w:tblStylePr w:type="band1Vert">
      <w:tblPr/>
      <w:tcPr>
        <w:shd w:val="clear" w:color="FFFFFF" w:fill="E1EFD8"/>
      </w:tcPr>
    </w:tblStylePr>
    <w:tblStylePr w:type="band1Horz">
      <w:rPr>
        <w:color w:val="416429"/>
        <w:sz w:val="22"/>
      </w:rPr>
      <w:tblPr/>
      <w:tcPr>
        <w:shd w:val="clear" w:color="FFFFFF" w:fill="E1EFD8"/>
      </w:tcPr>
    </w:tblStylePr>
    <w:tblStylePr w:type="band2Horz">
      <w:rPr>
        <w:color w:val="416429"/>
        <w:sz w:val="22"/>
      </w:rPr>
    </w:tblStylePr>
  </w:style>
  <w:style w:type="table" w:customStyle="1" w:styleId="-110">
    <w:name w:val="Список-таблица 1 светлая1"/>
    <w:basedOn w:val="a1"/>
    <w:next w:val="-10"/>
    <w:uiPriority w:val="99"/>
    <w:rsid w:val="003F01A1"/>
    <w:pPr>
      <w:suppressAutoHyphens/>
    </w:pPr>
    <w:rPr>
      <w:rFonts w:ascii="Calibri" w:hAnsi="Calibri"/>
      <w:color w:val="000000"/>
      <w:sz w:val="22"/>
    </w:rPr>
    <w:tblPr>
      <w:tblStyleRowBandSize w:val="1"/>
      <w:tblStyleColBandSize w:val="1"/>
    </w:tblPr>
    <w:tblStylePr w:type="firstRow">
      <w:rPr>
        <w:b/>
      </w:rPr>
      <w:tblPr/>
      <w:tcPr>
        <w:tcBorders>
          <w:top w:val="none" w:sz="4" w:space="0" w:color="000000"/>
          <w:left w:val="none" w:sz="4" w:space="0" w:color="000000"/>
          <w:bottom w:val="single" w:sz="4" w:space="0" w:color="000000"/>
          <w:right w:val="none" w:sz="4" w:space="0" w:color="000000"/>
        </w:tcBorders>
      </w:tcPr>
    </w:tblStylePr>
    <w:tblStylePr w:type="lastRow">
      <w:rPr>
        <w:b/>
      </w:rPr>
      <w:tblPr/>
      <w:tcPr>
        <w:tcBorders>
          <w:top w:val="single" w:sz="4" w:space="0" w:color="000000"/>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
    <w:name w:val="List Table 1 Light - Accent 1"/>
    <w:basedOn w:val="a1"/>
    <w:uiPriority w:val="99"/>
    <w:rsid w:val="003F01A1"/>
    <w:pPr>
      <w:suppressAutoHyphens/>
    </w:pPr>
    <w:rPr>
      <w:rFonts w:ascii="Calibri" w:hAnsi="Calibri"/>
      <w:color w:val="000000"/>
      <w:sz w:val="22"/>
    </w:rPr>
    <w:tblPr>
      <w:tblStyleRowBandSize w:val="1"/>
      <w:tblStyleColBandSize w:val="1"/>
    </w:tblPr>
    <w:tblStylePr w:type="firstRow">
      <w:rPr>
        <w:b/>
      </w:rPr>
      <w:tblPr/>
      <w:tcPr>
        <w:tcBorders>
          <w:top w:val="none" w:sz="4" w:space="0" w:color="000000"/>
          <w:left w:val="none" w:sz="4" w:space="0" w:color="000000"/>
          <w:bottom w:val="single" w:sz="4" w:space="0" w:color="5B9BD5"/>
          <w:right w:val="none" w:sz="4" w:space="0" w:color="000000"/>
        </w:tcBorders>
      </w:tcPr>
    </w:tblStylePr>
    <w:tblStylePr w:type="lastRow">
      <w:rPr>
        <w:b/>
      </w:rPr>
      <w:tblPr/>
      <w:tcPr>
        <w:tcBorders>
          <w:top w:val="single" w:sz="4" w:space="0" w:color="5B9BD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5E5F4"/>
      </w:tcPr>
    </w:tblStylePr>
    <w:tblStylePr w:type="band1Horz">
      <w:tblPr/>
      <w:tcPr>
        <w:shd w:val="clear" w:color="FFFFFF" w:fill="D5E5F4"/>
      </w:tcPr>
    </w:tblStylePr>
  </w:style>
  <w:style w:type="table" w:customStyle="1" w:styleId="ListTable1Light-Accent2">
    <w:name w:val="List Table 1 Light - Accent 2"/>
    <w:basedOn w:val="a1"/>
    <w:uiPriority w:val="99"/>
    <w:rsid w:val="003F01A1"/>
    <w:pPr>
      <w:suppressAutoHyphens/>
    </w:pPr>
    <w:rPr>
      <w:rFonts w:ascii="Calibri" w:hAnsi="Calibri"/>
      <w:color w:val="000000"/>
      <w:sz w:val="22"/>
    </w:rPr>
    <w:tblPr>
      <w:tblStyleRowBandSize w:val="1"/>
      <w:tblStyleColBandSize w:val="1"/>
    </w:tblPr>
    <w:tblStylePr w:type="firstRow">
      <w:rPr>
        <w:b/>
      </w:rPr>
      <w:tblPr/>
      <w:tcPr>
        <w:tcBorders>
          <w:top w:val="none" w:sz="4" w:space="0" w:color="000000"/>
          <w:left w:val="none" w:sz="4" w:space="0" w:color="000000"/>
          <w:bottom w:val="single" w:sz="4" w:space="0" w:color="ED7D31"/>
          <w:right w:val="none" w:sz="4" w:space="0" w:color="000000"/>
        </w:tcBorders>
      </w:tcPr>
    </w:tblStylePr>
    <w:tblStylePr w:type="lastRow">
      <w:rPr>
        <w:b/>
      </w:rPr>
      <w:tblPr/>
      <w:tcPr>
        <w:tcBorders>
          <w:top w:val="single" w:sz="4" w:space="0" w:color="ED7D3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ADECB"/>
      </w:tcPr>
    </w:tblStylePr>
    <w:tblStylePr w:type="band1Horz">
      <w:tblPr/>
      <w:tcPr>
        <w:shd w:val="clear" w:color="FFFFFF" w:fill="FADECB"/>
      </w:tcPr>
    </w:tblStylePr>
  </w:style>
  <w:style w:type="table" w:customStyle="1" w:styleId="ListTable1Light-Accent3">
    <w:name w:val="List Table 1 Light - Accent 3"/>
    <w:basedOn w:val="a1"/>
    <w:uiPriority w:val="99"/>
    <w:rsid w:val="003F01A1"/>
    <w:pPr>
      <w:suppressAutoHyphens/>
    </w:pPr>
    <w:rPr>
      <w:rFonts w:ascii="Calibri" w:hAnsi="Calibri"/>
      <w:color w:val="000000"/>
      <w:sz w:val="22"/>
    </w:rPr>
    <w:tblPr>
      <w:tblStyleRowBandSize w:val="1"/>
      <w:tblStyleColBandSize w:val="1"/>
    </w:tblPr>
    <w:tblStylePr w:type="firstRow">
      <w:rPr>
        <w:b/>
      </w:rPr>
      <w:tblPr/>
      <w:tcPr>
        <w:tcBorders>
          <w:top w:val="none" w:sz="4" w:space="0" w:color="000000"/>
          <w:left w:val="none" w:sz="4" w:space="0" w:color="000000"/>
          <w:bottom w:val="single" w:sz="4" w:space="0" w:color="A5A5A5"/>
          <w:right w:val="none" w:sz="4" w:space="0" w:color="000000"/>
        </w:tcBorders>
      </w:tcPr>
    </w:tblStylePr>
    <w:tblStylePr w:type="lastRow">
      <w:rPr>
        <w:b/>
      </w:rPr>
      <w:tblPr/>
      <w:tcPr>
        <w:tcBorders>
          <w:top w:val="single" w:sz="4" w:space="0" w:color="A5A5A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8E8E8"/>
      </w:tcPr>
    </w:tblStylePr>
    <w:tblStylePr w:type="band1Horz">
      <w:tblPr/>
      <w:tcPr>
        <w:shd w:val="clear" w:color="FFFFFF" w:fill="E8E8E8"/>
      </w:tcPr>
    </w:tblStylePr>
  </w:style>
  <w:style w:type="table" w:customStyle="1" w:styleId="ListTable1Light-Accent4">
    <w:name w:val="List Table 1 Light - Accent 4"/>
    <w:basedOn w:val="a1"/>
    <w:uiPriority w:val="99"/>
    <w:rsid w:val="003F01A1"/>
    <w:pPr>
      <w:suppressAutoHyphens/>
    </w:pPr>
    <w:rPr>
      <w:rFonts w:ascii="Calibri" w:hAnsi="Calibri"/>
      <w:color w:val="000000"/>
      <w:sz w:val="22"/>
    </w:rPr>
    <w:tblPr>
      <w:tblStyleRowBandSize w:val="1"/>
      <w:tblStyleColBandSize w:val="1"/>
    </w:tblPr>
    <w:tblStylePr w:type="firstRow">
      <w:rPr>
        <w:b/>
      </w:rPr>
      <w:tblPr/>
      <w:tcPr>
        <w:tcBorders>
          <w:top w:val="none" w:sz="4" w:space="0" w:color="000000"/>
          <w:left w:val="none" w:sz="4" w:space="0" w:color="000000"/>
          <w:bottom w:val="single" w:sz="4" w:space="0" w:color="FFC000"/>
          <w:right w:val="none" w:sz="4" w:space="0" w:color="000000"/>
        </w:tcBorders>
      </w:tcPr>
    </w:tblStylePr>
    <w:tblStylePr w:type="lastRow">
      <w:rPr>
        <w:b/>
      </w:rPr>
      <w:tblPr/>
      <w:tcPr>
        <w:tcBorders>
          <w:top w:val="single" w:sz="4" w:space="0" w:color="FFC000"/>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FEFBF"/>
      </w:tcPr>
    </w:tblStylePr>
    <w:tblStylePr w:type="band1Horz">
      <w:tblPr/>
      <w:tcPr>
        <w:shd w:val="clear" w:color="FFFFFF" w:fill="FFEFBF"/>
      </w:tcPr>
    </w:tblStylePr>
  </w:style>
  <w:style w:type="table" w:customStyle="1" w:styleId="ListTable1Light-Accent5">
    <w:name w:val="List Table 1 Light - Accent 5"/>
    <w:basedOn w:val="a1"/>
    <w:uiPriority w:val="99"/>
    <w:rsid w:val="003F01A1"/>
    <w:pPr>
      <w:suppressAutoHyphens/>
    </w:pPr>
    <w:rPr>
      <w:rFonts w:ascii="Calibri" w:hAnsi="Calibri"/>
      <w:color w:val="000000"/>
      <w:sz w:val="22"/>
    </w:rPr>
    <w:tblPr>
      <w:tblStyleRowBandSize w:val="1"/>
      <w:tblStyleColBandSize w:val="1"/>
    </w:tblPr>
    <w:tblStylePr w:type="firstRow">
      <w:rPr>
        <w:b/>
      </w:rPr>
      <w:tblPr/>
      <w:tcPr>
        <w:tcBorders>
          <w:top w:val="none" w:sz="4" w:space="0" w:color="000000"/>
          <w:left w:val="none" w:sz="4" w:space="0" w:color="000000"/>
          <w:bottom w:val="single" w:sz="4" w:space="0" w:color="4472C4"/>
          <w:right w:val="none" w:sz="4" w:space="0" w:color="000000"/>
        </w:tcBorders>
      </w:tcPr>
    </w:tblStylePr>
    <w:tblStylePr w:type="lastRow">
      <w:rPr>
        <w:b/>
      </w:rPr>
      <w:tblPr/>
      <w:tcPr>
        <w:tcBorders>
          <w:top w:val="single" w:sz="4" w:space="0" w:color="4472C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CFDBF0"/>
      </w:tcPr>
    </w:tblStylePr>
    <w:tblStylePr w:type="band1Horz">
      <w:tblPr/>
      <w:tcPr>
        <w:shd w:val="clear" w:color="FFFFFF" w:fill="CFDBF0"/>
      </w:tcPr>
    </w:tblStylePr>
  </w:style>
  <w:style w:type="table" w:customStyle="1" w:styleId="ListTable1Light-Accent6">
    <w:name w:val="List Table 1 Light - Accent 6"/>
    <w:basedOn w:val="a1"/>
    <w:uiPriority w:val="99"/>
    <w:rsid w:val="003F01A1"/>
    <w:pPr>
      <w:suppressAutoHyphens/>
    </w:pPr>
    <w:rPr>
      <w:rFonts w:ascii="Calibri" w:hAnsi="Calibri"/>
      <w:color w:val="000000"/>
      <w:sz w:val="22"/>
    </w:rPr>
    <w:tblPr>
      <w:tblStyleRowBandSize w:val="1"/>
      <w:tblStyleColBandSize w:val="1"/>
    </w:tblPr>
    <w:tblStylePr w:type="firstRow">
      <w:rPr>
        <w:b/>
      </w:rPr>
      <w:tblPr/>
      <w:tcPr>
        <w:tcBorders>
          <w:top w:val="none" w:sz="4" w:space="0" w:color="000000"/>
          <w:left w:val="none" w:sz="4" w:space="0" w:color="000000"/>
          <w:bottom w:val="single" w:sz="4" w:space="0" w:color="70AD47"/>
          <w:right w:val="none" w:sz="4" w:space="0" w:color="000000"/>
        </w:tcBorders>
      </w:tcPr>
    </w:tblStylePr>
    <w:tblStylePr w:type="lastRow">
      <w:rPr>
        <w:b/>
      </w:rPr>
      <w:tblPr/>
      <w:tcPr>
        <w:tcBorders>
          <w:top w:val="single" w:sz="4" w:space="0" w:color="70AD47"/>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AEBCF"/>
      </w:tcPr>
    </w:tblStylePr>
    <w:tblStylePr w:type="band1Horz">
      <w:tblPr/>
      <w:tcPr>
        <w:shd w:val="clear" w:color="FFFFFF" w:fill="DAEBCF"/>
      </w:tcPr>
    </w:tblStylePr>
  </w:style>
  <w:style w:type="table" w:customStyle="1" w:styleId="-210">
    <w:name w:val="Список-таблица 21"/>
    <w:basedOn w:val="a1"/>
    <w:next w:val="-20"/>
    <w:uiPriority w:val="99"/>
    <w:rsid w:val="003F01A1"/>
    <w:pPr>
      <w:suppressAutoHyphens/>
    </w:pPr>
    <w:rPr>
      <w:rFonts w:ascii="Calibri" w:hAnsi="Calibri"/>
      <w:color w:val="000000"/>
      <w:sz w:val="22"/>
    </w:rPr>
    <w:tblPr>
      <w:tblStyleRowBandSize w:val="1"/>
      <w:tblStyleColBandSize w:val="1"/>
      <w:tblBorders>
        <w:top w:val="single" w:sz="4" w:space="0" w:color="6F6F6F"/>
        <w:bottom w:val="single" w:sz="4" w:space="0" w:color="6F6F6F"/>
        <w:insideH w:val="single" w:sz="4" w:space="0" w:color="6F6F6F"/>
      </w:tblBorders>
    </w:tblPr>
    <w:tblStylePr w:type="firstRow">
      <w:rPr>
        <w:b/>
        <w:sz w:val="22"/>
      </w:rPr>
      <w:tblPr/>
      <w:tcPr>
        <w:tcBorders>
          <w:top w:val="single" w:sz="4" w:space="0" w:color="000000"/>
          <w:left w:val="none" w:sz="4" w:space="0" w:color="000000"/>
          <w:bottom w:val="single" w:sz="4" w:space="0" w:color="000000"/>
          <w:right w:val="none" w:sz="4" w:space="0" w:color="000000"/>
        </w:tcBorders>
      </w:tcPr>
    </w:tblStylePr>
    <w:tblStylePr w:type="lastRow">
      <w:rPr>
        <w:b/>
        <w:sz w:val="22"/>
      </w:rPr>
      <w:tblPr/>
      <w:tcPr>
        <w:tcBorders>
          <w:top w:val="single" w:sz="4" w:space="0" w:color="000000"/>
          <w:left w:val="none" w:sz="4" w:space="0" w:color="000000"/>
          <w:bottom w:val="single" w:sz="4" w:space="0" w:color="000000"/>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cPr>
    </w:tblStylePr>
    <w:tblStylePr w:type="band1Horz">
      <w:rPr>
        <w:sz w:val="22"/>
      </w:rPr>
      <w:tblPr/>
      <w:tcPr>
        <w:shd w:val="clear" w:color="FFFFFF" w:fill="BFBFBF"/>
      </w:tcPr>
    </w:tblStylePr>
  </w:style>
  <w:style w:type="table" w:customStyle="1" w:styleId="ListTable2-Accent1">
    <w:name w:val="List Table 2 - Accent 1"/>
    <w:basedOn w:val="a1"/>
    <w:uiPriority w:val="99"/>
    <w:rsid w:val="003F01A1"/>
    <w:pPr>
      <w:suppressAutoHyphens/>
    </w:pPr>
    <w:rPr>
      <w:rFonts w:ascii="Calibri" w:hAnsi="Calibri"/>
      <w:color w:val="000000"/>
      <w:sz w:val="22"/>
    </w:rPr>
    <w:tblPr>
      <w:tblStyleRowBandSize w:val="1"/>
      <w:tblStyleColBandSize w:val="1"/>
      <w:tblBorders>
        <w:top w:val="single" w:sz="4" w:space="0" w:color="A2C6E7"/>
        <w:bottom w:val="single" w:sz="4" w:space="0" w:color="A2C6E7"/>
        <w:insideH w:val="single" w:sz="4" w:space="0" w:color="A2C6E7"/>
      </w:tblBorders>
    </w:tblPr>
    <w:tblStylePr w:type="firstRow">
      <w:rPr>
        <w:b/>
        <w:sz w:val="22"/>
      </w:rPr>
      <w:tblPr/>
      <w:tcPr>
        <w:tcBorders>
          <w:top w:val="single" w:sz="4" w:space="0" w:color="5B9BD5"/>
          <w:left w:val="none" w:sz="4" w:space="0" w:color="000000"/>
          <w:bottom w:val="single" w:sz="4" w:space="0" w:color="5B9BD5"/>
          <w:right w:val="none" w:sz="4" w:space="0" w:color="000000"/>
        </w:tcBorders>
      </w:tcPr>
    </w:tblStylePr>
    <w:tblStylePr w:type="lastRow">
      <w:rPr>
        <w:b/>
        <w:sz w:val="22"/>
      </w:rPr>
      <w:tblPr/>
      <w:tcPr>
        <w:tcBorders>
          <w:top w:val="single" w:sz="4" w:space="0" w:color="5B9BD5"/>
          <w:left w:val="none" w:sz="4" w:space="0" w:color="000000"/>
          <w:bottom w:val="single" w:sz="4" w:space="0" w:color="5B9BD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5E5F4"/>
      </w:tcPr>
    </w:tblStylePr>
    <w:tblStylePr w:type="band1Horz">
      <w:rPr>
        <w:sz w:val="22"/>
      </w:rPr>
      <w:tblPr/>
      <w:tcPr>
        <w:shd w:val="clear" w:color="FFFFFF" w:fill="D5E5F4"/>
      </w:tcPr>
    </w:tblStylePr>
  </w:style>
  <w:style w:type="table" w:customStyle="1" w:styleId="ListTable2-Accent2">
    <w:name w:val="List Table 2 - Accent 2"/>
    <w:basedOn w:val="a1"/>
    <w:uiPriority w:val="99"/>
    <w:rsid w:val="003F01A1"/>
    <w:pPr>
      <w:suppressAutoHyphens/>
    </w:pPr>
    <w:rPr>
      <w:rFonts w:ascii="Calibri" w:hAnsi="Calibri"/>
      <w:color w:val="000000"/>
      <w:sz w:val="22"/>
    </w:rPr>
    <w:tblPr>
      <w:tblStyleRowBandSize w:val="1"/>
      <w:tblStyleColBandSize w:val="1"/>
      <w:tblBorders>
        <w:top w:val="single" w:sz="4" w:space="0" w:color="F4B58A"/>
        <w:bottom w:val="single" w:sz="4" w:space="0" w:color="F4B58A"/>
        <w:insideH w:val="single" w:sz="4" w:space="0" w:color="F4B58A"/>
      </w:tblBorders>
    </w:tblPr>
    <w:tblStylePr w:type="firstRow">
      <w:rPr>
        <w:b/>
        <w:sz w:val="22"/>
      </w:rPr>
      <w:tblPr/>
      <w:tcPr>
        <w:tcBorders>
          <w:top w:val="single" w:sz="4" w:space="0" w:color="ED7D31"/>
          <w:left w:val="none" w:sz="4" w:space="0" w:color="000000"/>
          <w:bottom w:val="single" w:sz="4" w:space="0" w:color="ED7D31"/>
          <w:right w:val="none" w:sz="4" w:space="0" w:color="000000"/>
        </w:tcBorders>
      </w:tcPr>
    </w:tblStylePr>
    <w:tblStylePr w:type="lastRow">
      <w:rPr>
        <w:b/>
        <w:sz w:val="22"/>
      </w:rPr>
      <w:tblPr/>
      <w:tcPr>
        <w:tcBorders>
          <w:top w:val="single" w:sz="4" w:space="0" w:color="ED7D31"/>
          <w:left w:val="none" w:sz="4" w:space="0" w:color="000000"/>
          <w:bottom w:val="single" w:sz="4" w:space="0" w:color="ED7D3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ADECB"/>
      </w:tcPr>
    </w:tblStylePr>
    <w:tblStylePr w:type="band1Horz">
      <w:rPr>
        <w:sz w:val="22"/>
      </w:rPr>
      <w:tblPr/>
      <w:tcPr>
        <w:shd w:val="clear" w:color="FFFFFF" w:fill="FADECB"/>
      </w:tcPr>
    </w:tblStylePr>
  </w:style>
  <w:style w:type="table" w:customStyle="1" w:styleId="ListTable2-Accent3">
    <w:name w:val="List Table 2 - Accent 3"/>
    <w:basedOn w:val="a1"/>
    <w:uiPriority w:val="99"/>
    <w:rsid w:val="003F01A1"/>
    <w:pPr>
      <w:suppressAutoHyphens/>
    </w:pPr>
    <w:rPr>
      <w:rFonts w:ascii="Calibri" w:hAnsi="Calibri"/>
      <w:color w:val="000000"/>
      <w:sz w:val="22"/>
    </w:rPr>
    <w:tblPr>
      <w:tblStyleRowBandSize w:val="1"/>
      <w:tblStyleColBandSize w:val="1"/>
      <w:tblBorders>
        <w:top w:val="single" w:sz="4" w:space="0" w:color="CCCCCC"/>
        <w:bottom w:val="single" w:sz="4" w:space="0" w:color="CCCCCC"/>
        <w:insideH w:val="single" w:sz="4" w:space="0" w:color="CCCCCC"/>
      </w:tblBorders>
    </w:tblPr>
    <w:tblStylePr w:type="firstRow">
      <w:rPr>
        <w:b/>
        <w:sz w:val="22"/>
      </w:rPr>
      <w:tblPr/>
      <w:tcPr>
        <w:tcBorders>
          <w:top w:val="single" w:sz="4" w:space="0" w:color="A5A5A5"/>
          <w:left w:val="none" w:sz="4" w:space="0" w:color="000000"/>
          <w:bottom w:val="single" w:sz="4" w:space="0" w:color="A5A5A5"/>
          <w:right w:val="none" w:sz="4" w:space="0" w:color="000000"/>
        </w:tcBorders>
      </w:tcPr>
    </w:tblStylePr>
    <w:tblStylePr w:type="lastRow">
      <w:rPr>
        <w:b/>
        <w:sz w:val="22"/>
      </w:rPr>
      <w:tblPr/>
      <w:tcPr>
        <w:tcBorders>
          <w:top w:val="single" w:sz="4" w:space="0" w:color="A5A5A5"/>
          <w:left w:val="none" w:sz="4" w:space="0" w:color="000000"/>
          <w:bottom w:val="single" w:sz="4" w:space="0" w:color="A5A5A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8E8E8"/>
      </w:tcPr>
    </w:tblStylePr>
    <w:tblStylePr w:type="band1Horz">
      <w:rPr>
        <w:sz w:val="22"/>
      </w:rPr>
      <w:tblPr/>
      <w:tcPr>
        <w:shd w:val="clear" w:color="FFFFFF" w:fill="E8E8E8"/>
      </w:tcPr>
    </w:tblStylePr>
  </w:style>
  <w:style w:type="table" w:customStyle="1" w:styleId="ListTable2-Accent4">
    <w:name w:val="List Table 2 - Accent 4"/>
    <w:basedOn w:val="a1"/>
    <w:uiPriority w:val="99"/>
    <w:rsid w:val="003F01A1"/>
    <w:pPr>
      <w:suppressAutoHyphens/>
    </w:pPr>
    <w:rPr>
      <w:rFonts w:ascii="Calibri" w:hAnsi="Calibri"/>
      <w:color w:val="000000"/>
      <w:sz w:val="22"/>
    </w:rPr>
    <w:tblPr>
      <w:tblStyleRowBandSize w:val="1"/>
      <w:tblStyleColBandSize w:val="1"/>
      <w:tblBorders>
        <w:top w:val="single" w:sz="4" w:space="0" w:color="FFDB6F"/>
        <w:bottom w:val="single" w:sz="4" w:space="0" w:color="FFDB6F"/>
        <w:insideH w:val="single" w:sz="4" w:space="0" w:color="FFDB6F"/>
      </w:tblBorders>
    </w:tblPr>
    <w:tblStylePr w:type="firstRow">
      <w:rPr>
        <w:b/>
        <w:sz w:val="22"/>
      </w:rPr>
      <w:tblPr/>
      <w:tcPr>
        <w:tcBorders>
          <w:top w:val="single" w:sz="4" w:space="0" w:color="FFC000"/>
          <w:left w:val="none" w:sz="4" w:space="0" w:color="000000"/>
          <w:bottom w:val="single" w:sz="4" w:space="0" w:color="FFC000"/>
          <w:right w:val="none" w:sz="4" w:space="0" w:color="000000"/>
        </w:tcBorders>
      </w:tcPr>
    </w:tblStylePr>
    <w:tblStylePr w:type="lastRow">
      <w:rPr>
        <w:b/>
        <w:sz w:val="22"/>
      </w:rPr>
      <w:tblPr/>
      <w:tcPr>
        <w:tcBorders>
          <w:top w:val="single" w:sz="4" w:space="0" w:color="FFC000"/>
          <w:left w:val="none" w:sz="4" w:space="0" w:color="000000"/>
          <w:bottom w:val="single" w:sz="4" w:space="0" w:color="FFC000"/>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FEFBF"/>
      </w:tcPr>
    </w:tblStylePr>
    <w:tblStylePr w:type="band1Horz">
      <w:rPr>
        <w:sz w:val="22"/>
      </w:rPr>
      <w:tblPr/>
      <w:tcPr>
        <w:shd w:val="clear" w:color="FFFFFF" w:fill="FFEFBF"/>
      </w:tcPr>
    </w:tblStylePr>
  </w:style>
  <w:style w:type="table" w:customStyle="1" w:styleId="ListTable2-Accent5">
    <w:name w:val="List Table 2 - Accent 5"/>
    <w:basedOn w:val="a1"/>
    <w:uiPriority w:val="99"/>
    <w:rsid w:val="003F01A1"/>
    <w:pPr>
      <w:suppressAutoHyphens/>
    </w:pPr>
    <w:rPr>
      <w:rFonts w:ascii="Calibri" w:hAnsi="Calibri"/>
      <w:color w:val="000000"/>
      <w:sz w:val="22"/>
    </w:rPr>
    <w:tblPr>
      <w:tblStyleRowBandSize w:val="1"/>
      <w:tblStyleColBandSize w:val="1"/>
      <w:tblBorders>
        <w:top w:val="single" w:sz="4" w:space="0" w:color="95AFDD"/>
        <w:bottom w:val="single" w:sz="4" w:space="0" w:color="95AFDD"/>
        <w:insideH w:val="single" w:sz="4" w:space="0" w:color="95AFDD"/>
      </w:tblBorders>
    </w:tblPr>
    <w:tblStylePr w:type="firstRow">
      <w:rPr>
        <w:b/>
        <w:sz w:val="22"/>
      </w:rPr>
      <w:tblPr/>
      <w:tcPr>
        <w:tcBorders>
          <w:top w:val="single" w:sz="4" w:space="0" w:color="4472C4"/>
          <w:left w:val="none" w:sz="4" w:space="0" w:color="000000"/>
          <w:bottom w:val="single" w:sz="4" w:space="0" w:color="4472C4"/>
          <w:right w:val="none" w:sz="4" w:space="0" w:color="000000"/>
        </w:tcBorders>
      </w:tcPr>
    </w:tblStylePr>
    <w:tblStylePr w:type="lastRow">
      <w:rPr>
        <w:b/>
        <w:sz w:val="22"/>
      </w:rPr>
      <w:tblPr/>
      <w:tcPr>
        <w:tcBorders>
          <w:top w:val="single" w:sz="4" w:space="0" w:color="4472C4"/>
          <w:left w:val="none" w:sz="4" w:space="0" w:color="000000"/>
          <w:bottom w:val="single" w:sz="4" w:space="0" w:color="4472C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CFDBF0"/>
      </w:tcPr>
    </w:tblStylePr>
    <w:tblStylePr w:type="band1Horz">
      <w:rPr>
        <w:sz w:val="22"/>
      </w:rPr>
      <w:tblPr/>
      <w:tcPr>
        <w:shd w:val="clear" w:color="FFFFFF" w:fill="CFDBF0"/>
      </w:tcPr>
    </w:tblStylePr>
  </w:style>
  <w:style w:type="table" w:customStyle="1" w:styleId="ListTable2-Accent6">
    <w:name w:val="List Table 2 - Accent 6"/>
    <w:basedOn w:val="a1"/>
    <w:uiPriority w:val="99"/>
    <w:rsid w:val="003F01A1"/>
    <w:pPr>
      <w:suppressAutoHyphens/>
    </w:pPr>
    <w:rPr>
      <w:rFonts w:ascii="Calibri" w:hAnsi="Calibri"/>
      <w:color w:val="000000"/>
      <w:sz w:val="22"/>
    </w:rPr>
    <w:tblPr>
      <w:tblStyleRowBandSize w:val="1"/>
      <w:tblStyleColBandSize w:val="1"/>
      <w:tblBorders>
        <w:top w:val="single" w:sz="4" w:space="0" w:color="ADD394"/>
        <w:bottom w:val="single" w:sz="4" w:space="0" w:color="ADD394"/>
        <w:insideH w:val="single" w:sz="4" w:space="0" w:color="ADD394"/>
      </w:tblBorders>
    </w:tblPr>
    <w:tblStylePr w:type="firstRow">
      <w:rPr>
        <w:b/>
        <w:sz w:val="22"/>
      </w:rPr>
      <w:tblPr/>
      <w:tcPr>
        <w:tcBorders>
          <w:top w:val="single" w:sz="4" w:space="0" w:color="70AD47"/>
          <w:left w:val="none" w:sz="4" w:space="0" w:color="000000"/>
          <w:bottom w:val="single" w:sz="4" w:space="0" w:color="70AD47"/>
          <w:right w:val="none" w:sz="4" w:space="0" w:color="000000"/>
        </w:tcBorders>
      </w:tcPr>
    </w:tblStylePr>
    <w:tblStylePr w:type="lastRow">
      <w:rPr>
        <w:b/>
        <w:sz w:val="22"/>
      </w:rPr>
      <w:tblPr/>
      <w:tcPr>
        <w:tcBorders>
          <w:top w:val="single" w:sz="4" w:space="0" w:color="70AD47"/>
          <w:left w:val="none" w:sz="4" w:space="0" w:color="000000"/>
          <w:bottom w:val="single" w:sz="4" w:space="0" w:color="70AD47"/>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AEBCF"/>
      </w:tcPr>
    </w:tblStylePr>
    <w:tblStylePr w:type="band1Horz">
      <w:rPr>
        <w:sz w:val="22"/>
      </w:rPr>
      <w:tblPr/>
      <w:tcPr>
        <w:shd w:val="clear" w:color="FFFFFF" w:fill="DAEBCF"/>
      </w:tcPr>
    </w:tblStylePr>
  </w:style>
  <w:style w:type="table" w:customStyle="1" w:styleId="-310">
    <w:name w:val="Список-таблица 31"/>
    <w:basedOn w:val="a1"/>
    <w:next w:val="-30"/>
    <w:uiPriority w:val="99"/>
    <w:rsid w:val="003F01A1"/>
    <w:pPr>
      <w:suppressAutoHyphens/>
    </w:pPr>
    <w:rPr>
      <w:rFonts w:ascii="Calibri" w:hAnsi="Calibri"/>
      <w:color w:val="000000"/>
      <w:sz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sz w:val="22"/>
      </w:rPr>
      <w:tblPr/>
      <w:tcPr>
        <w:shd w:val="clear" w:color="FFFFFF" w:fill="000000"/>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right w:val="single" w:sz="4" w:space="0" w:color="000000"/>
        </w:tcBorders>
      </w:tcPr>
    </w:tblStylePr>
    <w:tblStylePr w:type="band1Horz">
      <w:rPr>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F01A1"/>
    <w:pPr>
      <w:suppressAutoHyphens/>
    </w:pPr>
    <w:rPr>
      <w:rFonts w:ascii="Calibri" w:hAnsi="Calibri"/>
      <w:color w:val="000000"/>
      <w:sz w:val="22"/>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sz w:val="22"/>
      </w:rPr>
      <w:tblPr/>
      <w:tcPr>
        <w:shd w:val="clear" w:color="FFFFFF" w:fill="5B9BD5"/>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right w:val="single" w:sz="4" w:space="0" w:color="5B9BD5"/>
        </w:tcBorders>
      </w:tcPr>
    </w:tblStylePr>
    <w:tblStylePr w:type="band1Horz">
      <w:rPr>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3F01A1"/>
    <w:pPr>
      <w:suppressAutoHyphens/>
    </w:pPr>
    <w:rPr>
      <w:rFonts w:ascii="Calibri" w:hAnsi="Calibri"/>
      <w:color w:val="000000"/>
      <w:sz w:val="22"/>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sz w:val="22"/>
      </w:rPr>
      <w:tblPr/>
      <w:tcPr>
        <w:shd w:val="clear" w:color="FFFFFF" w:fill="F4B184"/>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right w:val="single" w:sz="4" w:space="0" w:color="ED7D31"/>
        </w:tcBorders>
      </w:tcPr>
    </w:tblStylePr>
    <w:tblStylePr w:type="band1Horz">
      <w:rPr>
        <w:sz w:val="22"/>
      </w:rPr>
      <w:tblPr/>
      <w:tcPr>
        <w:tcBorders>
          <w:top w:val="single" w:sz="4" w:space="0" w:color="ED7D31"/>
          <w:bottom w:val="single" w:sz="4" w:space="0" w:color="ED7D31"/>
        </w:tcBorders>
      </w:tcPr>
    </w:tblStylePr>
  </w:style>
  <w:style w:type="table" w:customStyle="1" w:styleId="ListTable3-Accent3">
    <w:name w:val="List Table 3 - Accent 3"/>
    <w:basedOn w:val="a1"/>
    <w:uiPriority w:val="99"/>
    <w:rsid w:val="003F01A1"/>
    <w:pPr>
      <w:suppressAutoHyphens/>
    </w:pPr>
    <w:rPr>
      <w:rFonts w:ascii="Calibri" w:hAnsi="Calibri"/>
      <w:color w:val="000000"/>
      <w:sz w:val="22"/>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sz w:val="22"/>
      </w:rPr>
      <w:tblPr/>
      <w:tcPr>
        <w:shd w:val="clear" w:color="FFFFFF" w:fill="C9C9C9"/>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right w:val="single" w:sz="4" w:space="0" w:color="A5A5A5"/>
        </w:tcBorders>
      </w:tcPr>
    </w:tblStylePr>
    <w:tblStylePr w:type="band1Horz">
      <w:rPr>
        <w:sz w:val="22"/>
      </w:rPr>
      <w:tblPr/>
      <w:tcPr>
        <w:tcBorders>
          <w:top w:val="single" w:sz="4" w:space="0" w:color="A5A5A5"/>
          <w:bottom w:val="single" w:sz="4" w:space="0" w:color="A5A5A5"/>
        </w:tcBorders>
      </w:tcPr>
    </w:tblStylePr>
  </w:style>
  <w:style w:type="table" w:customStyle="1" w:styleId="ListTable3-Accent4">
    <w:name w:val="List Table 3 - Accent 4"/>
    <w:basedOn w:val="a1"/>
    <w:uiPriority w:val="99"/>
    <w:rsid w:val="003F01A1"/>
    <w:pPr>
      <w:suppressAutoHyphens/>
    </w:pPr>
    <w:rPr>
      <w:rFonts w:ascii="Calibri" w:hAnsi="Calibri"/>
      <w:color w:val="000000"/>
      <w:sz w:val="22"/>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sz w:val="22"/>
      </w:rPr>
      <w:tblPr/>
      <w:tcPr>
        <w:shd w:val="clear" w:color="FFFFFF" w:fill="FFD865"/>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right w:val="single" w:sz="4" w:space="0" w:color="FFC000"/>
        </w:tcBorders>
      </w:tcPr>
    </w:tblStylePr>
    <w:tblStylePr w:type="band1Horz">
      <w:rPr>
        <w:sz w:val="22"/>
      </w:rPr>
      <w:tblPr/>
      <w:tcPr>
        <w:tcBorders>
          <w:top w:val="single" w:sz="4" w:space="0" w:color="FFC000"/>
          <w:bottom w:val="single" w:sz="4" w:space="0" w:color="FFC000"/>
        </w:tcBorders>
      </w:tcPr>
    </w:tblStylePr>
  </w:style>
  <w:style w:type="table" w:customStyle="1" w:styleId="ListTable3-Accent5">
    <w:name w:val="List Table 3 - Accent 5"/>
    <w:basedOn w:val="a1"/>
    <w:uiPriority w:val="99"/>
    <w:rsid w:val="003F01A1"/>
    <w:pPr>
      <w:suppressAutoHyphens/>
    </w:pPr>
    <w:rPr>
      <w:rFonts w:ascii="Calibri" w:hAnsi="Calibri"/>
      <w:color w:val="000000"/>
      <w:sz w:val="22"/>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b/>
        <w:sz w:val="22"/>
      </w:rPr>
      <w:tblPr/>
      <w:tcPr>
        <w:shd w:val="clear" w:color="FFFFFF" w:fill="8DA9DB"/>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right w:val="single" w:sz="4" w:space="0" w:color="4472C4"/>
        </w:tcBorders>
      </w:tcPr>
    </w:tblStylePr>
    <w:tblStylePr w:type="band1Horz">
      <w:rPr>
        <w:sz w:val="22"/>
      </w:rPr>
      <w:tblPr/>
      <w:tcPr>
        <w:tcBorders>
          <w:top w:val="single" w:sz="4" w:space="0" w:color="4472C4"/>
          <w:bottom w:val="single" w:sz="4" w:space="0" w:color="4472C4"/>
        </w:tcBorders>
      </w:tcPr>
    </w:tblStylePr>
  </w:style>
  <w:style w:type="table" w:customStyle="1" w:styleId="ListTable3-Accent6">
    <w:name w:val="List Table 3 - Accent 6"/>
    <w:basedOn w:val="a1"/>
    <w:uiPriority w:val="99"/>
    <w:rsid w:val="003F01A1"/>
    <w:pPr>
      <w:suppressAutoHyphens/>
    </w:pPr>
    <w:rPr>
      <w:rFonts w:ascii="Calibri" w:hAnsi="Calibri"/>
      <w:color w:val="000000"/>
      <w:sz w:val="22"/>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sz w:val="22"/>
      </w:rPr>
      <w:tblPr/>
      <w:tcPr>
        <w:shd w:val="clear" w:color="FFFFFF" w:fill="A9D08E"/>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right w:val="single" w:sz="4" w:space="0" w:color="70AD47"/>
        </w:tcBorders>
      </w:tcPr>
    </w:tblStylePr>
    <w:tblStylePr w:type="band1Horz">
      <w:rPr>
        <w:sz w:val="22"/>
      </w:rPr>
      <w:tblPr/>
      <w:tcPr>
        <w:tcBorders>
          <w:top w:val="single" w:sz="4" w:space="0" w:color="70AD47"/>
          <w:bottom w:val="single" w:sz="4" w:space="0" w:color="70AD47"/>
        </w:tcBorders>
      </w:tcPr>
    </w:tblStylePr>
  </w:style>
  <w:style w:type="table" w:customStyle="1" w:styleId="-410">
    <w:name w:val="Список-таблица 41"/>
    <w:basedOn w:val="a1"/>
    <w:next w:val="-40"/>
    <w:uiPriority w:val="99"/>
    <w:rsid w:val="003F01A1"/>
    <w:pPr>
      <w:suppressAutoHyphens/>
    </w:pPr>
    <w:rPr>
      <w:rFonts w:ascii="Calibri" w:hAnsi="Calibri"/>
      <w:color w:val="000000"/>
      <w:sz w:val="22"/>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sz w:val="22"/>
      </w:rPr>
      <w:tblPr/>
      <w:tcPr>
        <w:shd w:val="clear" w:color="FFFFFF" w:fill="000000"/>
      </w:tcPr>
    </w:tblStylePr>
    <w:tblStylePr w:type="lastRow">
      <w:rPr>
        <w:b/>
      </w:rPr>
    </w:tblStylePr>
    <w:tblStylePr w:type="firstCol">
      <w:rPr>
        <w:b/>
      </w:rPr>
    </w:tblStylePr>
    <w:tblStylePr w:type="lastCol">
      <w:rPr>
        <w:b/>
      </w:rPr>
    </w:tblStylePr>
    <w:tblStylePr w:type="band1Vert">
      <w:rPr>
        <w:sz w:val="22"/>
      </w:rPr>
      <w:tblPr/>
      <w:tcPr>
        <w:shd w:val="clear" w:color="FFFFFF" w:fill="BFBFBF"/>
      </w:tcPr>
    </w:tblStylePr>
    <w:tblStylePr w:type="band1Horz">
      <w:rPr>
        <w:sz w:val="22"/>
      </w:rPr>
      <w:tblPr/>
      <w:tcPr>
        <w:shd w:val="clear" w:color="FFFFFF" w:fill="BFBFBF"/>
      </w:tcPr>
    </w:tblStylePr>
  </w:style>
  <w:style w:type="table" w:customStyle="1" w:styleId="ListTable4-Accent1">
    <w:name w:val="List Table 4 - Accent 1"/>
    <w:basedOn w:val="a1"/>
    <w:uiPriority w:val="99"/>
    <w:rsid w:val="003F01A1"/>
    <w:pPr>
      <w:suppressAutoHyphens/>
    </w:pPr>
    <w:rPr>
      <w:rFonts w:ascii="Calibri" w:hAnsi="Calibri"/>
      <w:color w:val="000000"/>
      <w:sz w:val="22"/>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sz w:val="22"/>
      </w:rPr>
      <w:tblPr/>
      <w:tcPr>
        <w:shd w:val="clear" w:color="FFFFFF" w:fill="5B9BD5"/>
      </w:tcPr>
    </w:tblStylePr>
    <w:tblStylePr w:type="lastRow">
      <w:rPr>
        <w:b/>
      </w:rPr>
    </w:tblStylePr>
    <w:tblStylePr w:type="firstCol">
      <w:rPr>
        <w:b/>
      </w:rPr>
    </w:tblStylePr>
    <w:tblStylePr w:type="lastCol">
      <w:rPr>
        <w:b/>
      </w:rPr>
    </w:tblStylePr>
    <w:tblStylePr w:type="band1Vert">
      <w:rPr>
        <w:sz w:val="22"/>
      </w:rPr>
      <w:tblPr/>
      <w:tcPr>
        <w:shd w:val="clear" w:color="FFFFFF" w:fill="D5E5F4"/>
      </w:tcPr>
    </w:tblStylePr>
    <w:tblStylePr w:type="band1Horz">
      <w:rPr>
        <w:sz w:val="22"/>
      </w:rPr>
      <w:tblPr/>
      <w:tcPr>
        <w:shd w:val="clear" w:color="FFFFFF" w:fill="D5E5F4"/>
      </w:tcPr>
    </w:tblStylePr>
  </w:style>
  <w:style w:type="table" w:customStyle="1" w:styleId="ListTable4-Accent2">
    <w:name w:val="List Table 4 - Accent 2"/>
    <w:basedOn w:val="a1"/>
    <w:uiPriority w:val="99"/>
    <w:rsid w:val="003F01A1"/>
    <w:pPr>
      <w:suppressAutoHyphens/>
    </w:pPr>
    <w:rPr>
      <w:rFonts w:ascii="Calibri" w:hAnsi="Calibri"/>
      <w:color w:val="000000"/>
      <w:sz w:val="22"/>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sz w:val="22"/>
      </w:rPr>
      <w:tblPr/>
      <w:tcPr>
        <w:shd w:val="clear" w:color="FFFFFF" w:fill="ED7D31"/>
      </w:tcPr>
    </w:tblStylePr>
    <w:tblStylePr w:type="lastRow">
      <w:rPr>
        <w:b/>
      </w:rPr>
    </w:tblStylePr>
    <w:tblStylePr w:type="firstCol">
      <w:rPr>
        <w:b/>
      </w:rPr>
    </w:tblStylePr>
    <w:tblStylePr w:type="lastCol">
      <w:rPr>
        <w:b/>
      </w:rPr>
    </w:tblStylePr>
    <w:tblStylePr w:type="band1Vert">
      <w:rPr>
        <w:sz w:val="22"/>
      </w:rPr>
      <w:tblPr/>
      <w:tcPr>
        <w:shd w:val="clear" w:color="FFFFFF" w:fill="FADECB"/>
      </w:tcPr>
    </w:tblStylePr>
    <w:tblStylePr w:type="band1Horz">
      <w:rPr>
        <w:sz w:val="22"/>
      </w:rPr>
      <w:tblPr/>
      <w:tcPr>
        <w:shd w:val="clear" w:color="FFFFFF" w:fill="FADECB"/>
      </w:tcPr>
    </w:tblStylePr>
  </w:style>
  <w:style w:type="table" w:customStyle="1" w:styleId="ListTable4-Accent3">
    <w:name w:val="List Table 4 - Accent 3"/>
    <w:basedOn w:val="a1"/>
    <w:uiPriority w:val="99"/>
    <w:rsid w:val="003F01A1"/>
    <w:pPr>
      <w:suppressAutoHyphens/>
    </w:pPr>
    <w:rPr>
      <w:rFonts w:ascii="Calibri" w:hAnsi="Calibri"/>
      <w:color w:val="000000"/>
      <w:sz w:val="22"/>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sz w:val="22"/>
      </w:rPr>
      <w:tblPr/>
      <w:tcPr>
        <w:shd w:val="clear" w:color="FFFFFF" w:fill="A5A5A5"/>
      </w:tcPr>
    </w:tblStylePr>
    <w:tblStylePr w:type="lastRow">
      <w:rPr>
        <w:b/>
      </w:rPr>
    </w:tblStylePr>
    <w:tblStylePr w:type="firstCol">
      <w:rPr>
        <w:b/>
      </w:rPr>
    </w:tblStylePr>
    <w:tblStylePr w:type="lastCol">
      <w:rPr>
        <w:b/>
      </w:rPr>
    </w:tblStylePr>
    <w:tblStylePr w:type="band1Vert">
      <w:rPr>
        <w:sz w:val="22"/>
      </w:rPr>
      <w:tblPr/>
      <w:tcPr>
        <w:shd w:val="clear" w:color="FFFFFF" w:fill="E8E8E8"/>
      </w:tcPr>
    </w:tblStylePr>
    <w:tblStylePr w:type="band1Horz">
      <w:rPr>
        <w:sz w:val="22"/>
      </w:rPr>
      <w:tblPr/>
      <w:tcPr>
        <w:shd w:val="clear" w:color="FFFFFF" w:fill="E8E8E8"/>
      </w:tcPr>
    </w:tblStylePr>
  </w:style>
  <w:style w:type="table" w:customStyle="1" w:styleId="ListTable4-Accent4">
    <w:name w:val="List Table 4 - Accent 4"/>
    <w:basedOn w:val="a1"/>
    <w:uiPriority w:val="99"/>
    <w:rsid w:val="003F01A1"/>
    <w:pPr>
      <w:suppressAutoHyphens/>
    </w:pPr>
    <w:rPr>
      <w:rFonts w:ascii="Calibri" w:hAnsi="Calibri"/>
      <w:color w:val="000000"/>
      <w:sz w:val="22"/>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sz w:val="22"/>
      </w:rPr>
      <w:tblPr/>
      <w:tcPr>
        <w:shd w:val="clear" w:color="FFFFFF" w:fill="FFC000"/>
      </w:tcPr>
    </w:tblStylePr>
    <w:tblStylePr w:type="lastRow">
      <w:rPr>
        <w:b/>
      </w:rPr>
    </w:tblStylePr>
    <w:tblStylePr w:type="firstCol">
      <w:rPr>
        <w:b/>
      </w:rPr>
    </w:tblStylePr>
    <w:tblStylePr w:type="lastCol">
      <w:rPr>
        <w:b/>
      </w:rPr>
    </w:tblStylePr>
    <w:tblStylePr w:type="band1Vert">
      <w:rPr>
        <w:sz w:val="22"/>
      </w:rPr>
      <w:tblPr/>
      <w:tcPr>
        <w:shd w:val="clear" w:color="FFFFFF" w:fill="FFEFBF"/>
      </w:tcPr>
    </w:tblStylePr>
    <w:tblStylePr w:type="band1Horz">
      <w:rPr>
        <w:sz w:val="22"/>
      </w:rPr>
      <w:tblPr/>
      <w:tcPr>
        <w:shd w:val="clear" w:color="FFFFFF" w:fill="FFEFBF"/>
      </w:tcPr>
    </w:tblStylePr>
  </w:style>
  <w:style w:type="table" w:customStyle="1" w:styleId="ListTable4-Accent5">
    <w:name w:val="List Table 4 - Accent 5"/>
    <w:basedOn w:val="a1"/>
    <w:uiPriority w:val="99"/>
    <w:rsid w:val="003F01A1"/>
    <w:pPr>
      <w:suppressAutoHyphens/>
    </w:pPr>
    <w:rPr>
      <w:rFonts w:ascii="Calibri" w:hAnsi="Calibri"/>
      <w:color w:val="000000"/>
      <w:sz w:val="22"/>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sz w:val="22"/>
      </w:rPr>
      <w:tblPr/>
      <w:tcPr>
        <w:shd w:val="clear" w:color="FFFFFF" w:fill="4472C4"/>
      </w:tcPr>
    </w:tblStylePr>
    <w:tblStylePr w:type="lastRow">
      <w:rPr>
        <w:b/>
      </w:rPr>
    </w:tblStylePr>
    <w:tblStylePr w:type="firstCol">
      <w:rPr>
        <w:b/>
      </w:rPr>
    </w:tblStylePr>
    <w:tblStylePr w:type="lastCol">
      <w:rPr>
        <w:b/>
      </w:rPr>
    </w:tblStylePr>
    <w:tblStylePr w:type="band1Vert">
      <w:rPr>
        <w:sz w:val="22"/>
      </w:rPr>
      <w:tblPr/>
      <w:tcPr>
        <w:shd w:val="clear" w:color="FFFFFF" w:fill="CFDBF0"/>
      </w:tcPr>
    </w:tblStylePr>
    <w:tblStylePr w:type="band1Horz">
      <w:rPr>
        <w:sz w:val="22"/>
      </w:rPr>
      <w:tblPr/>
      <w:tcPr>
        <w:shd w:val="clear" w:color="FFFFFF" w:fill="CFDBF0"/>
      </w:tcPr>
    </w:tblStylePr>
  </w:style>
  <w:style w:type="table" w:customStyle="1" w:styleId="ListTable4-Accent6">
    <w:name w:val="List Table 4 - Accent 6"/>
    <w:basedOn w:val="a1"/>
    <w:uiPriority w:val="99"/>
    <w:rsid w:val="003F01A1"/>
    <w:pPr>
      <w:suppressAutoHyphens/>
    </w:pPr>
    <w:rPr>
      <w:rFonts w:ascii="Calibri" w:hAnsi="Calibri"/>
      <w:color w:val="000000"/>
      <w:sz w:val="22"/>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sz w:val="22"/>
      </w:rPr>
      <w:tblPr/>
      <w:tcPr>
        <w:shd w:val="clear" w:color="FFFFFF" w:fill="70AD47"/>
      </w:tcPr>
    </w:tblStylePr>
    <w:tblStylePr w:type="lastRow">
      <w:rPr>
        <w:b/>
      </w:rPr>
    </w:tblStylePr>
    <w:tblStylePr w:type="firstCol">
      <w:rPr>
        <w:b/>
      </w:rPr>
    </w:tblStylePr>
    <w:tblStylePr w:type="lastCol">
      <w:rPr>
        <w:b/>
      </w:rPr>
    </w:tblStylePr>
    <w:tblStylePr w:type="band1Vert">
      <w:rPr>
        <w:sz w:val="22"/>
      </w:rPr>
      <w:tblPr/>
      <w:tcPr>
        <w:shd w:val="clear" w:color="FFFFFF" w:fill="DAEBCF"/>
      </w:tcPr>
    </w:tblStylePr>
    <w:tblStylePr w:type="band1Horz">
      <w:rPr>
        <w:sz w:val="22"/>
      </w:rPr>
      <w:tblPr/>
      <w:tcPr>
        <w:shd w:val="clear" w:color="FFFFFF" w:fill="DAEBCF"/>
      </w:tcPr>
    </w:tblStylePr>
  </w:style>
  <w:style w:type="table" w:customStyle="1" w:styleId="-510">
    <w:name w:val="Список-таблица 5 темная1"/>
    <w:basedOn w:val="a1"/>
    <w:next w:val="-50"/>
    <w:uiPriority w:val="99"/>
    <w:rsid w:val="003F01A1"/>
    <w:pPr>
      <w:suppressAutoHyphens/>
    </w:pPr>
    <w:rPr>
      <w:rFonts w:ascii="Calibri" w:hAnsi="Calibri"/>
      <w:color w:val="000000"/>
      <w:sz w:val="22"/>
    </w:r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b/>
        <w:color w:val="FFFFFF"/>
        <w:sz w:val="22"/>
      </w:rPr>
      <w:tblPr/>
      <w:tcPr>
        <w:tcBorders>
          <w:top w:val="single" w:sz="32" w:space="0" w:color="000000"/>
          <w:bottom w:val="single" w:sz="12" w:space="0" w:color="FFFFFF"/>
        </w:tcBorders>
        <w:shd w:val="clear" w:color="FFFFFF" w:fill="7F7F7F"/>
      </w:tcPr>
    </w:tblStylePr>
    <w:tblStylePr w:type="lastRow">
      <w:rPr>
        <w:b/>
        <w:color w:val="FFFFFF"/>
        <w:sz w:val="22"/>
      </w:rPr>
    </w:tblStylePr>
    <w:tblStylePr w:type="firstCol">
      <w:rPr>
        <w:b/>
        <w:color w:val="FFFFFF"/>
        <w:sz w:val="22"/>
      </w:rPr>
      <w:tblPr/>
      <w:tcPr>
        <w:tcBorders>
          <w:left w:val="single" w:sz="32" w:space="0" w:color="000000"/>
          <w:right w:val="single" w:sz="4" w:space="0" w:color="FFFFFF"/>
        </w:tcBorders>
      </w:tcPr>
    </w:tblStylePr>
    <w:tblStylePr w:type="lastCol">
      <w:tblPr/>
      <w:tcPr>
        <w:tcBorders>
          <w:left w:val="single" w:sz="4" w:space="0" w:color="FFFFFF"/>
          <w:right w:val="single" w:sz="32" w:space="0" w:color="000000"/>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
    <w:name w:val="List Table 5 Dark - Accent 1"/>
    <w:basedOn w:val="a1"/>
    <w:uiPriority w:val="99"/>
    <w:rsid w:val="003F01A1"/>
    <w:pPr>
      <w:suppressAutoHyphens/>
    </w:pPr>
    <w:rPr>
      <w:rFonts w:ascii="Calibri" w:hAnsi="Calibri"/>
      <w:color w:val="000000"/>
      <w:sz w:val="22"/>
    </w:rPr>
    <w:tblPr>
      <w:tblStyleRowBandSize w:val="1"/>
      <w:tblStyleColBandSize w:val="1"/>
      <w:tblBorders>
        <w:top w:val="single" w:sz="32" w:space="0" w:color="5B9BD5"/>
        <w:left w:val="single" w:sz="32" w:space="0" w:color="5B9BD5"/>
        <w:bottom w:val="single" w:sz="32" w:space="0" w:color="5B9BD5"/>
        <w:right w:val="single" w:sz="32" w:space="0" w:color="5B9BD5"/>
      </w:tblBorders>
    </w:tblPr>
    <w:tblStylePr w:type="firstRow">
      <w:rPr>
        <w:b/>
        <w:color w:val="FFFFFF"/>
        <w:sz w:val="22"/>
      </w:rPr>
      <w:tblPr/>
      <w:tcPr>
        <w:tcBorders>
          <w:top w:val="single" w:sz="32" w:space="0" w:color="5B9BD5"/>
          <w:bottom w:val="single" w:sz="12" w:space="0" w:color="FFFFFF"/>
        </w:tcBorders>
        <w:shd w:val="clear" w:color="FFFFFF" w:fill="5B9BD5"/>
      </w:tcPr>
    </w:tblStylePr>
    <w:tblStylePr w:type="lastRow">
      <w:rPr>
        <w:b/>
        <w:color w:val="FFFFFF"/>
        <w:sz w:val="22"/>
      </w:rPr>
    </w:tblStylePr>
    <w:tblStylePr w:type="firstCol">
      <w:rPr>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FFFFFF"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5B9BD5"/>
      </w:tcPr>
    </w:tblStylePr>
    <w:tblStylePr w:type="band2Horz">
      <w:tblPr/>
      <w:tcPr>
        <w:tcBorders>
          <w:top w:val="single" w:sz="4" w:space="0" w:color="FFFFFF"/>
          <w:bottom w:val="single" w:sz="4" w:space="0" w:color="FFFFFF"/>
        </w:tcBorders>
        <w:shd w:val="clear" w:color="FFFFFF" w:fill="5B9BD5"/>
      </w:tcPr>
    </w:tblStylePr>
  </w:style>
  <w:style w:type="table" w:customStyle="1" w:styleId="ListTable5Dark-Accent2">
    <w:name w:val="List Table 5 Dark - Accent 2"/>
    <w:basedOn w:val="a1"/>
    <w:uiPriority w:val="99"/>
    <w:rsid w:val="003F01A1"/>
    <w:pPr>
      <w:suppressAutoHyphens/>
    </w:pPr>
    <w:rPr>
      <w:rFonts w:ascii="Calibri" w:hAnsi="Calibri"/>
      <w:color w:val="000000"/>
      <w:sz w:val="22"/>
    </w:rPr>
    <w:tblPr>
      <w:tblStyleRowBandSize w:val="1"/>
      <w:tblStyleColBandSize w:val="1"/>
      <w:tblBorders>
        <w:top w:val="single" w:sz="32" w:space="0" w:color="F4B184"/>
        <w:left w:val="single" w:sz="32" w:space="0" w:color="F4B184"/>
        <w:bottom w:val="single" w:sz="32" w:space="0" w:color="F4B184"/>
        <w:right w:val="single" w:sz="32" w:space="0" w:color="F4B184"/>
      </w:tblBorders>
    </w:tblPr>
    <w:tblStylePr w:type="firstRow">
      <w:rPr>
        <w:b/>
        <w:color w:val="FFFFFF"/>
        <w:sz w:val="22"/>
      </w:rPr>
      <w:tblPr/>
      <w:tcPr>
        <w:tcBorders>
          <w:top w:val="single" w:sz="32" w:space="0" w:color="ED7D31"/>
          <w:bottom w:val="single" w:sz="12" w:space="0" w:color="FFFFFF"/>
        </w:tcBorders>
        <w:shd w:val="clear" w:color="FFFFFF" w:fill="F4B184"/>
      </w:tcPr>
    </w:tblStylePr>
    <w:tblStylePr w:type="lastRow">
      <w:rPr>
        <w:b/>
        <w:color w:val="FFFFFF"/>
        <w:sz w:val="22"/>
      </w:rPr>
    </w:tblStylePr>
    <w:tblStylePr w:type="firstCol">
      <w:rPr>
        <w:b/>
        <w:color w:val="FFFFFF"/>
        <w:sz w:val="22"/>
      </w:rPr>
      <w:tblPr/>
      <w:tcPr>
        <w:tcBorders>
          <w:left w:val="single" w:sz="32" w:space="0" w:color="ED7D31"/>
          <w:right w:val="single" w:sz="4" w:space="0" w:color="FFFFFF"/>
        </w:tcBorders>
      </w:tcPr>
    </w:tblStylePr>
    <w:tblStylePr w:type="lastCol">
      <w:tblPr/>
      <w:tcPr>
        <w:tcBorders>
          <w:left w:val="single" w:sz="4" w:space="0" w:color="FFFFFF"/>
          <w:right w:val="single" w:sz="32" w:space="0" w:color="ED7D31"/>
        </w:tcBorders>
      </w:tcPr>
    </w:tblStylePr>
    <w:tblStylePr w:type="band1Vert">
      <w:tblPr/>
      <w:tcPr>
        <w:tcBorders>
          <w:left w:val="single" w:sz="4" w:space="0" w:color="FFFFFF"/>
          <w:right w:val="single" w:sz="4" w:space="0" w:color="FFFFFF"/>
        </w:tcBorders>
        <w:shd w:val="clear" w:color="FFFFFF"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4B184"/>
      </w:tcPr>
    </w:tblStylePr>
    <w:tblStylePr w:type="band2Horz">
      <w:tblPr/>
      <w:tcPr>
        <w:tcBorders>
          <w:top w:val="single" w:sz="4" w:space="0" w:color="FFFFFF"/>
          <w:bottom w:val="single" w:sz="4" w:space="0" w:color="FFFFFF"/>
        </w:tcBorders>
        <w:shd w:val="clear" w:color="FFFFFF" w:fill="F4B184"/>
      </w:tcPr>
    </w:tblStylePr>
  </w:style>
  <w:style w:type="table" w:customStyle="1" w:styleId="ListTable5Dark-Accent3">
    <w:name w:val="List Table 5 Dark - Accent 3"/>
    <w:basedOn w:val="a1"/>
    <w:uiPriority w:val="99"/>
    <w:rsid w:val="003F01A1"/>
    <w:pPr>
      <w:suppressAutoHyphens/>
    </w:pPr>
    <w:rPr>
      <w:rFonts w:ascii="Calibri" w:hAnsi="Calibri"/>
      <w:color w:val="000000"/>
      <w:sz w:val="22"/>
    </w:rPr>
    <w:tblPr>
      <w:tblStyleRowBandSize w:val="1"/>
      <w:tblStyleColBandSize w:val="1"/>
      <w:tblBorders>
        <w:top w:val="single" w:sz="32" w:space="0" w:color="C9C9C9"/>
        <w:left w:val="single" w:sz="32" w:space="0" w:color="C9C9C9"/>
        <w:bottom w:val="single" w:sz="32" w:space="0" w:color="C9C9C9"/>
        <w:right w:val="single" w:sz="32" w:space="0" w:color="C9C9C9"/>
      </w:tblBorders>
    </w:tblPr>
    <w:tblStylePr w:type="firstRow">
      <w:rPr>
        <w:b/>
        <w:color w:val="FFFFFF"/>
        <w:sz w:val="22"/>
      </w:rPr>
      <w:tblPr/>
      <w:tcPr>
        <w:tcBorders>
          <w:top w:val="single" w:sz="32" w:space="0" w:color="A5A5A5"/>
          <w:bottom w:val="single" w:sz="12" w:space="0" w:color="FFFFFF"/>
        </w:tcBorders>
        <w:shd w:val="clear" w:color="FFFFFF" w:fill="C9C9C9"/>
      </w:tcPr>
    </w:tblStylePr>
    <w:tblStylePr w:type="lastRow">
      <w:rPr>
        <w:b/>
        <w:color w:val="FFFFFF"/>
        <w:sz w:val="22"/>
      </w:rPr>
    </w:tblStylePr>
    <w:tblStylePr w:type="firstCol">
      <w:rPr>
        <w:b/>
        <w:color w:val="FFFFFF"/>
        <w:sz w:val="22"/>
      </w:rPr>
      <w:tblPr/>
      <w:tcPr>
        <w:tcBorders>
          <w:left w:val="single" w:sz="32" w:space="0" w:color="A5A5A5"/>
          <w:right w:val="single" w:sz="4" w:space="0" w:color="FFFFFF"/>
        </w:tcBorders>
      </w:tcPr>
    </w:tblStylePr>
    <w:tblStylePr w:type="lastCol">
      <w:tblPr/>
      <w:tcPr>
        <w:tcBorders>
          <w:left w:val="single" w:sz="4" w:space="0" w:color="FFFFFF"/>
          <w:right w:val="single" w:sz="32" w:space="0" w:color="A5A5A5"/>
        </w:tcBorders>
      </w:tcPr>
    </w:tblStylePr>
    <w:tblStylePr w:type="band1Vert">
      <w:tblPr/>
      <w:tcPr>
        <w:tcBorders>
          <w:left w:val="single" w:sz="4" w:space="0" w:color="FFFFFF"/>
          <w:right w:val="single" w:sz="4" w:space="0" w:color="FFFFFF"/>
        </w:tcBorders>
        <w:shd w:val="clear" w:color="FFFFFF"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9C9C9"/>
      </w:tcPr>
    </w:tblStylePr>
    <w:tblStylePr w:type="band2Horz">
      <w:tblPr/>
      <w:tcPr>
        <w:tcBorders>
          <w:top w:val="single" w:sz="4" w:space="0" w:color="FFFFFF"/>
          <w:bottom w:val="single" w:sz="4" w:space="0" w:color="FFFFFF"/>
        </w:tcBorders>
        <w:shd w:val="clear" w:color="FFFFFF" w:fill="C9C9C9"/>
      </w:tcPr>
    </w:tblStylePr>
  </w:style>
  <w:style w:type="table" w:customStyle="1" w:styleId="ListTable5Dark-Accent4">
    <w:name w:val="List Table 5 Dark - Accent 4"/>
    <w:basedOn w:val="a1"/>
    <w:uiPriority w:val="99"/>
    <w:rsid w:val="003F01A1"/>
    <w:pPr>
      <w:suppressAutoHyphens/>
    </w:pPr>
    <w:rPr>
      <w:rFonts w:ascii="Calibri" w:hAnsi="Calibri"/>
      <w:color w:val="000000"/>
      <w:sz w:val="22"/>
    </w:rPr>
    <w:tblPr>
      <w:tblStyleRowBandSize w:val="1"/>
      <w:tblStyleColBandSize w:val="1"/>
      <w:tblBorders>
        <w:top w:val="single" w:sz="32" w:space="0" w:color="FFD865"/>
        <w:left w:val="single" w:sz="32" w:space="0" w:color="FFD865"/>
        <w:bottom w:val="single" w:sz="32" w:space="0" w:color="FFD865"/>
        <w:right w:val="single" w:sz="32" w:space="0" w:color="FFD865"/>
      </w:tblBorders>
    </w:tblPr>
    <w:tblStylePr w:type="firstRow">
      <w:rPr>
        <w:b/>
        <w:color w:val="FFFFFF"/>
        <w:sz w:val="22"/>
      </w:rPr>
      <w:tblPr/>
      <w:tcPr>
        <w:tcBorders>
          <w:top w:val="single" w:sz="32" w:space="0" w:color="FFC000"/>
          <w:bottom w:val="single" w:sz="12" w:space="0" w:color="FFFFFF"/>
        </w:tcBorders>
        <w:shd w:val="clear" w:color="FFFFFF" w:fill="FFD865"/>
      </w:tcPr>
    </w:tblStylePr>
    <w:tblStylePr w:type="lastRow">
      <w:rPr>
        <w:b/>
        <w:color w:val="FFFFFF"/>
        <w:sz w:val="22"/>
      </w:rPr>
    </w:tblStylePr>
    <w:tblStylePr w:type="firstCol">
      <w:rPr>
        <w:b/>
        <w:color w:val="FFFFFF"/>
        <w:sz w:val="22"/>
      </w:rPr>
      <w:tblPr/>
      <w:tcPr>
        <w:tcBorders>
          <w:left w:val="single" w:sz="32" w:space="0" w:color="FFC000"/>
          <w:right w:val="single" w:sz="4" w:space="0" w:color="FFFFFF"/>
        </w:tcBorders>
      </w:tcPr>
    </w:tblStylePr>
    <w:tblStylePr w:type="lastCol">
      <w:tblPr/>
      <w:tcPr>
        <w:tcBorders>
          <w:left w:val="single" w:sz="4" w:space="0" w:color="FFFFFF"/>
          <w:right w:val="single" w:sz="32" w:space="0" w:color="FFC000"/>
        </w:tcBorders>
      </w:tcPr>
    </w:tblStylePr>
    <w:tblStylePr w:type="band1Vert">
      <w:tblPr/>
      <w:tcPr>
        <w:tcBorders>
          <w:left w:val="single" w:sz="4" w:space="0" w:color="FFFFFF"/>
          <w:right w:val="single" w:sz="4" w:space="0" w:color="FFFFFF"/>
        </w:tcBorders>
        <w:shd w:val="clear" w:color="FFFFFF"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FD865"/>
      </w:tcPr>
    </w:tblStylePr>
    <w:tblStylePr w:type="band2Horz">
      <w:tblPr/>
      <w:tcPr>
        <w:tcBorders>
          <w:top w:val="single" w:sz="4" w:space="0" w:color="FFFFFF"/>
          <w:bottom w:val="single" w:sz="4" w:space="0" w:color="FFFFFF"/>
        </w:tcBorders>
        <w:shd w:val="clear" w:color="FFFFFF" w:fill="FFD865"/>
      </w:tcPr>
    </w:tblStylePr>
  </w:style>
  <w:style w:type="table" w:customStyle="1" w:styleId="ListTable5Dark-Accent5">
    <w:name w:val="List Table 5 Dark - Accent 5"/>
    <w:basedOn w:val="a1"/>
    <w:uiPriority w:val="99"/>
    <w:rsid w:val="003F01A1"/>
    <w:pPr>
      <w:suppressAutoHyphens/>
    </w:pPr>
    <w:rPr>
      <w:rFonts w:ascii="Calibri" w:hAnsi="Calibri"/>
      <w:color w:val="000000"/>
      <w:sz w:val="22"/>
    </w:rPr>
    <w:tblPr>
      <w:tblStyleRowBandSize w:val="1"/>
      <w:tblStyleColBandSize w:val="1"/>
      <w:tblBorders>
        <w:top w:val="single" w:sz="32" w:space="0" w:color="8DA9DB"/>
        <w:left w:val="single" w:sz="32" w:space="0" w:color="8DA9DB"/>
        <w:bottom w:val="single" w:sz="32" w:space="0" w:color="8DA9DB"/>
        <w:right w:val="single" w:sz="32" w:space="0" w:color="8DA9DB"/>
      </w:tblBorders>
    </w:tblPr>
    <w:tblStylePr w:type="firstRow">
      <w:rPr>
        <w:b/>
        <w:color w:val="FFFFFF"/>
        <w:sz w:val="22"/>
      </w:rPr>
      <w:tblPr/>
      <w:tcPr>
        <w:tcBorders>
          <w:top w:val="single" w:sz="32" w:space="0" w:color="4472C4"/>
          <w:bottom w:val="single" w:sz="12" w:space="0" w:color="FFFFFF"/>
        </w:tcBorders>
        <w:shd w:val="clear" w:color="FFFFFF" w:fill="8DA9DB"/>
      </w:tcPr>
    </w:tblStylePr>
    <w:tblStylePr w:type="lastRow">
      <w:rPr>
        <w:b/>
        <w:color w:val="FFFFFF"/>
        <w:sz w:val="22"/>
      </w:rPr>
    </w:tblStylePr>
    <w:tblStylePr w:type="firstCol">
      <w:rPr>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FFFFFF"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8DA9DB"/>
      </w:tcPr>
    </w:tblStylePr>
    <w:tblStylePr w:type="band2Horz">
      <w:tblPr/>
      <w:tcPr>
        <w:tcBorders>
          <w:top w:val="single" w:sz="4" w:space="0" w:color="FFFFFF"/>
          <w:bottom w:val="single" w:sz="4" w:space="0" w:color="FFFFFF"/>
        </w:tcBorders>
        <w:shd w:val="clear" w:color="FFFFFF" w:fill="8DA9DB"/>
      </w:tcPr>
    </w:tblStylePr>
  </w:style>
  <w:style w:type="table" w:customStyle="1" w:styleId="ListTable5Dark-Accent6">
    <w:name w:val="List Table 5 Dark - Accent 6"/>
    <w:basedOn w:val="a1"/>
    <w:uiPriority w:val="99"/>
    <w:rsid w:val="003F01A1"/>
    <w:pPr>
      <w:suppressAutoHyphens/>
    </w:pPr>
    <w:rPr>
      <w:rFonts w:ascii="Calibri" w:hAnsi="Calibri"/>
      <w:color w:val="000000"/>
      <w:sz w:val="22"/>
    </w:rPr>
    <w:tblPr>
      <w:tblStyleRowBandSize w:val="1"/>
      <w:tblStyleColBandSize w:val="1"/>
      <w:tblBorders>
        <w:top w:val="single" w:sz="32" w:space="0" w:color="A9D08E"/>
        <w:left w:val="single" w:sz="32" w:space="0" w:color="A9D08E"/>
        <w:bottom w:val="single" w:sz="32" w:space="0" w:color="A9D08E"/>
        <w:right w:val="single" w:sz="32" w:space="0" w:color="A9D08E"/>
      </w:tblBorders>
    </w:tblPr>
    <w:tblStylePr w:type="firstRow">
      <w:rPr>
        <w:b/>
        <w:color w:val="FFFFFF"/>
        <w:sz w:val="22"/>
      </w:rPr>
      <w:tblPr/>
      <w:tcPr>
        <w:tcBorders>
          <w:top w:val="single" w:sz="32" w:space="0" w:color="70AD47"/>
          <w:bottom w:val="single" w:sz="12" w:space="0" w:color="FFFFFF"/>
        </w:tcBorders>
        <w:shd w:val="clear" w:color="FFFFFF" w:fill="A9D08E"/>
      </w:tcPr>
    </w:tblStylePr>
    <w:tblStylePr w:type="lastRow">
      <w:rPr>
        <w:b/>
        <w:color w:val="FFFFFF"/>
        <w:sz w:val="22"/>
      </w:rPr>
    </w:tblStylePr>
    <w:tblStylePr w:type="firstCol">
      <w:rPr>
        <w:b/>
        <w:color w:val="FFFFFF"/>
        <w:sz w:val="22"/>
      </w:rPr>
      <w:tblPr/>
      <w:tcPr>
        <w:tcBorders>
          <w:left w:val="single" w:sz="32" w:space="0" w:color="70AD47"/>
          <w:right w:val="single" w:sz="4" w:space="0" w:color="FFFFFF"/>
        </w:tcBorders>
      </w:tcPr>
    </w:tblStylePr>
    <w:tblStylePr w:type="lastCol">
      <w:tblPr/>
      <w:tcPr>
        <w:tcBorders>
          <w:left w:val="single" w:sz="4" w:space="0" w:color="FFFFFF"/>
          <w:right w:val="single" w:sz="32" w:space="0" w:color="70AD47"/>
        </w:tcBorders>
      </w:tcPr>
    </w:tblStylePr>
    <w:tblStylePr w:type="band1Vert">
      <w:tblPr/>
      <w:tcPr>
        <w:tcBorders>
          <w:left w:val="single" w:sz="4" w:space="0" w:color="FFFFFF"/>
          <w:right w:val="single" w:sz="4" w:space="0" w:color="FFFFFF"/>
        </w:tcBorders>
        <w:shd w:val="clear" w:color="FFFFFF"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A9D08E"/>
      </w:tcPr>
    </w:tblStylePr>
    <w:tblStylePr w:type="band2Horz">
      <w:tblPr/>
      <w:tcPr>
        <w:tcBorders>
          <w:top w:val="single" w:sz="4" w:space="0" w:color="FFFFFF"/>
          <w:bottom w:val="single" w:sz="4" w:space="0" w:color="FFFFFF"/>
        </w:tcBorders>
        <w:shd w:val="clear" w:color="FFFFFF" w:fill="A9D08E"/>
      </w:tcPr>
    </w:tblStylePr>
  </w:style>
  <w:style w:type="table" w:customStyle="1" w:styleId="-610">
    <w:name w:val="Список-таблица 6 цветная1"/>
    <w:basedOn w:val="a1"/>
    <w:next w:val="-60"/>
    <w:uiPriority w:val="99"/>
    <w:rsid w:val="003F01A1"/>
    <w:pPr>
      <w:suppressAutoHyphens/>
    </w:pPr>
    <w:rPr>
      <w:rFonts w:ascii="Calibri" w:hAnsi="Calibri"/>
      <w:color w:val="000000"/>
      <w:sz w:val="22"/>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color w:val="000000"/>
        <w:sz w:val="22"/>
      </w:rPr>
      <w:tblPr/>
      <w:tcPr>
        <w:shd w:val="clear" w:color="FFFFFF" w:fill="BFBFBF"/>
      </w:tcPr>
    </w:tblStylePr>
    <w:tblStylePr w:type="band2Horz">
      <w:rPr>
        <w:color w:val="000000"/>
        <w:sz w:val="22"/>
      </w:rPr>
    </w:tblStylePr>
  </w:style>
  <w:style w:type="table" w:customStyle="1" w:styleId="ListTable6Colorful-Accent1">
    <w:name w:val="List Table 6 Colorful - Accent 1"/>
    <w:basedOn w:val="a1"/>
    <w:uiPriority w:val="99"/>
    <w:rsid w:val="003F01A1"/>
    <w:pPr>
      <w:suppressAutoHyphens/>
    </w:pPr>
    <w:rPr>
      <w:rFonts w:ascii="Calibri" w:hAnsi="Calibri"/>
      <w:color w:val="000000"/>
      <w:sz w:val="22"/>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FFFFFF" w:fill="D5E5F4"/>
      </w:tcPr>
    </w:tblStylePr>
    <w:tblStylePr w:type="band1Horz">
      <w:rPr>
        <w:color w:val="245A8D"/>
        <w:sz w:val="22"/>
      </w:rPr>
      <w:tblPr/>
      <w:tcPr>
        <w:shd w:val="clear" w:color="FFFFFF" w:fill="D5E5F4"/>
      </w:tcPr>
    </w:tblStylePr>
    <w:tblStylePr w:type="band2Horz">
      <w:rPr>
        <w:color w:val="245A8D"/>
        <w:sz w:val="22"/>
      </w:rPr>
    </w:tblStylePr>
  </w:style>
  <w:style w:type="table" w:customStyle="1" w:styleId="ListTable6Colorful-Accent2">
    <w:name w:val="List Table 6 Colorful - Accent 2"/>
    <w:basedOn w:val="a1"/>
    <w:uiPriority w:val="99"/>
    <w:rsid w:val="003F01A1"/>
    <w:pPr>
      <w:suppressAutoHyphens/>
    </w:pPr>
    <w:rPr>
      <w:rFonts w:ascii="Calibri" w:hAnsi="Calibri"/>
      <w:color w:val="000000"/>
      <w:sz w:val="22"/>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ED7D31"/>
        </w:tcBorders>
      </w:tcPr>
    </w:tblStylePr>
    <w:tblStylePr w:type="lastRow">
      <w:rPr>
        <w:b/>
        <w:color w:val="F4B184"/>
      </w:rPr>
      <w:tblPr/>
      <w:tcPr>
        <w:tcBorders>
          <w:top w:val="single" w:sz="4" w:space="0" w:color="ED7D31"/>
        </w:tcBorders>
      </w:tcPr>
    </w:tblStylePr>
    <w:tblStylePr w:type="firstCol">
      <w:rPr>
        <w:b/>
        <w:color w:val="F4B184"/>
      </w:rPr>
    </w:tblStylePr>
    <w:tblStylePr w:type="lastCol">
      <w:rPr>
        <w:b/>
        <w:color w:val="F4B184"/>
      </w:rPr>
    </w:tblStylePr>
    <w:tblStylePr w:type="band1Vert">
      <w:tblPr/>
      <w:tcPr>
        <w:shd w:val="clear" w:color="FFFFFF" w:fill="FADECB"/>
      </w:tcPr>
    </w:tblStylePr>
    <w:tblStylePr w:type="band1Horz">
      <w:rPr>
        <w:color w:val="F4B184"/>
        <w:sz w:val="22"/>
      </w:rPr>
      <w:tblPr/>
      <w:tcPr>
        <w:shd w:val="clear" w:color="FFFFFF" w:fill="FADECB"/>
      </w:tcPr>
    </w:tblStylePr>
    <w:tblStylePr w:type="band2Horz">
      <w:rPr>
        <w:color w:val="F4B184"/>
        <w:sz w:val="22"/>
      </w:rPr>
    </w:tblStylePr>
  </w:style>
  <w:style w:type="table" w:customStyle="1" w:styleId="ListTable6Colorful-Accent3">
    <w:name w:val="List Table 6 Colorful - Accent 3"/>
    <w:basedOn w:val="a1"/>
    <w:uiPriority w:val="99"/>
    <w:rsid w:val="003F01A1"/>
    <w:pPr>
      <w:suppressAutoHyphens/>
    </w:pPr>
    <w:rPr>
      <w:rFonts w:ascii="Calibri" w:hAnsi="Calibri"/>
      <w:color w:val="000000"/>
      <w:sz w:val="22"/>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A5A5A5"/>
        </w:tcBorders>
      </w:tcPr>
    </w:tblStylePr>
    <w:tblStylePr w:type="lastRow">
      <w:rPr>
        <w:b/>
        <w:color w:val="C9C9C9"/>
      </w:rPr>
      <w:tblPr/>
      <w:tcPr>
        <w:tcBorders>
          <w:top w:val="single" w:sz="4" w:space="0" w:color="A5A5A5"/>
        </w:tcBorders>
      </w:tcPr>
    </w:tblStylePr>
    <w:tblStylePr w:type="firstCol">
      <w:rPr>
        <w:b/>
        <w:color w:val="C9C9C9"/>
      </w:rPr>
    </w:tblStylePr>
    <w:tblStylePr w:type="lastCol">
      <w:rPr>
        <w:b/>
        <w:color w:val="C9C9C9"/>
      </w:rPr>
    </w:tblStylePr>
    <w:tblStylePr w:type="band1Vert">
      <w:tblPr/>
      <w:tcPr>
        <w:shd w:val="clear" w:color="FFFFFF" w:fill="E8E8E8"/>
      </w:tcPr>
    </w:tblStylePr>
    <w:tblStylePr w:type="band1Horz">
      <w:rPr>
        <w:color w:val="C9C9C9"/>
        <w:sz w:val="22"/>
      </w:rPr>
      <w:tblPr/>
      <w:tcPr>
        <w:shd w:val="clear" w:color="FFFFFF" w:fill="E8E8E8"/>
      </w:tcPr>
    </w:tblStylePr>
    <w:tblStylePr w:type="band2Horz">
      <w:rPr>
        <w:color w:val="C9C9C9"/>
        <w:sz w:val="22"/>
      </w:rPr>
    </w:tblStylePr>
  </w:style>
  <w:style w:type="table" w:customStyle="1" w:styleId="ListTable6Colorful-Accent4">
    <w:name w:val="List Table 6 Colorful - Accent 4"/>
    <w:basedOn w:val="a1"/>
    <w:uiPriority w:val="99"/>
    <w:rsid w:val="003F01A1"/>
    <w:pPr>
      <w:suppressAutoHyphens/>
    </w:pPr>
    <w:rPr>
      <w:rFonts w:ascii="Calibri" w:hAnsi="Calibri"/>
      <w:color w:val="000000"/>
      <w:sz w:val="22"/>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C000"/>
        </w:tcBorders>
      </w:tcPr>
    </w:tblStylePr>
    <w:tblStylePr w:type="lastRow">
      <w:rPr>
        <w:b/>
        <w:color w:val="FFD865"/>
      </w:rPr>
      <w:tblPr/>
      <w:tcPr>
        <w:tcBorders>
          <w:top w:val="single" w:sz="4" w:space="0" w:color="FFC000"/>
        </w:tcBorders>
      </w:tcPr>
    </w:tblStylePr>
    <w:tblStylePr w:type="firstCol">
      <w:rPr>
        <w:b/>
        <w:color w:val="FFD865"/>
      </w:rPr>
    </w:tblStylePr>
    <w:tblStylePr w:type="lastCol">
      <w:rPr>
        <w:b/>
        <w:color w:val="FFD865"/>
      </w:rPr>
    </w:tblStylePr>
    <w:tblStylePr w:type="band1Vert">
      <w:tblPr/>
      <w:tcPr>
        <w:shd w:val="clear" w:color="FFFFFF" w:fill="FFEFBF"/>
      </w:tcPr>
    </w:tblStylePr>
    <w:tblStylePr w:type="band1Horz">
      <w:rPr>
        <w:color w:val="FFD865"/>
        <w:sz w:val="22"/>
      </w:rPr>
      <w:tblPr/>
      <w:tcPr>
        <w:shd w:val="clear" w:color="FFFFFF" w:fill="FFEFBF"/>
      </w:tcPr>
    </w:tblStylePr>
    <w:tblStylePr w:type="band2Horz">
      <w:rPr>
        <w:color w:val="FFD865"/>
        <w:sz w:val="22"/>
      </w:rPr>
    </w:tblStylePr>
  </w:style>
  <w:style w:type="table" w:customStyle="1" w:styleId="ListTable6Colorful-Accent5">
    <w:name w:val="List Table 6 Colorful - Accent 5"/>
    <w:basedOn w:val="a1"/>
    <w:uiPriority w:val="99"/>
    <w:rsid w:val="003F01A1"/>
    <w:pPr>
      <w:suppressAutoHyphens/>
    </w:pPr>
    <w:rPr>
      <w:rFonts w:ascii="Calibri" w:hAnsi="Calibri"/>
      <w:color w:val="000000"/>
      <w:sz w:val="22"/>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4472C4"/>
        </w:tcBorders>
      </w:tcPr>
    </w:tblStylePr>
    <w:tblStylePr w:type="lastRow">
      <w:rPr>
        <w:b/>
        <w:color w:val="8DA9DB"/>
      </w:rPr>
      <w:tblPr/>
      <w:tcPr>
        <w:tcBorders>
          <w:top w:val="single" w:sz="4" w:space="0" w:color="4472C4"/>
        </w:tcBorders>
      </w:tcPr>
    </w:tblStylePr>
    <w:tblStylePr w:type="firstCol">
      <w:rPr>
        <w:b/>
        <w:color w:val="8DA9DB"/>
      </w:rPr>
    </w:tblStylePr>
    <w:tblStylePr w:type="lastCol">
      <w:rPr>
        <w:b/>
        <w:color w:val="8DA9DB"/>
      </w:rPr>
    </w:tblStylePr>
    <w:tblStylePr w:type="band1Vert">
      <w:tblPr/>
      <w:tcPr>
        <w:shd w:val="clear" w:color="FFFFFF" w:fill="CFDBF0"/>
      </w:tcPr>
    </w:tblStylePr>
    <w:tblStylePr w:type="band1Horz">
      <w:rPr>
        <w:color w:val="8DA9DB"/>
        <w:sz w:val="22"/>
      </w:rPr>
      <w:tblPr/>
      <w:tcPr>
        <w:shd w:val="clear" w:color="FFFFFF" w:fill="CFDBF0"/>
      </w:tcPr>
    </w:tblStylePr>
    <w:tblStylePr w:type="band2Horz">
      <w:rPr>
        <w:color w:val="8DA9DB"/>
        <w:sz w:val="22"/>
      </w:rPr>
    </w:tblStylePr>
  </w:style>
  <w:style w:type="table" w:customStyle="1" w:styleId="ListTable6Colorful-Accent6">
    <w:name w:val="List Table 6 Colorful - Accent 6"/>
    <w:basedOn w:val="a1"/>
    <w:uiPriority w:val="99"/>
    <w:rsid w:val="003F01A1"/>
    <w:pPr>
      <w:suppressAutoHyphens/>
    </w:pPr>
    <w:rPr>
      <w:rFonts w:ascii="Calibri" w:hAnsi="Calibri"/>
      <w:color w:val="000000"/>
      <w:sz w:val="22"/>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70AD47"/>
        </w:tcBorders>
      </w:tcPr>
    </w:tblStylePr>
    <w:tblStylePr w:type="lastRow">
      <w:rPr>
        <w:b/>
        <w:color w:val="A9D08E"/>
      </w:rPr>
      <w:tblPr/>
      <w:tcPr>
        <w:tcBorders>
          <w:top w:val="single" w:sz="4" w:space="0" w:color="70AD47"/>
        </w:tcBorders>
      </w:tcPr>
    </w:tblStylePr>
    <w:tblStylePr w:type="firstCol">
      <w:rPr>
        <w:b/>
        <w:color w:val="A9D08E"/>
      </w:rPr>
    </w:tblStylePr>
    <w:tblStylePr w:type="lastCol">
      <w:rPr>
        <w:b/>
        <w:color w:val="A9D08E"/>
      </w:rPr>
    </w:tblStylePr>
    <w:tblStylePr w:type="band1Vert">
      <w:tblPr/>
      <w:tcPr>
        <w:shd w:val="clear" w:color="FFFFFF" w:fill="DAEBCF"/>
      </w:tcPr>
    </w:tblStylePr>
    <w:tblStylePr w:type="band1Horz">
      <w:rPr>
        <w:color w:val="A9D08E"/>
        <w:sz w:val="22"/>
      </w:rPr>
      <w:tblPr/>
      <w:tcPr>
        <w:shd w:val="clear" w:color="FFFFFF" w:fill="DAEBCF"/>
      </w:tcPr>
    </w:tblStylePr>
    <w:tblStylePr w:type="band2Horz">
      <w:rPr>
        <w:color w:val="A9D08E"/>
        <w:sz w:val="22"/>
      </w:rPr>
    </w:tblStylePr>
  </w:style>
  <w:style w:type="table" w:customStyle="1" w:styleId="-710">
    <w:name w:val="Список-таблица 7 цветная1"/>
    <w:basedOn w:val="a1"/>
    <w:next w:val="-70"/>
    <w:uiPriority w:val="99"/>
    <w:rsid w:val="003F01A1"/>
    <w:pPr>
      <w:suppressAutoHyphens/>
    </w:pPr>
    <w:rPr>
      <w:rFonts w:ascii="Calibri" w:hAnsi="Calibri"/>
      <w:color w:val="000000"/>
      <w:sz w:val="22"/>
    </w:rPr>
    <w:tblPr>
      <w:tblStyleRowBandSize w:val="1"/>
      <w:tblStyleColBandSize w:val="1"/>
      <w:tblBorders>
        <w:right w:val="single" w:sz="4" w:space="0" w:color="7F7F7F"/>
      </w:tblBorders>
    </w:tblPr>
    <w:tblStylePr w:type="firstRow">
      <w:rPr>
        <w:i/>
        <w:color w:val="7F7F7F"/>
        <w:sz w:val="22"/>
      </w:rPr>
      <w:tblPr/>
      <w:tcPr>
        <w:tcBorders>
          <w:top w:val="none" w:sz="0" w:space="0" w:color="auto"/>
          <w:left w:val="none" w:sz="0" w:space="0" w:color="auto"/>
          <w:bottom w:val="single" w:sz="4" w:space="0" w:color="000000"/>
          <w:right w:val="none" w:sz="0" w:space="0" w:color="auto"/>
        </w:tcBorders>
        <w:shd w:val="clear" w:color="FFFFFF" w:fill="FFFFFF"/>
      </w:tcPr>
    </w:tblStylePr>
    <w:tblStylePr w:type="lastRow">
      <w:rPr>
        <w:i/>
        <w:color w:val="7F7F7F"/>
        <w:sz w:val="22"/>
      </w:rPr>
      <w:tblPr/>
      <w:tcPr>
        <w:tcBorders>
          <w:top w:val="single" w:sz="4" w:space="0" w:color="000000"/>
          <w:left w:val="none" w:sz="0" w:space="0" w:color="auto"/>
          <w:bottom w:val="none" w:sz="0" w:space="0" w:color="auto"/>
          <w:right w:val="none" w:sz="0" w:space="0" w:color="auto"/>
        </w:tcBorders>
        <w:shd w:val="clear" w:color="FFFFFF" w:fill="FFFFFF"/>
      </w:tcPr>
    </w:tblStylePr>
    <w:tblStylePr w:type="firstCol">
      <w:pPr>
        <w:jc w:val="right"/>
      </w:pPr>
      <w:rPr>
        <w:i/>
        <w:color w:val="7F7F7F"/>
        <w:sz w:val="22"/>
      </w:rPr>
      <w:tblPr/>
      <w:tcPr>
        <w:tcBorders>
          <w:top w:val="none" w:sz="0" w:space="0" w:color="auto"/>
          <w:left w:val="none" w:sz="0" w:space="0" w:color="auto"/>
          <w:bottom w:val="none" w:sz="0" w:space="0" w:color="auto"/>
          <w:right w:val="single" w:sz="4" w:space="0" w:color="000000"/>
        </w:tcBorders>
        <w:shd w:val="clear" w:color="FFFFFF" w:fill="auto"/>
      </w:tcPr>
    </w:tblStylePr>
    <w:tblStylePr w:type="lastCol">
      <w:rPr>
        <w:i/>
        <w:color w:val="7F7F7F"/>
        <w:sz w:val="22"/>
      </w:rPr>
      <w:tblPr/>
      <w:tcPr>
        <w:tcBorders>
          <w:top w:val="none" w:sz="0" w:space="0" w:color="auto"/>
          <w:left w:val="single" w:sz="4" w:space="0" w:color="000000"/>
          <w:bottom w:val="none" w:sz="0" w:space="0" w:color="auto"/>
          <w:right w:val="none" w:sz="0" w:space="0" w:color="auto"/>
        </w:tcBorders>
        <w:shd w:val="clear" w:color="FFFFFF" w:fill="auto"/>
      </w:tcPr>
    </w:tblStylePr>
    <w:tblStylePr w:type="band1Vert">
      <w:tblPr/>
      <w:tcPr>
        <w:shd w:val="clear" w:color="FFFFFF" w:fill="BFBFBF"/>
      </w:tcPr>
    </w:tblStylePr>
    <w:tblStylePr w:type="band1Horz">
      <w:rPr>
        <w:color w:val="7F7F7F"/>
        <w:sz w:val="22"/>
      </w:rPr>
      <w:tblPr/>
      <w:tcPr>
        <w:shd w:val="clear" w:color="FFFFFF" w:fill="BFBFBF"/>
      </w:tcPr>
    </w:tblStylePr>
    <w:tblStylePr w:type="band2Horz">
      <w:rPr>
        <w:color w:val="7F7F7F"/>
        <w:sz w:val="22"/>
      </w:rPr>
    </w:tblStylePr>
  </w:style>
  <w:style w:type="table" w:customStyle="1" w:styleId="ListTable7Colorful-Accent1">
    <w:name w:val="List Table 7 Colorful - Accent 1"/>
    <w:basedOn w:val="a1"/>
    <w:uiPriority w:val="99"/>
    <w:rsid w:val="003F01A1"/>
    <w:pPr>
      <w:suppressAutoHyphens/>
    </w:pPr>
    <w:rPr>
      <w:rFonts w:ascii="Calibri" w:hAnsi="Calibri"/>
      <w:color w:val="000000"/>
      <w:sz w:val="22"/>
    </w:rPr>
    <w:tblPr>
      <w:tblStyleRowBandSize w:val="1"/>
      <w:tblStyleColBandSize w:val="1"/>
      <w:tblBorders>
        <w:right w:val="single" w:sz="4" w:space="0" w:color="5B9BD5"/>
      </w:tblBorders>
    </w:tblPr>
    <w:tblStylePr w:type="firstRow">
      <w:rPr>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FFFFFF" w:fill="D5E5F4"/>
      </w:tcPr>
    </w:tblStylePr>
    <w:tblStylePr w:type="band1Horz">
      <w:rPr>
        <w:color w:val="245A8D"/>
        <w:sz w:val="22"/>
      </w:rPr>
      <w:tblPr/>
      <w:tcPr>
        <w:shd w:val="clear" w:color="FFFFFF" w:fill="D5E5F4"/>
      </w:tcPr>
    </w:tblStylePr>
    <w:tblStylePr w:type="band2Horz">
      <w:rPr>
        <w:color w:val="245A8D"/>
        <w:sz w:val="22"/>
      </w:rPr>
    </w:tblStylePr>
  </w:style>
  <w:style w:type="table" w:customStyle="1" w:styleId="ListTable7Colorful-Accent2">
    <w:name w:val="List Table 7 Colorful - Accent 2"/>
    <w:basedOn w:val="a1"/>
    <w:uiPriority w:val="99"/>
    <w:rsid w:val="003F01A1"/>
    <w:pPr>
      <w:suppressAutoHyphens/>
    </w:pPr>
    <w:rPr>
      <w:rFonts w:ascii="Calibri" w:hAnsi="Calibri"/>
      <w:color w:val="000000"/>
      <w:sz w:val="22"/>
    </w:rPr>
    <w:tblPr>
      <w:tblStyleRowBandSize w:val="1"/>
      <w:tblStyleColBandSize w:val="1"/>
      <w:tblBorders>
        <w:right w:val="single" w:sz="4" w:space="0" w:color="F4B184"/>
      </w:tblBorders>
    </w:tblPr>
    <w:tblStylePr w:type="firstRow">
      <w:rPr>
        <w:i/>
        <w:color w:val="F4B184"/>
        <w:sz w:val="22"/>
      </w:rPr>
      <w:tblPr/>
      <w:tcPr>
        <w:tcBorders>
          <w:top w:val="none" w:sz="0" w:space="0" w:color="auto"/>
          <w:left w:val="none" w:sz="0" w:space="0" w:color="auto"/>
          <w:bottom w:val="single" w:sz="4" w:space="0" w:color="ED7D31"/>
          <w:right w:val="none" w:sz="0" w:space="0" w:color="auto"/>
        </w:tcBorders>
        <w:shd w:val="clear" w:color="FFFFFF" w:fill="FFFFFF"/>
      </w:tcPr>
    </w:tblStylePr>
    <w:tblStylePr w:type="lastRow">
      <w:rPr>
        <w:i/>
        <w:color w:val="F4B184"/>
        <w:sz w:val="22"/>
      </w:rPr>
      <w:tblPr/>
      <w:tcPr>
        <w:tcBorders>
          <w:top w:val="single" w:sz="4" w:space="0" w:color="ED7D31"/>
          <w:left w:val="none" w:sz="0" w:space="0" w:color="auto"/>
          <w:bottom w:val="none" w:sz="0" w:space="0" w:color="auto"/>
          <w:right w:val="none" w:sz="0" w:space="0" w:color="auto"/>
        </w:tcBorders>
        <w:shd w:val="clear" w:color="FFFFFF" w:fill="FFFFFF"/>
      </w:tcPr>
    </w:tblStylePr>
    <w:tblStylePr w:type="firstCol">
      <w:pPr>
        <w:jc w:val="right"/>
      </w:pPr>
      <w:rPr>
        <w:i/>
        <w:color w:val="F4B184"/>
        <w:sz w:val="22"/>
      </w:rPr>
      <w:tblPr/>
      <w:tcPr>
        <w:tcBorders>
          <w:top w:val="none" w:sz="0" w:space="0" w:color="auto"/>
          <w:left w:val="none" w:sz="0" w:space="0" w:color="auto"/>
          <w:bottom w:val="none" w:sz="0" w:space="0" w:color="auto"/>
          <w:right w:val="single" w:sz="4" w:space="0" w:color="ED7D31"/>
        </w:tcBorders>
        <w:shd w:val="clear" w:color="FFFFFF" w:fill="auto"/>
      </w:tcPr>
    </w:tblStylePr>
    <w:tblStylePr w:type="lastCol">
      <w:rPr>
        <w:i/>
        <w:color w:val="F4B184"/>
        <w:sz w:val="22"/>
      </w:rPr>
      <w:tblPr/>
      <w:tcPr>
        <w:tcBorders>
          <w:top w:val="none" w:sz="0" w:space="0" w:color="auto"/>
          <w:left w:val="single" w:sz="4" w:space="0" w:color="ED7D31"/>
          <w:bottom w:val="none" w:sz="0" w:space="0" w:color="auto"/>
          <w:right w:val="none" w:sz="0" w:space="0" w:color="auto"/>
        </w:tcBorders>
        <w:shd w:val="clear" w:color="FFFFFF" w:fill="auto"/>
      </w:tcPr>
    </w:tblStylePr>
    <w:tblStylePr w:type="band1Vert">
      <w:tblPr/>
      <w:tcPr>
        <w:shd w:val="clear" w:color="FFFFFF" w:fill="FADECB"/>
      </w:tcPr>
    </w:tblStylePr>
    <w:tblStylePr w:type="band1Horz">
      <w:rPr>
        <w:color w:val="F4B184"/>
        <w:sz w:val="22"/>
      </w:rPr>
      <w:tblPr/>
      <w:tcPr>
        <w:shd w:val="clear" w:color="FFFFFF" w:fill="FADECB"/>
      </w:tcPr>
    </w:tblStylePr>
    <w:tblStylePr w:type="band2Horz">
      <w:rPr>
        <w:color w:val="F4B184"/>
        <w:sz w:val="22"/>
      </w:rPr>
    </w:tblStylePr>
  </w:style>
  <w:style w:type="table" w:customStyle="1" w:styleId="ListTable7Colorful-Accent3">
    <w:name w:val="List Table 7 Colorful - Accent 3"/>
    <w:basedOn w:val="a1"/>
    <w:uiPriority w:val="99"/>
    <w:rsid w:val="003F01A1"/>
    <w:pPr>
      <w:suppressAutoHyphens/>
    </w:pPr>
    <w:rPr>
      <w:rFonts w:ascii="Calibri" w:hAnsi="Calibri"/>
      <w:color w:val="000000"/>
      <w:sz w:val="22"/>
    </w:rPr>
    <w:tblPr>
      <w:tblStyleRowBandSize w:val="1"/>
      <w:tblStyleColBandSize w:val="1"/>
      <w:tblBorders>
        <w:right w:val="single" w:sz="4" w:space="0" w:color="C9C9C9"/>
      </w:tblBorders>
    </w:tblPr>
    <w:tblStylePr w:type="firstRow">
      <w:rPr>
        <w:i/>
        <w:color w:val="C9C9C9"/>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i/>
        <w:color w:val="C9C9C9"/>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i/>
        <w:color w:val="C9C9C9"/>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i/>
        <w:color w:val="C9C9C9"/>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FFFFFF" w:fill="E8E8E8"/>
      </w:tcPr>
    </w:tblStylePr>
    <w:tblStylePr w:type="band1Horz">
      <w:rPr>
        <w:color w:val="C9C9C9"/>
        <w:sz w:val="22"/>
      </w:rPr>
      <w:tblPr/>
      <w:tcPr>
        <w:shd w:val="clear" w:color="FFFFFF" w:fill="E8E8E8"/>
      </w:tcPr>
    </w:tblStylePr>
    <w:tblStylePr w:type="band2Horz">
      <w:rPr>
        <w:color w:val="C9C9C9"/>
        <w:sz w:val="22"/>
      </w:rPr>
    </w:tblStylePr>
  </w:style>
  <w:style w:type="table" w:customStyle="1" w:styleId="ListTable7Colorful-Accent4">
    <w:name w:val="List Table 7 Colorful - Accent 4"/>
    <w:basedOn w:val="a1"/>
    <w:uiPriority w:val="99"/>
    <w:rsid w:val="003F01A1"/>
    <w:pPr>
      <w:suppressAutoHyphens/>
    </w:pPr>
    <w:rPr>
      <w:rFonts w:ascii="Calibri" w:hAnsi="Calibri"/>
      <w:color w:val="000000"/>
      <w:sz w:val="22"/>
    </w:rPr>
    <w:tblPr>
      <w:tblStyleRowBandSize w:val="1"/>
      <w:tblStyleColBandSize w:val="1"/>
      <w:tblBorders>
        <w:right w:val="single" w:sz="4" w:space="0" w:color="FFD865"/>
      </w:tblBorders>
    </w:tblPr>
    <w:tblStylePr w:type="firstRow">
      <w:rPr>
        <w:i/>
        <w:color w:val="FFD865"/>
        <w:sz w:val="22"/>
      </w:rPr>
      <w:tblPr/>
      <w:tcPr>
        <w:tcBorders>
          <w:top w:val="none" w:sz="0" w:space="0" w:color="auto"/>
          <w:left w:val="none" w:sz="0" w:space="0" w:color="auto"/>
          <w:bottom w:val="single" w:sz="4" w:space="0" w:color="FFC000"/>
          <w:right w:val="none" w:sz="0" w:space="0" w:color="auto"/>
        </w:tcBorders>
        <w:shd w:val="clear" w:color="FFFFFF" w:fill="FFFFFF"/>
      </w:tcPr>
    </w:tblStylePr>
    <w:tblStylePr w:type="lastRow">
      <w:rPr>
        <w:i/>
        <w:color w:val="FFD865"/>
        <w:sz w:val="22"/>
      </w:rPr>
      <w:tblPr/>
      <w:tcPr>
        <w:tcBorders>
          <w:top w:val="single" w:sz="4" w:space="0" w:color="FFC000"/>
          <w:left w:val="none" w:sz="0" w:space="0" w:color="auto"/>
          <w:bottom w:val="none" w:sz="0" w:space="0" w:color="auto"/>
          <w:right w:val="none" w:sz="0" w:space="0" w:color="auto"/>
        </w:tcBorders>
        <w:shd w:val="clear" w:color="FFFFFF" w:fill="FFFFFF"/>
      </w:tcPr>
    </w:tblStylePr>
    <w:tblStylePr w:type="firstCol">
      <w:pPr>
        <w:jc w:val="right"/>
      </w:pPr>
      <w:rPr>
        <w:i/>
        <w:color w:val="FFD865"/>
        <w:sz w:val="22"/>
      </w:rPr>
      <w:tblPr/>
      <w:tcPr>
        <w:tcBorders>
          <w:top w:val="none" w:sz="0" w:space="0" w:color="auto"/>
          <w:left w:val="none" w:sz="0" w:space="0" w:color="auto"/>
          <w:bottom w:val="none" w:sz="0" w:space="0" w:color="auto"/>
          <w:right w:val="single" w:sz="4" w:space="0" w:color="FFC000"/>
        </w:tcBorders>
        <w:shd w:val="clear" w:color="FFFFFF" w:fill="auto"/>
      </w:tcPr>
    </w:tblStylePr>
    <w:tblStylePr w:type="lastCol">
      <w:rPr>
        <w:i/>
        <w:color w:val="FFD865"/>
        <w:sz w:val="22"/>
      </w:rPr>
      <w:tblPr/>
      <w:tcPr>
        <w:tcBorders>
          <w:top w:val="none" w:sz="0" w:space="0" w:color="auto"/>
          <w:left w:val="single" w:sz="4" w:space="0" w:color="FFC000"/>
          <w:bottom w:val="none" w:sz="0" w:space="0" w:color="auto"/>
          <w:right w:val="none" w:sz="0" w:space="0" w:color="auto"/>
        </w:tcBorders>
        <w:shd w:val="clear" w:color="FFFFFF" w:fill="auto"/>
      </w:tcPr>
    </w:tblStylePr>
    <w:tblStylePr w:type="band1Vert">
      <w:tblPr/>
      <w:tcPr>
        <w:shd w:val="clear" w:color="FFFFFF" w:fill="FFEFBF"/>
      </w:tcPr>
    </w:tblStylePr>
    <w:tblStylePr w:type="band1Horz">
      <w:rPr>
        <w:color w:val="FFD865"/>
        <w:sz w:val="22"/>
      </w:rPr>
      <w:tblPr/>
      <w:tcPr>
        <w:shd w:val="clear" w:color="FFFFFF" w:fill="FFEFBF"/>
      </w:tcPr>
    </w:tblStylePr>
    <w:tblStylePr w:type="band2Horz">
      <w:rPr>
        <w:color w:val="FFD865"/>
        <w:sz w:val="22"/>
      </w:rPr>
    </w:tblStylePr>
  </w:style>
  <w:style w:type="table" w:customStyle="1" w:styleId="ListTable7Colorful-Accent5">
    <w:name w:val="List Table 7 Colorful - Accent 5"/>
    <w:basedOn w:val="a1"/>
    <w:uiPriority w:val="99"/>
    <w:rsid w:val="003F01A1"/>
    <w:pPr>
      <w:suppressAutoHyphens/>
    </w:pPr>
    <w:rPr>
      <w:rFonts w:ascii="Calibri" w:hAnsi="Calibri"/>
      <w:color w:val="000000"/>
      <w:sz w:val="22"/>
    </w:rPr>
    <w:tblPr>
      <w:tblStyleRowBandSize w:val="1"/>
      <w:tblStyleColBandSize w:val="1"/>
      <w:tblBorders>
        <w:right w:val="single" w:sz="4" w:space="0" w:color="8DA9DB"/>
      </w:tblBorders>
    </w:tblPr>
    <w:tblStylePr w:type="firstRow">
      <w:rPr>
        <w:i/>
        <w:color w:val="8DA9DB"/>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i/>
        <w:color w:val="8DA9DB"/>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i/>
        <w:color w:val="8DA9DB"/>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i/>
        <w:color w:val="8DA9DB"/>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FFFFFF" w:fill="CFDBF0"/>
      </w:tcPr>
    </w:tblStylePr>
    <w:tblStylePr w:type="band1Horz">
      <w:rPr>
        <w:color w:val="8DA9DB"/>
        <w:sz w:val="22"/>
      </w:rPr>
      <w:tblPr/>
      <w:tcPr>
        <w:shd w:val="clear" w:color="FFFFFF" w:fill="CFDBF0"/>
      </w:tcPr>
    </w:tblStylePr>
    <w:tblStylePr w:type="band2Horz">
      <w:rPr>
        <w:color w:val="8DA9DB"/>
        <w:sz w:val="22"/>
      </w:rPr>
    </w:tblStylePr>
  </w:style>
  <w:style w:type="table" w:customStyle="1" w:styleId="ListTable7Colorful-Accent6">
    <w:name w:val="List Table 7 Colorful - Accent 6"/>
    <w:basedOn w:val="a1"/>
    <w:uiPriority w:val="99"/>
    <w:rsid w:val="003F01A1"/>
    <w:pPr>
      <w:suppressAutoHyphens/>
    </w:pPr>
    <w:rPr>
      <w:rFonts w:ascii="Calibri" w:hAnsi="Calibri"/>
      <w:color w:val="000000"/>
      <w:sz w:val="22"/>
    </w:rPr>
    <w:tblPr>
      <w:tblStyleRowBandSize w:val="1"/>
      <w:tblStyleColBandSize w:val="1"/>
      <w:tblBorders>
        <w:right w:val="single" w:sz="4" w:space="0" w:color="A9D08E"/>
      </w:tblBorders>
    </w:tblPr>
    <w:tblStylePr w:type="firstRow">
      <w:rPr>
        <w:i/>
        <w:color w:val="A9D08E"/>
        <w:sz w:val="22"/>
      </w:rPr>
      <w:tblPr/>
      <w:tcPr>
        <w:tcBorders>
          <w:top w:val="none" w:sz="0" w:space="0" w:color="auto"/>
          <w:left w:val="none" w:sz="0" w:space="0" w:color="auto"/>
          <w:bottom w:val="single" w:sz="4" w:space="0" w:color="70AD47"/>
          <w:right w:val="none" w:sz="0" w:space="0" w:color="auto"/>
        </w:tcBorders>
        <w:shd w:val="clear" w:color="FFFFFF" w:fill="FFFFFF"/>
      </w:tcPr>
    </w:tblStylePr>
    <w:tblStylePr w:type="lastRow">
      <w:rPr>
        <w:i/>
        <w:color w:val="A9D08E"/>
        <w:sz w:val="22"/>
      </w:rPr>
      <w:tblPr/>
      <w:tcPr>
        <w:tcBorders>
          <w:top w:val="single" w:sz="4" w:space="0" w:color="70AD47"/>
          <w:left w:val="none" w:sz="0" w:space="0" w:color="auto"/>
          <w:bottom w:val="none" w:sz="0" w:space="0" w:color="auto"/>
          <w:right w:val="none" w:sz="0" w:space="0" w:color="auto"/>
        </w:tcBorders>
        <w:shd w:val="clear" w:color="FFFFFF" w:fill="FFFFFF"/>
      </w:tcPr>
    </w:tblStylePr>
    <w:tblStylePr w:type="firstCol">
      <w:pPr>
        <w:jc w:val="right"/>
      </w:pPr>
      <w:rPr>
        <w:i/>
        <w:color w:val="A9D08E"/>
        <w:sz w:val="22"/>
      </w:rPr>
      <w:tblPr/>
      <w:tcPr>
        <w:tcBorders>
          <w:top w:val="none" w:sz="0" w:space="0" w:color="auto"/>
          <w:left w:val="none" w:sz="0" w:space="0" w:color="auto"/>
          <w:bottom w:val="none" w:sz="0" w:space="0" w:color="auto"/>
          <w:right w:val="single" w:sz="4" w:space="0" w:color="70AD47"/>
        </w:tcBorders>
        <w:shd w:val="clear" w:color="FFFFFF" w:fill="auto"/>
      </w:tcPr>
    </w:tblStylePr>
    <w:tblStylePr w:type="lastCol">
      <w:rPr>
        <w:i/>
        <w:color w:val="A9D08E"/>
        <w:sz w:val="22"/>
      </w:rPr>
      <w:tblPr/>
      <w:tcPr>
        <w:tcBorders>
          <w:top w:val="none" w:sz="0" w:space="0" w:color="auto"/>
          <w:left w:val="single" w:sz="4" w:space="0" w:color="70AD47"/>
          <w:bottom w:val="none" w:sz="0" w:space="0" w:color="auto"/>
          <w:right w:val="none" w:sz="0" w:space="0" w:color="auto"/>
        </w:tcBorders>
        <w:shd w:val="clear" w:color="FFFFFF" w:fill="auto"/>
      </w:tcPr>
    </w:tblStylePr>
    <w:tblStylePr w:type="band1Vert">
      <w:tblPr/>
      <w:tcPr>
        <w:shd w:val="clear" w:color="FFFFFF" w:fill="DAEBCF"/>
      </w:tcPr>
    </w:tblStylePr>
    <w:tblStylePr w:type="band1Horz">
      <w:rPr>
        <w:color w:val="A9D08E"/>
        <w:sz w:val="22"/>
      </w:rPr>
      <w:tblPr/>
      <w:tcPr>
        <w:shd w:val="clear" w:color="FFFFFF" w:fill="DAEBCF"/>
      </w:tcPr>
    </w:tblStylePr>
    <w:tblStylePr w:type="band2Horz">
      <w:rPr>
        <w:color w:val="A9D08E"/>
        <w:sz w:val="22"/>
      </w:rPr>
    </w:tblStylePr>
  </w:style>
  <w:style w:type="table" w:customStyle="1" w:styleId="Lined-Accent">
    <w:name w:val="Lined - Accent"/>
    <w:basedOn w:val="a1"/>
    <w:uiPriority w:val="99"/>
    <w:rsid w:val="003F01A1"/>
    <w:pPr>
      <w:suppressAutoHyphens/>
    </w:pPr>
    <w:rPr>
      <w:rFonts w:ascii="Calibri" w:hAnsi="Calibri"/>
      <w:color w:val="000000"/>
      <w:sz w:val="22"/>
    </w:rPr>
    <w:tblPr>
      <w:tblStyleRowBandSize w:val="1"/>
      <w:tblStyleColBandSize w:val="1"/>
    </w:tblPr>
    <w:tblStylePr w:type="firstRow">
      <w:rPr>
        <w:sz w:val="22"/>
      </w:rPr>
      <w:tblPr/>
      <w:tcPr>
        <w:shd w:val="clear" w:color="FFFFFF" w:fill="7F7F7F"/>
      </w:tcPr>
    </w:tblStylePr>
    <w:tblStylePr w:type="lastRow">
      <w:rPr>
        <w:sz w:val="22"/>
      </w:rPr>
      <w:tblPr/>
      <w:tcPr>
        <w:shd w:val="clear" w:color="FFFFFF" w:fill="7F7F7F"/>
      </w:tcPr>
    </w:tblStylePr>
    <w:tblStylePr w:type="firstCol">
      <w:rPr>
        <w:sz w:val="22"/>
      </w:rPr>
      <w:tblPr/>
      <w:tcPr>
        <w:shd w:val="clear" w:color="FFFFFF" w:fill="7F7F7F"/>
      </w:tcPr>
    </w:tblStylePr>
    <w:tblStylePr w:type="lastCol">
      <w:rPr>
        <w:sz w:val="22"/>
      </w:rPr>
      <w:tblPr/>
      <w:tcPr>
        <w:shd w:val="clear" w:color="FFFFFF" w:fill="7F7F7F"/>
      </w:tcPr>
    </w:tblStylePr>
    <w:tblStylePr w:type="band1Vert">
      <w:rPr>
        <w:sz w:val="22"/>
      </w:rPr>
    </w:tblStylePr>
    <w:tblStylePr w:type="band2Vert">
      <w:rPr>
        <w:sz w:val="22"/>
      </w:rPr>
      <w:tblPr/>
      <w:tcPr>
        <w:shd w:val="clear" w:color="FFFFFF" w:fill="F2F2F2"/>
      </w:tcPr>
    </w:tblStylePr>
    <w:tblStylePr w:type="band1Horz">
      <w:rPr>
        <w:sz w:val="22"/>
      </w:rPr>
    </w:tblStylePr>
    <w:tblStylePr w:type="band2Horz">
      <w:rPr>
        <w:sz w:val="22"/>
      </w:rPr>
      <w:tblPr/>
      <w:tcPr>
        <w:shd w:val="clear" w:color="FFFFFF" w:fill="F2F2F2"/>
      </w:tcPr>
    </w:tblStylePr>
  </w:style>
  <w:style w:type="table" w:customStyle="1" w:styleId="Lined-Accent1">
    <w:name w:val="Lined - Accent 1"/>
    <w:basedOn w:val="a1"/>
    <w:uiPriority w:val="99"/>
    <w:rsid w:val="003F01A1"/>
    <w:pPr>
      <w:suppressAutoHyphens/>
    </w:pPr>
    <w:rPr>
      <w:rFonts w:ascii="Calibri" w:hAnsi="Calibri"/>
      <w:color w:val="000000"/>
      <w:sz w:val="22"/>
    </w:rPr>
    <w:tblPr>
      <w:tblStyleRowBandSize w:val="1"/>
      <w:tblStyleColBandSize w:val="1"/>
    </w:tblPr>
    <w:tblStylePr w:type="firstRow">
      <w:rPr>
        <w:sz w:val="22"/>
      </w:rPr>
      <w:tblPr/>
      <w:tcPr>
        <w:shd w:val="clear" w:color="FFFFFF" w:fill="68A2D8"/>
      </w:tcPr>
    </w:tblStylePr>
    <w:tblStylePr w:type="lastRow">
      <w:rPr>
        <w:sz w:val="22"/>
      </w:rPr>
      <w:tblPr/>
      <w:tcPr>
        <w:shd w:val="clear" w:color="FFFFFF" w:fill="68A2D8"/>
      </w:tcPr>
    </w:tblStylePr>
    <w:tblStylePr w:type="firstCol">
      <w:rPr>
        <w:sz w:val="22"/>
      </w:rPr>
      <w:tblPr/>
      <w:tcPr>
        <w:shd w:val="clear" w:color="FFFFFF" w:fill="68A2D8"/>
      </w:tcPr>
    </w:tblStylePr>
    <w:tblStylePr w:type="lastCol">
      <w:rPr>
        <w:sz w:val="22"/>
      </w:rPr>
      <w:tblPr/>
      <w:tcPr>
        <w:shd w:val="clear" w:color="FFFFFF" w:fill="68A2D8"/>
      </w:tcPr>
    </w:tblStylePr>
    <w:tblStylePr w:type="band1Vert">
      <w:rPr>
        <w:sz w:val="22"/>
      </w:rPr>
    </w:tblStylePr>
    <w:tblStylePr w:type="band2Vert">
      <w:rPr>
        <w:sz w:val="22"/>
      </w:rPr>
      <w:tblPr/>
      <w:tcPr>
        <w:shd w:val="clear" w:color="FFFFFF" w:fill="CBDFF1"/>
      </w:tcPr>
    </w:tblStylePr>
    <w:tblStylePr w:type="band1Horz">
      <w:rPr>
        <w:sz w:val="22"/>
      </w:rPr>
    </w:tblStylePr>
    <w:tblStylePr w:type="band2Horz">
      <w:rPr>
        <w:sz w:val="22"/>
      </w:rPr>
      <w:tblPr/>
      <w:tcPr>
        <w:shd w:val="clear" w:color="FFFFFF" w:fill="CBDFF1"/>
      </w:tcPr>
    </w:tblStylePr>
  </w:style>
  <w:style w:type="table" w:customStyle="1" w:styleId="Lined-Accent2">
    <w:name w:val="Lined - Accent 2"/>
    <w:basedOn w:val="a1"/>
    <w:uiPriority w:val="99"/>
    <w:rsid w:val="003F01A1"/>
    <w:pPr>
      <w:suppressAutoHyphens/>
    </w:pPr>
    <w:rPr>
      <w:rFonts w:ascii="Calibri" w:hAnsi="Calibri"/>
      <w:color w:val="000000"/>
      <w:sz w:val="22"/>
    </w:rPr>
    <w:tblPr>
      <w:tblStyleRowBandSize w:val="1"/>
      <w:tblStyleColBandSize w:val="1"/>
    </w:tblPr>
    <w:tblStylePr w:type="firstRow">
      <w:rPr>
        <w:sz w:val="22"/>
      </w:rPr>
      <w:tblPr/>
      <w:tcPr>
        <w:shd w:val="clear" w:color="FFFFFF" w:fill="F4B184"/>
      </w:tcPr>
    </w:tblStylePr>
    <w:tblStylePr w:type="lastRow">
      <w:rPr>
        <w:sz w:val="22"/>
      </w:rPr>
      <w:tblPr/>
      <w:tcPr>
        <w:shd w:val="clear" w:color="FFFFFF" w:fill="F4B184"/>
      </w:tcPr>
    </w:tblStylePr>
    <w:tblStylePr w:type="firstCol">
      <w:rPr>
        <w:sz w:val="22"/>
      </w:rPr>
      <w:tblPr/>
      <w:tcPr>
        <w:shd w:val="clear" w:color="FFFFFF" w:fill="F4B184"/>
      </w:tcPr>
    </w:tblStylePr>
    <w:tblStylePr w:type="lastCol">
      <w:rPr>
        <w:sz w:val="22"/>
      </w:rPr>
      <w:tblPr/>
      <w:tcPr>
        <w:shd w:val="clear" w:color="FFFFFF" w:fill="F4B184"/>
      </w:tcPr>
    </w:tblStylePr>
    <w:tblStylePr w:type="band1Vert">
      <w:rPr>
        <w:sz w:val="22"/>
      </w:rPr>
    </w:tblStylePr>
    <w:tblStylePr w:type="band2Vert">
      <w:rPr>
        <w:sz w:val="22"/>
      </w:rPr>
      <w:tblPr/>
      <w:tcPr>
        <w:shd w:val="clear" w:color="FFFFFF" w:fill="FBE5D6"/>
      </w:tcPr>
    </w:tblStylePr>
    <w:tblStylePr w:type="band1Horz">
      <w:rPr>
        <w:sz w:val="22"/>
      </w:rPr>
    </w:tblStylePr>
    <w:tblStylePr w:type="band2Horz">
      <w:rPr>
        <w:sz w:val="22"/>
      </w:rPr>
      <w:tblPr/>
      <w:tcPr>
        <w:shd w:val="clear" w:color="FFFFFF" w:fill="FBE5D6"/>
      </w:tcPr>
    </w:tblStylePr>
  </w:style>
  <w:style w:type="table" w:customStyle="1" w:styleId="Lined-Accent3">
    <w:name w:val="Lined - Accent 3"/>
    <w:basedOn w:val="a1"/>
    <w:uiPriority w:val="99"/>
    <w:rsid w:val="003F01A1"/>
    <w:pPr>
      <w:suppressAutoHyphens/>
    </w:pPr>
    <w:rPr>
      <w:rFonts w:ascii="Calibri" w:hAnsi="Calibri"/>
      <w:color w:val="000000"/>
      <w:sz w:val="22"/>
    </w:rPr>
    <w:tblPr>
      <w:tblStyleRowBandSize w:val="1"/>
      <w:tblStyleColBandSize w:val="1"/>
    </w:tblPr>
    <w:tblStylePr w:type="firstRow">
      <w:rPr>
        <w:sz w:val="22"/>
      </w:rPr>
      <w:tblPr/>
      <w:tcPr>
        <w:shd w:val="clear" w:color="FFFFFF" w:fill="A5A5A5"/>
      </w:tcPr>
    </w:tblStylePr>
    <w:tblStylePr w:type="lastRow">
      <w:rPr>
        <w:sz w:val="22"/>
      </w:rPr>
      <w:tblPr/>
      <w:tcPr>
        <w:shd w:val="clear" w:color="FFFFFF" w:fill="A5A5A5"/>
      </w:tcPr>
    </w:tblStylePr>
    <w:tblStylePr w:type="firstCol">
      <w:rPr>
        <w:sz w:val="22"/>
      </w:rPr>
      <w:tblPr/>
      <w:tcPr>
        <w:shd w:val="clear" w:color="FFFFFF" w:fill="A5A5A5"/>
      </w:tcPr>
    </w:tblStylePr>
    <w:tblStylePr w:type="lastCol">
      <w:rPr>
        <w:sz w:val="22"/>
      </w:rPr>
      <w:tblPr/>
      <w:tcPr>
        <w:shd w:val="clear" w:color="FFFFFF" w:fill="A5A5A5"/>
      </w:tcPr>
    </w:tblStylePr>
    <w:tblStylePr w:type="band1Vert">
      <w:rPr>
        <w:sz w:val="22"/>
      </w:rPr>
    </w:tblStylePr>
    <w:tblStylePr w:type="band2Vert">
      <w:rPr>
        <w:sz w:val="22"/>
      </w:rPr>
      <w:tblPr/>
      <w:tcPr>
        <w:shd w:val="clear" w:color="FFFFFF" w:fill="ECECEC"/>
      </w:tcPr>
    </w:tblStylePr>
    <w:tblStylePr w:type="band1Horz">
      <w:rPr>
        <w:sz w:val="22"/>
      </w:rPr>
    </w:tblStylePr>
    <w:tblStylePr w:type="band2Horz">
      <w:rPr>
        <w:sz w:val="22"/>
      </w:rPr>
      <w:tblPr/>
      <w:tcPr>
        <w:shd w:val="clear" w:color="FFFFFF" w:fill="ECECEC"/>
      </w:tcPr>
    </w:tblStylePr>
  </w:style>
  <w:style w:type="table" w:customStyle="1" w:styleId="Lined-Accent4">
    <w:name w:val="Lined - Accent 4"/>
    <w:basedOn w:val="a1"/>
    <w:uiPriority w:val="99"/>
    <w:rsid w:val="003F01A1"/>
    <w:pPr>
      <w:suppressAutoHyphens/>
    </w:pPr>
    <w:rPr>
      <w:rFonts w:ascii="Calibri" w:hAnsi="Calibri"/>
      <w:color w:val="000000"/>
      <w:sz w:val="22"/>
    </w:rPr>
    <w:tblPr>
      <w:tblStyleRowBandSize w:val="1"/>
      <w:tblStyleColBandSize w:val="1"/>
    </w:tblPr>
    <w:tblStylePr w:type="firstRow">
      <w:rPr>
        <w:sz w:val="22"/>
      </w:rPr>
      <w:tblPr/>
      <w:tcPr>
        <w:shd w:val="clear" w:color="FFFFFF" w:fill="FFD865"/>
      </w:tcPr>
    </w:tblStylePr>
    <w:tblStylePr w:type="lastRow">
      <w:rPr>
        <w:sz w:val="22"/>
      </w:rPr>
      <w:tblPr/>
      <w:tcPr>
        <w:shd w:val="clear" w:color="FFFFFF" w:fill="FFD865"/>
      </w:tcPr>
    </w:tblStylePr>
    <w:tblStylePr w:type="firstCol">
      <w:rPr>
        <w:sz w:val="22"/>
      </w:rPr>
      <w:tblPr/>
      <w:tcPr>
        <w:shd w:val="clear" w:color="FFFFFF" w:fill="FFD865"/>
      </w:tcPr>
    </w:tblStylePr>
    <w:tblStylePr w:type="lastCol">
      <w:rPr>
        <w:sz w:val="22"/>
      </w:rPr>
      <w:tblPr/>
      <w:tcPr>
        <w:shd w:val="clear" w:color="FFFFFF" w:fill="FFD865"/>
      </w:tcPr>
    </w:tblStylePr>
    <w:tblStylePr w:type="band1Vert">
      <w:rPr>
        <w:sz w:val="22"/>
      </w:rPr>
    </w:tblStylePr>
    <w:tblStylePr w:type="band2Vert">
      <w:rPr>
        <w:sz w:val="22"/>
      </w:rPr>
      <w:tblPr/>
      <w:tcPr>
        <w:shd w:val="clear" w:color="FFFFFF" w:fill="FFF2CB"/>
      </w:tcPr>
    </w:tblStylePr>
    <w:tblStylePr w:type="band1Horz">
      <w:rPr>
        <w:sz w:val="22"/>
      </w:rPr>
    </w:tblStylePr>
    <w:tblStylePr w:type="band2Horz">
      <w:rPr>
        <w:sz w:val="22"/>
      </w:rPr>
      <w:tblPr/>
      <w:tcPr>
        <w:shd w:val="clear" w:color="FFFFFF" w:fill="FFF2CB"/>
      </w:tcPr>
    </w:tblStylePr>
  </w:style>
  <w:style w:type="table" w:customStyle="1" w:styleId="Lined-Accent5">
    <w:name w:val="Lined - Accent 5"/>
    <w:basedOn w:val="a1"/>
    <w:uiPriority w:val="99"/>
    <w:rsid w:val="003F01A1"/>
    <w:pPr>
      <w:suppressAutoHyphens/>
    </w:pPr>
    <w:rPr>
      <w:rFonts w:ascii="Calibri" w:hAnsi="Calibri"/>
      <w:color w:val="000000"/>
      <w:sz w:val="22"/>
    </w:rPr>
    <w:tblPr>
      <w:tblStyleRowBandSize w:val="1"/>
      <w:tblStyleColBandSize w:val="1"/>
    </w:tblPr>
    <w:tblStylePr w:type="firstRow">
      <w:rPr>
        <w:sz w:val="22"/>
      </w:rPr>
      <w:tblPr/>
      <w:tcPr>
        <w:shd w:val="clear" w:color="FFFFFF" w:fill="4472C4"/>
      </w:tcPr>
    </w:tblStylePr>
    <w:tblStylePr w:type="lastRow">
      <w:rPr>
        <w:sz w:val="22"/>
      </w:rPr>
      <w:tblPr/>
      <w:tcPr>
        <w:shd w:val="clear" w:color="FFFFFF" w:fill="4472C4"/>
      </w:tcPr>
    </w:tblStylePr>
    <w:tblStylePr w:type="firstCol">
      <w:rPr>
        <w:sz w:val="22"/>
      </w:rPr>
      <w:tblPr/>
      <w:tcPr>
        <w:shd w:val="clear" w:color="FFFFFF" w:fill="4472C4"/>
      </w:tcPr>
    </w:tblStylePr>
    <w:tblStylePr w:type="lastCol">
      <w:rPr>
        <w:sz w:val="22"/>
      </w:rPr>
      <w:tblPr/>
      <w:tcPr>
        <w:shd w:val="clear" w:color="FFFFFF" w:fill="4472C4"/>
      </w:tcPr>
    </w:tblStylePr>
    <w:tblStylePr w:type="band1Vert">
      <w:rPr>
        <w:sz w:val="22"/>
      </w:rPr>
    </w:tblStylePr>
    <w:tblStylePr w:type="band2Vert">
      <w:rPr>
        <w:sz w:val="22"/>
      </w:rPr>
      <w:tblPr/>
      <w:tcPr>
        <w:shd w:val="clear" w:color="FFFFFF" w:fill="D8E2F3"/>
      </w:tcPr>
    </w:tblStylePr>
    <w:tblStylePr w:type="band1Horz">
      <w:rPr>
        <w:sz w:val="22"/>
      </w:rPr>
    </w:tblStylePr>
    <w:tblStylePr w:type="band2Horz">
      <w:rPr>
        <w:sz w:val="22"/>
      </w:rPr>
      <w:tblPr/>
      <w:tcPr>
        <w:shd w:val="clear" w:color="FFFFFF" w:fill="D8E2F3"/>
      </w:tcPr>
    </w:tblStylePr>
  </w:style>
  <w:style w:type="table" w:customStyle="1" w:styleId="Lined-Accent6">
    <w:name w:val="Lined - Accent 6"/>
    <w:basedOn w:val="a1"/>
    <w:uiPriority w:val="99"/>
    <w:rsid w:val="003F01A1"/>
    <w:pPr>
      <w:suppressAutoHyphens/>
    </w:pPr>
    <w:rPr>
      <w:rFonts w:ascii="Calibri" w:hAnsi="Calibri"/>
      <w:color w:val="000000"/>
      <w:sz w:val="22"/>
    </w:rPr>
    <w:tblPr>
      <w:tblStyleRowBandSize w:val="1"/>
      <w:tblStyleColBandSize w:val="1"/>
    </w:tblPr>
    <w:tblStylePr w:type="firstRow">
      <w:rPr>
        <w:sz w:val="22"/>
      </w:rPr>
      <w:tblPr/>
      <w:tcPr>
        <w:shd w:val="clear" w:color="FFFFFF" w:fill="70AD47"/>
      </w:tcPr>
    </w:tblStylePr>
    <w:tblStylePr w:type="lastRow">
      <w:rPr>
        <w:sz w:val="22"/>
      </w:rPr>
      <w:tblPr/>
      <w:tcPr>
        <w:shd w:val="clear" w:color="FFFFFF" w:fill="70AD47"/>
      </w:tcPr>
    </w:tblStylePr>
    <w:tblStylePr w:type="firstCol">
      <w:rPr>
        <w:sz w:val="22"/>
      </w:rPr>
      <w:tblPr/>
      <w:tcPr>
        <w:shd w:val="clear" w:color="FFFFFF" w:fill="70AD47"/>
      </w:tcPr>
    </w:tblStylePr>
    <w:tblStylePr w:type="lastCol">
      <w:rPr>
        <w:sz w:val="22"/>
      </w:rPr>
      <w:tblPr/>
      <w:tcPr>
        <w:shd w:val="clear" w:color="FFFFFF" w:fill="70AD47"/>
      </w:tcPr>
    </w:tblStylePr>
    <w:tblStylePr w:type="band1Vert">
      <w:rPr>
        <w:sz w:val="22"/>
      </w:rPr>
    </w:tblStylePr>
    <w:tblStylePr w:type="band2Vert">
      <w:rPr>
        <w:sz w:val="22"/>
      </w:rPr>
      <w:tblPr/>
      <w:tcPr>
        <w:shd w:val="clear" w:color="FFFFFF" w:fill="E1EFD8"/>
      </w:tcPr>
    </w:tblStylePr>
    <w:tblStylePr w:type="band1Horz">
      <w:rPr>
        <w:sz w:val="22"/>
      </w:rPr>
    </w:tblStylePr>
    <w:tblStylePr w:type="band2Horz">
      <w:rPr>
        <w:sz w:val="22"/>
      </w:rPr>
      <w:tblPr/>
      <w:tcPr>
        <w:shd w:val="clear" w:color="FFFFFF" w:fill="E1EFD8"/>
      </w:tcPr>
    </w:tblStylePr>
  </w:style>
  <w:style w:type="table" w:customStyle="1" w:styleId="BorderedLined-Accent">
    <w:name w:val="Bordered &amp; Lined - Accent"/>
    <w:basedOn w:val="a1"/>
    <w:uiPriority w:val="99"/>
    <w:rsid w:val="003F01A1"/>
    <w:pPr>
      <w:suppressAutoHyphens/>
    </w:pPr>
    <w:rPr>
      <w:rFonts w:ascii="Calibri" w:hAnsi="Calibri"/>
      <w:color w:val="000000"/>
      <w:sz w:val="22"/>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sz w:val="22"/>
      </w:rPr>
      <w:tblPr/>
      <w:tcPr>
        <w:shd w:val="clear" w:color="FFFFFF" w:fill="7F7F7F"/>
      </w:tcPr>
    </w:tblStylePr>
    <w:tblStylePr w:type="lastRow">
      <w:rPr>
        <w:sz w:val="22"/>
      </w:rPr>
      <w:tblPr/>
      <w:tcPr>
        <w:shd w:val="clear" w:color="FFFFFF" w:fill="7F7F7F"/>
      </w:tcPr>
    </w:tblStylePr>
    <w:tblStylePr w:type="firstCol">
      <w:rPr>
        <w:sz w:val="22"/>
      </w:rPr>
      <w:tblPr/>
      <w:tcPr>
        <w:shd w:val="clear" w:color="FFFFFF" w:fill="7F7F7F"/>
      </w:tcPr>
    </w:tblStylePr>
    <w:tblStylePr w:type="lastCol">
      <w:rPr>
        <w:sz w:val="22"/>
      </w:rPr>
      <w:tblPr/>
      <w:tcPr>
        <w:shd w:val="clear" w:color="FFFFFF" w:fill="7F7F7F"/>
      </w:tcPr>
    </w:tblStylePr>
    <w:tblStylePr w:type="band1Vert">
      <w:rPr>
        <w:sz w:val="22"/>
      </w:rPr>
    </w:tblStylePr>
    <w:tblStylePr w:type="band2Vert">
      <w:rPr>
        <w:sz w:val="22"/>
      </w:rPr>
      <w:tblPr/>
      <w:tcPr>
        <w:shd w:val="clear" w:color="FFFFFF" w:fill="F2F2F2"/>
      </w:tcPr>
    </w:tblStylePr>
    <w:tblStylePr w:type="band1Horz">
      <w:rPr>
        <w:sz w:val="22"/>
      </w:rPr>
    </w:tblStylePr>
    <w:tblStylePr w:type="band2Horz">
      <w:rPr>
        <w:sz w:val="22"/>
      </w:rPr>
      <w:tblPr/>
      <w:tcPr>
        <w:shd w:val="clear" w:color="FFFFFF" w:fill="F2F2F2"/>
      </w:tcPr>
    </w:tblStylePr>
  </w:style>
  <w:style w:type="table" w:customStyle="1" w:styleId="BorderedLined-Accent1">
    <w:name w:val="Bordered &amp; Lined - Accent 1"/>
    <w:basedOn w:val="a1"/>
    <w:uiPriority w:val="99"/>
    <w:rsid w:val="003F01A1"/>
    <w:pPr>
      <w:suppressAutoHyphens/>
    </w:pPr>
    <w:rPr>
      <w:rFonts w:ascii="Calibri" w:hAnsi="Calibri"/>
      <w:color w:val="000000"/>
      <w:sz w:val="22"/>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sz w:val="22"/>
      </w:rPr>
      <w:tblPr/>
      <w:tcPr>
        <w:shd w:val="clear" w:color="FFFFFF" w:fill="68A2D8"/>
      </w:tcPr>
    </w:tblStylePr>
    <w:tblStylePr w:type="lastRow">
      <w:rPr>
        <w:sz w:val="22"/>
      </w:rPr>
      <w:tblPr/>
      <w:tcPr>
        <w:shd w:val="clear" w:color="FFFFFF" w:fill="68A2D8"/>
      </w:tcPr>
    </w:tblStylePr>
    <w:tblStylePr w:type="firstCol">
      <w:rPr>
        <w:sz w:val="22"/>
      </w:rPr>
      <w:tblPr/>
      <w:tcPr>
        <w:shd w:val="clear" w:color="FFFFFF" w:fill="68A2D8"/>
      </w:tcPr>
    </w:tblStylePr>
    <w:tblStylePr w:type="lastCol">
      <w:rPr>
        <w:sz w:val="22"/>
      </w:rPr>
      <w:tblPr/>
      <w:tcPr>
        <w:shd w:val="clear" w:color="FFFFFF" w:fill="68A2D8"/>
      </w:tcPr>
    </w:tblStylePr>
    <w:tblStylePr w:type="band1Vert">
      <w:rPr>
        <w:sz w:val="22"/>
      </w:rPr>
    </w:tblStylePr>
    <w:tblStylePr w:type="band2Vert">
      <w:rPr>
        <w:sz w:val="22"/>
      </w:rPr>
      <w:tblPr/>
      <w:tcPr>
        <w:shd w:val="clear" w:color="FFFFFF" w:fill="CBDFF1"/>
      </w:tcPr>
    </w:tblStylePr>
    <w:tblStylePr w:type="band1Horz">
      <w:rPr>
        <w:sz w:val="22"/>
      </w:rPr>
    </w:tblStylePr>
    <w:tblStylePr w:type="band2Horz">
      <w:rPr>
        <w:sz w:val="22"/>
      </w:rPr>
      <w:tblPr/>
      <w:tcPr>
        <w:shd w:val="clear" w:color="FFFFFF" w:fill="CBDFF1"/>
      </w:tcPr>
    </w:tblStylePr>
  </w:style>
  <w:style w:type="table" w:customStyle="1" w:styleId="BorderedLined-Accent2">
    <w:name w:val="Bordered &amp; Lined - Accent 2"/>
    <w:basedOn w:val="a1"/>
    <w:uiPriority w:val="99"/>
    <w:rsid w:val="003F01A1"/>
    <w:pPr>
      <w:suppressAutoHyphens/>
    </w:pPr>
    <w:rPr>
      <w:rFonts w:ascii="Calibri" w:hAnsi="Calibri"/>
      <w:color w:val="000000"/>
      <w:sz w:val="22"/>
    </w:rPr>
    <w:tblPr>
      <w:tblStyleRowBandSize w:val="1"/>
      <w:tblStyleColBandSize w:val="1"/>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blStylePr w:type="firstRow">
      <w:rPr>
        <w:sz w:val="22"/>
      </w:rPr>
      <w:tblPr/>
      <w:tcPr>
        <w:shd w:val="clear" w:color="FFFFFF" w:fill="F4B184"/>
      </w:tcPr>
    </w:tblStylePr>
    <w:tblStylePr w:type="lastRow">
      <w:rPr>
        <w:sz w:val="22"/>
      </w:rPr>
      <w:tblPr/>
      <w:tcPr>
        <w:shd w:val="clear" w:color="FFFFFF" w:fill="F4B184"/>
      </w:tcPr>
    </w:tblStylePr>
    <w:tblStylePr w:type="firstCol">
      <w:rPr>
        <w:sz w:val="22"/>
      </w:rPr>
      <w:tblPr/>
      <w:tcPr>
        <w:shd w:val="clear" w:color="FFFFFF" w:fill="F4B184"/>
      </w:tcPr>
    </w:tblStylePr>
    <w:tblStylePr w:type="lastCol">
      <w:rPr>
        <w:sz w:val="22"/>
      </w:rPr>
      <w:tblPr/>
      <w:tcPr>
        <w:shd w:val="clear" w:color="FFFFFF" w:fill="F4B184"/>
      </w:tcPr>
    </w:tblStylePr>
    <w:tblStylePr w:type="band1Vert">
      <w:rPr>
        <w:sz w:val="22"/>
      </w:rPr>
    </w:tblStylePr>
    <w:tblStylePr w:type="band2Vert">
      <w:rPr>
        <w:sz w:val="22"/>
      </w:rPr>
      <w:tblPr/>
      <w:tcPr>
        <w:shd w:val="clear" w:color="FFFFFF" w:fill="FBE5D6"/>
      </w:tcPr>
    </w:tblStylePr>
    <w:tblStylePr w:type="band1Horz">
      <w:rPr>
        <w:sz w:val="22"/>
      </w:rPr>
    </w:tblStylePr>
    <w:tblStylePr w:type="band2Horz">
      <w:rPr>
        <w:sz w:val="22"/>
      </w:rPr>
      <w:tblPr/>
      <w:tcPr>
        <w:shd w:val="clear" w:color="FFFFFF" w:fill="FBE5D6"/>
      </w:tcPr>
    </w:tblStylePr>
  </w:style>
  <w:style w:type="table" w:customStyle="1" w:styleId="BorderedLined-Accent3">
    <w:name w:val="Bordered &amp; Lined - Accent 3"/>
    <w:basedOn w:val="a1"/>
    <w:uiPriority w:val="99"/>
    <w:rsid w:val="003F01A1"/>
    <w:pPr>
      <w:suppressAutoHyphens/>
    </w:pPr>
    <w:rPr>
      <w:rFonts w:ascii="Calibri" w:hAnsi="Calibri"/>
      <w:color w:val="000000"/>
      <w:sz w:val="22"/>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sz w:val="22"/>
      </w:rPr>
      <w:tblPr/>
      <w:tcPr>
        <w:shd w:val="clear" w:color="FFFFFF" w:fill="A5A5A5"/>
      </w:tcPr>
    </w:tblStylePr>
    <w:tblStylePr w:type="lastRow">
      <w:rPr>
        <w:sz w:val="22"/>
      </w:rPr>
      <w:tblPr/>
      <w:tcPr>
        <w:shd w:val="clear" w:color="FFFFFF" w:fill="A5A5A5"/>
      </w:tcPr>
    </w:tblStylePr>
    <w:tblStylePr w:type="firstCol">
      <w:rPr>
        <w:sz w:val="22"/>
      </w:rPr>
      <w:tblPr/>
      <w:tcPr>
        <w:shd w:val="clear" w:color="FFFFFF" w:fill="A5A5A5"/>
      </w:tcPr>
    </w:tblStylePr>
    <w:tblStylePr w:type="lastCol">
      <w:rPr>
        <w:sz w:val="22"/>
      </w:rPr>
      <w:tblPr/>
      <w:tcPr>
        <w:shd w:val="clear" w:color="FFFFFF" w:fill="A5A5A5"/>
      </w:tcPr>
    </w:tblStylePr>
    <w:tblStylePr w:type="band1Vert">
      <w:rPr>
        <w:sz w:val="22"/>
      </w:rPr>
    </w:tblStylePr>
    <w:tblStylePr w:type="band2Vert">
      <w:rPr>
        <w:sz w:val="22"/>
      </w:rPr>
      <w:tblPr/>
      <w:tcPr>
        <w:shd w:val="clear" w:color="FFFFFF" w:fill="ECECEC"/>
      </w:tcPr>
    </w:tblStylePr>
    <w:tblStylePr w:type="band1Horz">
      <w:rPr>
        <w:sz w:val="22"/>
      </w:rPr>
    </w:tblStylePr>
    <w:tblStylePr w:type="band2Horz">
      <w:rPr>
        <w:sz w:val="22"/>
      </w:rPr>
      <w:tblPr/>
      <w:tcPr>
        <w:shd w:val="clear" w:color="FFFFFF" w:fill="ECECEC"/>
      </w:tcPr>
    </w:tblStylePr>
  </w:style>
  <w:style w:type="table" w:customStyle="1" w:styleId="BorderedLined-Accent4">
    <w:name w:val="Bordered &amp; Lined - Accent 4"/>
    <w:basedOn w:val="a1"/>
    <w:uiPriority w:val="99"/>
    <w:rsid w:val="003F01A1"/>
    <w:pPr>
      <w:suppressAutoHyphens/>
    </w:pPr>
    <w:rPr>
      <w:rFonts w:ascii="Calibri" w:hAnsi="Calibri"/>
      <w:color w:val="000000"/>
      <w:sz w:val="22"/>
    </w:rPr>
    <w:tblPr>
      <w:tblStyleRowBandSize w:val="1"/>
      <w:tblStyleColBandSize w:val="1"/>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Pr>
    <w:tblStylePr w:type="firstRow">
      <w:rPr>
        <w:sz w:val="22"/>
      </w:rPr>
      <w:tblPr/>
      <w:tcPr>
        <w:shd w:val="clear" w:color="FFFFFF" w:fill="FFD865"/>
      </w:tcPr>
    </w:tblStylePr>
    <w:tblStylePr w:type="lastRow">
      <w:rPr>
        <w:sz w:val="22"/>
      </w:rPr>
      <w:tblPr/>
      <w:tcPr>
        <w:shd w:val="clear" w:color="FFFFFF" w:fill="FFD865"/>
      </w:tcPr>
    </w:tblStylePr>
    <w:tblStylePr w:type="firstCol">
      <w:rPr>
        <w:sz w:val="22"/>
      </w:rPr>
      <w:tblPr/>
      <w:tcPr>
        <w:shd w:val="clear" w:color="FFFFFF" w:fill="FFD865"/>
      </w:tcPr>
    </w:tblStylePr>
    <w:tblStylePr w:type="lastCol">
      <w:rPr>
        <w:sz w:val="22"/>
      </w:rPr>
      <w:tblPr/>
      <w:tcPr>
        <w:shd w:val="clear" w:color="FFFFFF" w:fill="FFD865"/>
      </w:tcPr>
    </w:tblStylePr>
    <w:tblStylePr w:type="band1Vert">
      <w:rPr>
        <w:sz w:val="22"/>
      </w:rPr>
    </w:tblStylePr>
    <w:tblStylePr w:type="band2Vert">
      <w:rPr>
        <w:sz w:val="22"/>
      </w:rPr>
      <w:tblPr/>
      <w:tcPr>
        <w:shd w:val="clear" w:color="FFFFFF" w:fill="FFF2CB"/>
      </w:tcPr>
    </w:tblStylePr>
    <w:tblStylePr w:type="band1Horz">
      <w:rPr>
        <w:sz w:val="22"/>
      </w:rPr>
    </w:tblStylePr>
    <w:tblStylePr w:type="band2Horz">
      <w:rPr>
        <w:sz w:val="22"/>
      </w:rPr>
      <w:tblPr/>
      <w:tcPr>
        <w:shd w:val="clear" w:color="FFFFFF" w:fill="FFF2CB"/>
      </w:tcPr>
    </w:tblStylePr>
  </w:style>
  <w:style w:type="table" w:customStyle="1" w:styleId="BorderedLined-Accent5">
    <w:name w:val="Bordered &amp; Lined - Accent 5"/>
    <w:basedOn w:val="a1"/>
    <w:uiPriority w:val="99"/>
    <w:rsid w:val="003F01A1"/>
    <w:pPr>
      <w:suppressAutoHyphens/>
    </w:pPr>
    <w:rPr>
      <w:rFonts w:ascii="Calibri" w:hAnsi="Calibri"/>
      <w:color w:val="000000"/>
      <w:sz w:val="22"/>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sz w:val="22"/>
      </w:rPr>
      <w:tblPr/>
      <w:tcPr>
        <w:shd w:val="clear" w:color="FFFFFF" w:fill="4472C4"/>
      </w:tcPr>
    </w:tblStylePr>
    <w:tblStylePr w:type="lastRow">
      <w:rPr>
        <w:sz w:val="22"/>
      </w:rPr>
      <w:tblPr/>
      <w:tcPr>
        <w:shd w:val="clear" w:color="FFFFFF" w:fill="4472C4"/>
      </w:tcPr>
    </w:tblStylePr>
    <w:tblStylePr w:type="firstCol">
      <w:rPr>
        <w:sz w:val="22"/>
      </w:rPr>
      <w:tblPr/>
      <w:tcPr>
        <w:shd w:val="clear" w:color="FFFFFF" w:fill="4472C4"/>
      </w:tcPr>
    </w:tblStylePr>
    <w:tblStylePr w:type="lastCol">
      <w:rPr>
        <w:sz w:val="22"/>
      </w:rPr>
      <w:tblPr/>
      <w:tcPr>
        <w:shd w:val="clear" w:color="FFFFFF" w:fill="4472C4"/>
      </w:tcPr>
    </w:tblStylePr>
    <w:tblStylePr w:type="band1Vert">
      <w:rPr>
        <w:sz w:val="22"/>
      </w:rPr>
    </w:tblStylePr>
    <w:tblStylePr w:type="band2Vert">
      <w:rPr>
        <w:sz w:val="22"/>
      </w:rPr>
      <w:tblPr/>
      <w:tcPr>
        <w:shd w:val="clear" w:color="FFFFFF" w:fill="D8E2F3"/>
      </w:tcPr>
    </w:tblStylePr>
    <w:tblStylePr w:type="band1Horz">
      <w:rPr>
        <w:sz w:val="22"/>
      </w:rPr>
    </w:tblStylePr>
    <w:tblStylePr w:type="band2Horz">
      <w:rPr>
        <w:sz w:val="22"/>
      </w:rPr>
      <w:tblPr/>
      <w:tcPr>
        <w:shd w:val="clear" w:color="FFFFFF" w:fill="D8E2F3"/>
      </w:tcPr>
    </w:tblStylePr>
  </w:style>
  <w:style w:type="table" w:customStyle="1" w:styleId="BorderedLined-Accent6">
    <w:name w:val="Bordered &amp; Lined - Accent 6"/>
    <w:basedOn w:val="a1"/>
    <w:uiPriority w:val="99"/>
    <w:rsid w:val="003F01A1"/>
    <w:pPr>
      <w:suppressAutoHyphens/>
    </w:pPr>
    <w:rPr>
      <w:rFonts w:ascii="Calibri" w:hAnsi="Calibri"/>
      <w:color w:val="000000"/>
      <w:sz w:val="22"/>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sz w:val="22"/>
      </w:rPr>
      <w:tblPr/>
      <w:tcPr>
        <w:shd w:val="clear" w:color="FFFFFF" w:fill="70AD47"/>
      </w:tcPr>
    </w:tblStylePr>
    <w:tblStylePr w:type="lastRow">
      <w:rPr>
        <w:sz w:val="22"/>
      </w:rPr>
      <w:tblPr/>
      <w:tcPr>
        <w:shd w:val="clear" w:color="FFFFFF" w:fill="70AD47"/>
      </w:tcPr>
    </w:tblStylePr>
    <w:tblStylePr w:type="firstCol">
      <w:rPr>
        <w:sz w:val="22"/>
      </w:rPr>
      <w:tblPr/>
      <w:tcPr>
        <w:shd w:val="clear" w:color="FFFFFF" w:fill="70AD47"/>
      </w:tcPr>
    </w:tblStylePr>
    <w:tblStylePr w:type="lastCol">
      <w:rPr>
        <w:sz w:val="22"/>
      </w:rPr>
      <w:tblPr/>
      <w:tcPr>
        <w:shd w:val="clear" w:color="FFFFFF" w:fill="70AD47"/>
      </w:tcPr>
    </w:tblStylePr>
    <w:tblStylePr w:type="band1Vert">
      <w:rPr>
        <w:sz w:val="22"/>
      </w:rPr>
    </w:tblStylePr>
    <w:tblStylePr w:type="band2Vert">
      <w:rPr>
        <w:sz w:val="22"/>
      </w:rPr>
      <w:tblPr/>
      <w:tcPr>
        <w:shd w:val="clear" w:color="FFFFFF" w:fill="E1EFD8"/>
      </w:tcPr>
    </w:tblStylePr>
    <w:tblStylePr w:type="band1Horz">
      <w:rPr>
        <w:sz w:val="22"/>
      </w:rPr>
    </w:tblStylePr>
    <w:tblStylePr w:type="band2Horz">
      <w:rPr>
        <w:sz w:val="22"/>
      </w:rPr>
      <w:tblPr/>
      <w:tcPr>
        <w:shd w:val="clear" w:color="FFFFFF" w:fill="E1EFD8"/>
      </w:tcPr>
    </w:tblStylePr>
  </w:style>
  <w:style w:type="table" w:customStyle="1" w:styleId="Bordered">
    <w:name w:val="Bordered"/>
    <w:basedOn w:val="a1"/>
    <w:uiPriority w:val="99"/>
    <w:rsid w:val="003F01A1"/>
    <w:pPr>
      <w:suppressAutoHyphens/>
    </w:pPr>
    <w:rPr>
      <w:rFonts w:ascii="Calibri" w:hAnsi="Calibri"/>
      <w:color w:val="000000"/>
      <w:sz w:val="22"/>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sz w:val="22"/>
      </w:rPr>
      <w:tblPr/>
      <w:tcPr>
        <w:tcBorders>
          <w:bottom w:val="single" w:sz="12" w:space="0" w:color="000000"/>
        </w:tcBorders>
      </w:tcPr>
    </w:tblStylePr>
    <w:tblStylePr w:type="lastRow">
      <w:rPr>
        <w:sz w:val="22"/>
      </w:rPr>
      <w:tblPr/>
      <w:tcPr>
        <w:tcBorders>
          <w:top w:val="single" w:sz="12" w:space="0" w:color="000000"/>
        </w:tcBorders>
      </w:tcPr>
    </w:tblStylePr>
    <w:tblStylePr w:type="firstCol">
      <w:rPr>
        <w:sz w:val="22"/>
      </w:rPr>
    </w:tblStylePr>
    <w:tblStylePr w:type="lastCol">
      <w:rPr>
        <w:sz w:val="22"/>
      </w:rPr>
      <w:tblPr/>
      <w:tcPr>
        <w:tcBorders>
          <w:left w:val="single" w:sz="12" w:space="0" w:color="000000"/>
        </w:tcBorders>
      </w:tcPr>
    </w:tblStylePr>
    <w:tblStylePr w:type="band1Horz">
      <w:rPr>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
    <w:name w:val="Bordered - Accent 1"/>
    <w:basedOn w:val="a1"/>
    <w:uiPriority w:val="99"/>
    <w:rsid w:val="003F01A1"/>
    <w:pPr>
      <w:suppressAutoHyphens/>
    </w:pPr>
    <w:rPr>
      <w:rFonts w:ascii="Calibri" w:hAnsi="Calibri"/>
      <w:color w:val="000000"/>
      <w:sz w:val="22"/>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sz w:val="22"/>
      </w:rPr>
      <w:tblPr/>
      <w:tcPr>
        <w:tcBorders>
          <w:bottom w:val="single" w:sz="12" w:space="0" w:color="5B9BD5"/>
        </w:tcBorders>
      </w:tcPr>
    </w:tblStylePr>
    <w:tblStylePr w:type="lastRow">
      <w:rPr>
        <w:sz w:val="22"/>
      </w:rPr>
      <w:tblPr/>
      <w:tcPr>
        <w:tcBorders>
          <w:top w:val="single" w:sz="12" w:space="0" w:color="5B9BD5"/>
        </w:tcBorders>
      </w:tcPr>
    </w:tblStylePr>
    <w:tblStylePr w:type="firstCol">
      <w:rPr>
        <w:sz w:val="22"/>
      </w:rPr>
    </w:tblStylePr>
    <w:tblStylePr w:type="lastCol">
      <w:rPr>
        <w:sz w:val="22"/>
      </w:rPr>
      <w:tblPr/>
      <w:tcPr>
        <w:tcBorders>
          <w:left w:val="single" w:sz="12" w:space="0" w:color="5B9BD5"/>
        </w:tcBorders>
      </w:tcPr>
    </w:tblStylePr>
    <w:tblStylePr w:type="band1Horz">
      <w:rPr>
        <w:sz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Bordered-Accent2">
    <w:name w:val="Bordered - Accent 2"/>
    <w:basedOn w:val="a1"/>
    <w:uiPriority w:val="99"/>
    <w:rsid w:val="003F01A1"/>
    <w:pPr>
      <w:suppressAutoHyphens/>
    </w:pPr>
    <w:rPr>
      <w:rFonts w:ascii="Calibri" w:hAnsi="Calibri"/>
      <w:color w:val="000000"/>
      <w:sz w:val="22"/>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sz w:val="22"/>
      </w:rPr>
      <w:tblPr/>
      <w:tcPr>
        <w:tcBorders>
          <w:bottom w:val="single" w:sz="12" w:space="0" w:color="ED7D31"/>
        </w:tcBorders>
      </w:tcPr>
    </w:tblStylePr>
    <w:tblStylePr w:type="lastRow">
      <w:rPr>
        <w:sz w:val="22"/>
      </w:rPr>
      <w:tblPr/>
      <w:tcPr>
        <w:tcBorders>
          <w:top w:val="single" w:sz="12" w:space="0" w:color="ED7D31"/>
        </w:tcBorders>
      </w:tcPr>
    </w:tblStylePr>
    <w:tblStylePr w:type="firstCol">
      <w:rPr>
        <w:sz w:val="22"/>
      </w:rPr>
    </w:tblStylePr>
    <w:tblStylePr w:type="lastCol">
      <w:rPr>
        <w:sz w:val="22"/>
      </w:rPr>
      <w:tblPr/>
      <w:tcPr>
        <w:tcBorders>
          <w:left w:val="single" w:sz="12" w:space="0" w:color="ED7D31"/>
        </w:tcBorders>
      </w:tcPr>
    </w:tblStylePr>
    <w:tblStylePr w:type="band1Horz">
      <w:rPr>
        <w:sz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Bordered-Accent3">
    <w:name w:val="Bordered - Accent 3"/>
    <w:basedOn w:val="a1"/>
    <w:uiPriority w:val="99"/>
    <w:rsid w:val="003F01A1"/>
    <w:pPr>
      <w:suppressAutoHyphens/>
    </w:pPr>
    <w:rPr>
      <w:rFonts w:ascii="Calibri" w:hAnsi="Calibri"/>
      <w:color w:val="000000"/>
      <w:sz w:val="22"/>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sz w:val="22"/>
      </w:rPr>
      <w:tblPr/>
      <w:tcPr>
        <w:tcBorders>
          <w:bottom w:val="single" w:sz="12" w:space="0" w:color="A5A5A5"/>
        </w:tcBorders>
      </w:tcPr>
    </w:tblStylePr>
    <w:tblStylePr w:type="lastRow">
      <w:rPr>
        <w:sz w:val="22"/>
      </w:rPr>
      <w:tblPr/>
      <w:tcPr>
        <w:tcBorders>
          <w:top w:val="single" w:sz="12" w:space="0" w:color="A5A5A5"/>
        </w:tcBorders>
      </w:tcPr>
    </w:tblStylePr>
    <w:tblStylePr w:type="firstCol">
      <w:rPr>
        <w:sz w:val="22"/>
      </w:rPr>
    </w:tblStylePr>
    <w:tblStylePr w:type="lastCol">
      <w:rPr>
        <w:sz w:val="22"/>
      </w:rPr>
      <w:tblPr/>
      <w:tcPr>
        <w:tcBorders>
          <w:left w:val="single" w:sz="12" w:space="0" w:color="A5A5A5"/>
        </w:tcBorders>
      </w:tcPr>
    </w:tblStylePr>
    <w:tblStylePr w:type="band1Horz">
      <w:rPr>
        <w:sz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Bordered-Accent4">
    <w:name w:val="Bordered - Accent 4"/>
    <w:basedOn w:val="a1"/>
    <w:uiPriority w:val="99"/>
    <w:rsid w:val="003F01A1"/>
    <w:pPr>
      <w:suppressAutoHyphens/>
    </w:pPr>
    <w:rPr>
      <w:rFonts w:ascii="Calibri" w:hAnsi="Calibri"/>
      <w:color w:val="000000"/>
      <w:sz w:val="22"/>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sz w:val="22"/>
      </w:rPr>
      <w:tblPr/>
      <w:tcPr>
        <w:tcBorders>
          <w:bottom w:val="single" w:sz="12" w:space="0" w:color="FFC000"/>
        </w:tcBorders>
      </w:tcPr>
    </w:tblStylePr>
    <w:tblStylePr w:type="lastRow">
      <w:rPr>
        <w:sz w:val="22"/>
      </w:rPr>
      <w:tblPr/>
      <w:tcPr>
        <w:tcBorders>
          <w:top w:val="single" w:sz="12" w:space="0" w:color="FFC000"/>
        </w:tcBorders>
      </w:tcPr>
    </w:tblStylePr>
    <w:tblStylePr w:type="firstCol">
      <w:rPr>
        <w:sz w:val="22"/>
      </w:rPr>
    </w:tblStylePr>
    <w:tblStylePr w:type="lastCol">
      <w:rPr>
        <w:sz w:val="22"/>
      </w:rPr>
      <w:tblPr/>
      <w:tcPr>
        <w:tcBorders>
          <w:left w:val="single" w:sz="12" w:space="0" w:color="FFC000"/>
        </w:tcBorders>
      </w:tcPr>
    </w:tblStylePr>
    <w:tblStylePr w:type="band1Horz">
      <w:rPr>
        <w:sz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Bordered-Accent5">
    <w:name w:val="Bordered - Accent 5"/>
    <w:basedOn w:val="a1"/>
    <w:uiPriority w:val="99"/>
    <w:rsid w:val="003F01A1"/>
    <w:pPr>
      <w:suppressAutoHyphens/>
    </w:pPr>
    <w:rPr>
      <w:rFonts w:ascii="Calibri" w:hAnsi="Calibri"/>
      <w:color w:val="000000"/>
      <w:sz w:val="22"/>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sz w:val="22"/>
      </w:rPr>
      <w:tblPr/>
      <w:tcPr>
        <w:tcBorders>
          <w:bottom w:val="single" w:sz="12" w:space="0" w:color="4472C4"/>
        </w:tcBorders>
      </w:tcPr>
    </w:tblStylePr>
    <w:tblStylePr w:type="lastRow">
      <w:rPr>
        <w:sz w:val="22"/>
      </w:rPr>
      <w:tblPr/>
      <w:tcPr>
        <w:tcBorders>
          <w:top w:val="single" w:sz="12" w:space="0" w:color="4472C4"/>
        </w:tcBorders>
      </w:tcPr>
    </w:tblStylePr>
    <w:tblStylePr w:type="firstCol">
      <w:rPr>
        <w:sz w:val="22"/>
      </w:rPr>
    </w:tblStylePr>
    <w:tblStylePr w:type="lastCol">
      <w:rPr>
        <w:sz w:val="22"/>
      </w:rPr>
      <w:tblPr/>
      <w:tcPr>
        <w:tcBorders>
          <w:left w:val="single" w:sz="12" w:space="0" w:color="4472C4"/>
        </w:tcBorders>
      </w:tcPr>
    </w:tblStylePr>
    <w:tblStylePr w:type="band1Horz">
      <w:rPr>
        <w:sz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Bordered-Accent6">
    <w:name w:val="Bordered - Accent 6"/>
    <w:basedOn w:val="a1"/>
    <w:uiPriority w:val="99"/>
    <w:rsid w:val="003F01A1"/>
    <w:pPr>
      <w:suppressAutoHyphens/>
    </w:pPr>
    <w:rPr>
      <w:rFonts w:ascii="Calibri" w:hAnsi="Calibri"/>
      <w:color w:val="000000"/>
      <w:sz w:val="22"/>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sz w:val="22"/>
      </w:rPr>
      <w:tblPr/>
      <w:tcPr>
        <w:tcBorders>
          <w:bottom w:val="single" w:sz="12" w:space="0" w:color="70AD47"/>
        </w:tcBorders>
      </w:tcPr>
    </w:tblStylePr>
    <w:tblStylePr w:type="lastRow">
      <w:rPr>
        <w:sz w:val="22"/>
      </w:rPr>
      <w:tblPr/>
      <w:tcPr>
        <w:tcBorders>
          <w:top w:val="single" w:sz="12" w:space="0" w:color="70AD47"/>
        </w:tcBorders>
      </w:tcPr>
    </w:tblStylePr>
    <w:tblStylePr w:type="firstCol">
      <w:rPr>
        <w:sz w:val="22"/>
      </w:rPr>
    </w:tblStylePr>
    <w:tblStylePr w:type="lastCol">
      <w:rPr>
        <w:sz w:val="22"/>
      </w:rPr>
      <w:tblPr/>
      <w:tcPr>
        <w:tcBorders>
          <w:left w:val="single" w:sz="12" w:space="0" w:color="70AD47"/>
        </w:tcBorders>
      </w:tcPr>
    </w:tblStylePr>
    <w:tblStylePr w:type="band1Horz">
      <w:rPr>
        <w:sz w:val="22"/>
      </w:rPr>
      <w:tblPr/>
      <w:tcPr>
        <w:tcBorders>
          <w:top w:val="single" w:sz="4" w:space="0" w:color="70AD47"/>
          <w:left w:val="single" w:sz="4" w:space="0" w:color="70AD47"/>
          <w:bottom w:val="single" w:sz="4" w:space="0" w:color="70AD47"/>
          <w:right w:val="single" w:sz="4" w:space="0" w:color="70AD47"/>
        </w:tcBorders>
      </w:tcPr>
    </w:tblStylePr>
  </w:style>
  <w:style w:type="character" w:customStyle="1" w:styleId="610">
    <w:name w:val="Заголовок 6 Знак1"/>
    <w:basedOn w:val="a0"/>
    <w:link w:val="6"/>
    <w:semiHidden/>
    <w:rsid w:val="003F01A1"/>
    <w:rPr>
      <w:rFonts w:asciiTheme="majorHAnsi" w:eastAsiaTheme="majorEastAsia" w:hAnsiTheme="majorHAnsi" w:cstheme="majorBidi"/>
      <w:color w:val="1F3763" w:themeColor="accent1" w:themeShade="7F"/>
      <w:sz w:val="28"/>
      <w:szCs w:val="24"/>
    </w:rPr>
  </w:style>
  <w:style w:type="character" w:customStyle="1" w:styleId="710">
    <w:name w:val="Заголовок 7 Знак1"/>
    <w:basedOn w:val="a0"/>
    <w:link w:val="7"/>
    <w:semiHidden/>
    <w:rsid w:val="003F01A1"/>
    <w:rPr>
      <w:rFonts w:asciiTheme="majorHAnsi" w:eastAsiaTheme="majorEastAsia" w:hAnsiTheme="majorHAnsi" w:cstheme="majorBidi"/>
      <w:i/>
      <w:iCs/>
      <w:color w:val="1F3763" w:themeColor="accent1" w:themeShade="7F"/>
      <w:sz w:val="28"/>
      <w:szCs w:val="24"/>
    </w:rPr>
  </w:style>
  <w:style w:type="character" w:customStyle="1" w:styleId="810">
    <w:name w:val="Заголовок 8 Знак1"/>
    <w:basedOn w:val="a0"/>
    <w:link w:val="8"/>
    <w:semiHidden/>
    <w:rsid w:val="003F01A1"/>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link w:val="9"/>
    <w:semiHidden/>
    <w:rsid w:val="003F01A1"/>
    <w:rPr>
      <w:rFonts w:asciiTheme="majorHAnsi" w:eastAsiaTheme="majorEastAsia" w:hAnsiTheme="majorHAnsi" w:cstheme="majorBidi"/>
      <w:i/>
      <w:iCs/>
      <w:color w:val="272727" w:themeColor="text1" w:themeTint="D8"/>
      <w:sz w:val="21"/>
      <w:szCs w:val="21"/>
    </w:rPr>
  </w:style>
  <w:style w:type="paragraph" w:styleId="21">
    <w:name w:val="Quote"/>
    <w:basedOn w:val="a"/>
    <w:next w:val="a"/>
    <w:link w:val="20"/>
    <w:qFormat/>
    <w:rsid w:val="003F01A1"/>
    <w:pPr>
      <w:spacing w:before="200" w:after="160"/>
      <w:ind w:left="864" w:right="864"/>
      <w:jc w:val="center"/>
    </w:pPr>
    <w:rPr>
      <w:i/>
      <w:iCs/>
      <w:color w:val="404040"/>
      <w:sz w:val="20"/>
      <w:szCs w:val="20"/>
    </w:rPr>
  </w:style>
  <w:style w:type="character" w:customStyle="1" w:styleId="213">
    <w:name w:val="Цитата 2 Знак1"/>
    <w:basedOn w:val="a0"/>
    <w:link w:val="21"/>
    <w:uiPriority w:val="29"/>
    <w:rsid w:val="003F01A1"/>
    <w:rPr>
      <w:i/>
      <w:iCs/>
      <w:color w:val="404040" w:themeColor="text1" w:themeTint="BF"/>
      <w:sz w:val="28"/>
      <w:szCs w:val="24"/>
    </w:rPr>
  </w:style>
  <w:style w:type="character" w:styleId="afffc">
    <w:name w:val="Intense Emphasis"/>
    <w:basedOn w:val="a0"/>
    <w:uiPriority w:val="21"/>
    <w:qFormat/>
    <w:rsid w:val="003F01A1"/>
    <w:rPr>
      <w:i/>
      <w:iCs/>
      <w:color w:val="4472C4" w:themeColor="accent1"/>
    </w:rPr>
  </w:style>
  <w:style w:type="paragraph" w:styleId="afd">
    <w:name w:val="Intense Quote"/>
    <w:basedOn w:val="a"/>
    <w:next w:val="a"/>
    <w:link w:val="afc"/>
    <w:qFormat/>
    <w:rsid w:val="003F01A1"/>
    <w:pPr>
      <w:pBdr>
        <w:top w:val="single" w:sz="4" w:space="10" w:color="4472C4" w:themeColor="accent1"/>
        <w:bottom w:val="single" w:sz="4" w:space="10" w:color="4472C4" w:themeColor="accent1"/>
      </w:pBdr>
      <w:spacing w:before="360" w:after="360"/>
      <w:ind w:left="864" w:right="864"/>
      <w:jc w:val="center"/>
    </w:pPr>
    <w:rPr>
      <w:i/>
      <w:iCs/>
      <w:color w:val="2E74B5"/>
      <w:sz w:val="20"/>
      <w:szCs w:val="20"/>
    </w:rPr>
  </w:style>
  <w:style w:type="character" w:customStyle="1" w:styleId="1ff1">
    <w:name w:val="Выделенная цитата Знак1"/>
    <w:basedOn w:val="a0"/>
    <w:link w:val="afd"/>
    <w:uiPriority w:val="30"/>
    <w:rsid w:val="003F01A1"/>
    <w:rPr>
      <w:i/>
      <w:iCs/>
      <w:color w:val="4472C4" w:themeColor="accent1"/>
      <w:sz w:val="28"/>
      <w:szCs w:val="24"/>
    </w:rPr>
  </w:style>
  <w:style w:type="character" w:styleId="afffd">
    <w:name w:val="Intense Reference"/>
    <w:basedOn w:val="a0"/>
    <w:uiPriority w:val="32"/>
    <w:qFormat/>
    <w:rsid w:val="003F01A1"/>
    <w:rPr>
      <w:b/>
      <w:bCs/>
      <w:smallCaps/>
      <w:color w:val="4472C4" w:themeColor="accent1"/>
      <w:spacing w:val="5"/>
    </w:rPr>
  </w:style>
  <w:style w:type="character" w:styleId="afffe">
    <w:name w:val="Subtle Emphasis"/>
    <w:basedOn w:val="a0"/>
    <w:uiPriority w:val="19"/>
    <w:qFormat/>
    <w:rsid w:val="003F01A1"/>
    <w:rPr>
      <w:i/>
      <w:iCs/>
      <w:color w:val="404040" w:themeColor="text1" w:themeTint="BF"/>
    </w:rPr>
  </w:style>
  <w:style w:type="character" w:styleId="affff">
    <w:name w:val="Subtle Reference"/>
    <w:basedOn w:val="a0"/>
    <w:uiPriority w:val="31"/>
    <w:qFormat/>
    <w:rsid w:val="003F01A1"/>
    <w:rPr>
      <w:smallCaps/>
      <w:color w:val="5A5A5A" w:themeColor="text1" w:themeTint="A5"/>
    </w:rPr>
  </w:style>
  <w:style w:type="character" w:styleId="affff0">
    <w:name w:val="FollowedHyperlink"/>
    <w:basedOn w:val="a0"/>
    <w:rsid w:val="003F01A1"/>
    <w:rPr>
      <w:color w:val="954F72" w:themeColor="followedHyperlink"/>
      <w:u w:val="single"/>
    </w:rPr>
  </w:style>
  <w:style w:type="paragraph" w:styleId="aff4">
    <w:name w:val="TOC Heading"/>
    <w:basedOn w:val="1"/>
    <w:next w:val="a"/>
    <w:link w:val="aff3"/>
    <w:semiHidden/>
    <w:unhideWhenUsed/>
    <w:qFormat/>
    <w:rsid w:val="003F01A1"/>
    <w:pPr>
      <w:outlineLvl w:val="9"/>
    </w:pPr>
    <w:rPr>
      <w:rFonts w:ascii="Calibri Light" w:eastAsia="Times New Roman" w:hAnsi="Calibri Light" w:cs="Times New Roman"/>
      <w:b/>
      <w:color w:val="2E74B5"/>
      <w:sz w:val="28"/>
      <w:szCs w:val="20"/>
    </w:rPr>
  </w:style>
  <w:style w:type="table" w:styleId="1ff0">
    <w:name w:val="Plain Table 1"/>
    <w:basedOn w:val="a1"/>
    <w:uiPriority w:val="41"/>
    <w:rsid w:val="003F01A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7">
    <w:name w:val="Plain Table 2"/>
    <w:basedOn w:val="a1"/>
    <w:uiPriority w:val="42"/>
    <w:rsid w:val="003F01A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4">
    <w:name w:val="Plain Table 3"/>
    <w:basedOn w:val="a1"/>
    <w:uiPriority w:val="43"/>
    <w:rsid w:val="003F01A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3">
    <w:name w:val="Plain Table 4"/>
    <w:basedOn w:val="a1"/>
    <w:uiPriority w:val="44"/>
    <w:rsid w:val="003F01A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3">
    <w:name w:val="Plain Table 5"/>
    <w:basedOn w:val="a1"/>
    <w:uiPriority w:val="45"/>
    <w:rsid w:val="003F01A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3F01A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3F01A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3F01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3F01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3F01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3F01A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3F01A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3F01A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3F01A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3F01A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3F01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3F01A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3F01A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3F01A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kodeks://link/d?nd=9027690&amp;prevdoc=499011838&amp;point=mark=0000000000000000000000000000000000000000000000000064U0I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internet.garant.ru/document/redirect/70353464/14211" TargetMode="External"/><Relationship Id="rId2" Type="http://schemas.openxmlformats.org/officeDocument/2006/relationships/numbering" Target="numbering.xml"/><Relationship Id="rId16" Type="http://schemas.openxmlformats.org/officeDocument/2006/relationships/hyperlink" Target="https://internet.garant.ru/document/redirect/70353464/14211"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garantf1://10064072.481"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kodeks://link/d?nd=902289896&amp;prevdoc=902289896&amp;point=mark=000000000000000000000000000000000000000000000000008QM0M6"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134991-4772-4D1E-A9E3-28BFA29E7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152</Pages>
  <Words>59311</Words>
  <Characters>338076</Characters>
  <Application>Microsoft Office Word</Application>
  <DocSecurity>0</DocSecurity>
  <Lines>2817</Lines>
  <Paragraphs>793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Glava</cp:lastModifiedBy>
  <cp:revision>19</cp:revision>
  <cp:lastPrinted>2025-11-24T07:01:00Z</cp:lastPrinted>
  <dcterms:created xsi:type="dcterms:W3CDTF">2025-11-24T11:44:00Z</dcterms:created>
  <dcterms:modified xsi:type="dcterms:W3CDTF">2025-11-24T12:32:00Z</dcterms:modified>
</cp:coreProperties>
</file>