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D9816" w14:textId="77777777" w:rsidR="000E2D22" w:rsidRPr="009325C8" w:rsidRDefault="001F04F8" w:rsidP="00440D77">
      <w:pPr>
        <w:pStyle w:val="1"/>
        <w:spacing w:before="0" w:after="0"/>
        <w:jc w:val="center"/>
        <w:rPr>
          <w:color w:val="090266"/>
          <w:sz w:val="32"/>
          <w:szCs w:val="32"/>
        </w:rPr>
      </w:pPr>
      <w:r w:rsidRPr="009325C8">
        <w:rPr>
          <w:color w:val="090266"/>
          <w:sz w:val="32"/>
          <w:szCs w:val="32"/>
        </w:rPr>
        <w:t>На</w:t>
      </w:r>
      <w:r w:rsidR="00C67C6D" w:rsidRPr="009325C8">
        <w:rPr>
          <w:color w:val="090266"/>
          <w:sz w:val="32"/>
          <w:szCs w:val="32"/>
        </w:rPr>
        <w:t xml:space="preserve"> территории Тбилисского района проводит</w:t>
      </w:r>
      <w:r w:rsidR="00091A1A" w:rsidRPr="009325C8">
        <w:rPr>
          <w:color w:val="090266"/>
          <w:sz w:val="32"/>
          <w:szCs w:val="32"/>
        </w:rPr>
        <w:t>ся</w:t>
      </w:r>
      <w:r w:rsidR="00C67C6D" w:rsidRPr="009325C8">
        <w:rPr>
          <w:color w:val="090266"/>
          <w:sz w:val="32"/>
          <w:szCs w:val="32"/>
        </w:rPr>
        <w:t xml:space="preserve"> </w:t>
      </w:r>
    </w:p>
    <w:p w14:paraId="4A002530" w14:textId="77777777" w:rsidR="00C67C6D" w:rsidRPr="009325C8" w:rsidRDefault="00C67C6D" w:rsidP="00440D77">
      <w:pPr>
        <w:pStyle w:val="1"/>
        <w:spacing w:before="0" w:after="0"/>
        <w:jc w:val="center"/>
        <w:rPr>
          <w:color w:val="090266"/>
          <w:sz w:val="32"/>
          <w:szCs w:val="32"/>
        </w:rPr>
      </w:pPr>
      <w:r w:rsidRPr="009325C8">
        <w:rPr>
          <w:color w:val="090266"/>
          <w:sz w:val="32"/>
          <w:szCs w:val="32"/>
        </w:rPr>
        <w:t xml:space="preserve">оперативно-профилактическая </w:t>
      </w:r>
      <w:r w:rsidR="009325C8" w:rsidRPr="009325C8">
        <w:rPr>
          <w:color w:val="090266"/>
          <w:sz w:val="32"/>
          <w:szCs w:val="32"/>
        </w:rPr>
        <w:t>операция «</w:t>
      </w:r>
      <w:r w:rsidRPr="009325C8">
        <w:rPr>
          <w:color w:val="090266"/>
          <w:sz w:val="32"/>
          <w:szCs w:val="32"/>
        </w:rPr>
        <w:t>Мак-20</w:t>
      </w:r>
      <w:r w:rsidR="002A46C2" w:rsidRPr="009325C8">
        <w:rPr>
          <w:color w:val="090266"/>
          <w:sz w:val="32"/>
          <w:szCs w:val="32"/>
        </w:rPr>
        <w:t>2</w:t>
      </w:r>
      <w:r w:rsidR="004A6273" w:rsidRPr="009325C8">
        <w:rPr>
          <w:color w:val="090266"/>
          <w:sz w:val="32"/>
          <w:szCs w:val="32"/>
        </w:rPr>
        <w:t>5</w:t>
      </w:r>
      <w:r w:rsidRPr="009325C8">
        <w:rPr>
          <w:color w:val="090266"/>
          <w:sz w:val="32"/>
          <w:szCs w:val="32"/>
        </w:rPr>
        <w:t>»</w:t>
      </w:r>
      <w:r w:rsidRPr="009325C8">
        <w:rPr>
          <w:color w:val="090266"/>
          <w:sz w:val="32"/>
          <w:szCs w:val="32"/>
        </w:rPr>
        <w:tab/>
      </w:r>
    </w:p>
    <w:p w14:paraId="029F7ED2" w14:textId="77777777" w:rsidR="000D43FC" w:rsidRPr="009325C8" w:rsidRDefault="000D43FC" w:rsidP="00440D77">
      <w:pPr>
        <w:pStyle w:val="1"/>
        <w:spacing w:before="0" w:after="0"/>
        <w:jc w:val="center"/>
        <w:rPr>
          <w:color w:val="090266"/>
          <w:sz w:val="32"/>
          <w:szCs w:val="32"/>
        </w:rPr>
      </w:pPr>
    </w:p>
    <w:p w14:paraId="3BD0E10E" w14:textId="77777777" w:rsidR="00AB2632" w:rsidRPr="009325C8" w:rsidRDefault="00AA094D" w:rsidP="00440D77">
      <w:pPr>
        <w:pStyle w:val="1"/>
        <w:spacing w:before="0" w:after="0"/>
        <w:jc w:val="both"/>
        <w:rPr>
          <w:color w:val="090266"/>
          <w:sz w:val="32"/>
          <w:szCs w:val="32"/>
        </w:rPr>
      </w:pPr>
      <w:r w:rsidRPr="009325C8">
        <w:rPr>
          <w:color w:val="090266"/>
          <w:sz w:val="32"/>
          <w:szCs w:val="32"/>
        </w:rPr>
        <w:t xml:space="preserve">                                 </w:t>
      </w:r>
      <w:r w:rsidR="00C67C6D" w:rsidRPr="009325C8">
        <w:rPr>
          <w:color w:val="090266"/>
          <w:sz w:val="32"/>
          <w:szCs w:val="32"/>
        </w:rPr>
        <w:t>Уважаемые землепользователи!</w:t>
      </w:r>
    </w:p>
    <w:p w14:paraId="5756BAB7" w14:textId="77777777" w:rsidR="000D43FC" w:rsidRPr="009325C8" w:rsidRDefault="000D43FC" w:rsidP="00440D77">
      <w:pPr>
        <w:pStyle w:val="1"/>
        <w:spacing w:before="0" w:after="0"/>
        <w:jc w:val="both"/>
        <w:rPr>
          <w:color w:val="090266"/>
          <w:sz w:val="32"/>
          <w:szCs w:val="32"/>
        </w:rPr>
      </w:pPr>
    </w:p>
    <w:p w14:paraId="3545ED27" w14:textId="77777777" w:rsidR="00AB2632" w:rsidRPr="009325C8" w:rsidRDefault="00AA094D" w:rsidP="00440D77">
      <w:pPr>
        <w:pStyle w:val="1"/>
        <w:spacing w:before="0" w:after="0"/>
        <w:jc w:val="both"/>
        <w:rPr>
          <w:color w:val="090266"/>
          <w:sz w:val="24"/>
          <w:szCs w:val="24"/>
        </w:rPr>
      </w:pPr>
      <w:r w:rsidRPr="009325C8">
        <w:rPr>
          <w:color w:val="090266"/>
          <w:sz w:val="32"/>
          <w:szCs w:val="32"/>
        </w:rPr>
        <w:tab/>
      </w:r>
      <w:r w:rsidR="00AB2632" w:rsidRPr="009325C8">
        <w:rPr>
          <w:color w:val="090266"/>
          <w:sz w:val="24"/>
          <w:szCs w:val="24"/>
        </w:rPr>
        <w:t>Напоминаем Вам, что в соответствии с Федеральным Законом № 3-ФЗ от 8 января 1998 года «О наркотических средствах и психотропных веществах» и Перечнем наркотических средств, психотропных веществ и их прекурсоров, подлежащих контролю РФ, утвержденным постановлением Правительства РФ от 30 июня 1998 года № 681, на территории Российской Федерации запрещены посев, выращивание и культивирование сортов конопли, мака и других растений, в том числе дикорастущих, которые могут быть использованы для изготовления наркотических средств, а также во исполнение распоряжения главы администрации Краснодарского края от 13 апреля 2005 года № 293-р «О принятии мер по уничтожению очагов дикорастущей конопли», ответственность соблюдения указанного законодательства возложена на землепользователей.</w:t>
      </w:r>
    </w:p>
    <w:p w14:paraId="56A7AF82" w14:textId="77777777" w:rsidR="000D43FC" w:rsidRPr="009325C8" w:rsidRDefault="000D43FC" w:rsidP="00440D77">
      <w:pPr>
        <w:pStyle w:val="1"/>
        <w:spacing w:before="0" w:after="0"/>
        <w:jc w:val="both"/>
        <w:rPr>
          <w:color w:val="090266"/>
          <w:sz w:val="24"/>
          <w:szCs w:val="24"/>
        </w:rPr>
      </w:pPr>
    </w:p>
    <w:p w14:paraId="7A04ECDC" w14:textId="77777777" w:rsidR="00AB2632" w:rsidRPr="009325C8" w:rsidRDefault="00AB2632" w:rsidP="00440D77">
      <w:pPr>
        <w:pStyle w:val="1"/>
        <w:spacing w:before="0" w:after="0"/>
        <w:jc w:val="both"/>
        <w:rPr>
          <w:color w:val="090266"/>
          <w:sz w:val="24"/>
          <w:szCs w:val="24"/>
        </w:rPr>
      </w:pPr>
      <w:r w:rsidRPr="009325C8">
        <w:rPr>
          <w:color w:val="090266"/>
          <w:sz w:val="24"/>
          <w:szCs w:val="24"/>
        </w:rPr>
        <w:t xml:space="preserve">            Статья 10.5. КоАП РФ Непринятие мер по уничтожению дикорастущих растений, содержащих наркотические средства или психотропные вещества либо их прекурсоры.</w:t>
      </w:r>
    </w:p>
    <w:p w14:paraId="29FF9D93" w14:textId="77777777" w:rsidR="00AB2632" w:rsidRPr="009325C8" w:rsidRDefault="00AB2632" w:rsidP="00440D77">
      <w:pPr>
        <w:pStyle w:val="1"/>
        <w:spacing w:before="0" w:after="0"/>
        <w:ind w:firstLine="708"/>
        <w:jc w:val="both"/>
        <w:rPr>
          <w:color w:val="090266"/>
          <w:sz w:val="24"/>
          <w:szCs w:val="24"/>
        </w:rPr>
      </w:pPr>
      <w:r w:rsidRPr="009325C8">
        <w:rPr>
          <w:color w:val="090266"/>
          <w:sz w:val="24"/>
          <w:szCs w:val="24"/>
        </w:rPr>
        <w:t>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14:paraId="4E4CC860" w14:textId="77777777" w:rsidR="000D43FC" w:rsidRPr="009325C8" w:rsidRDefault="000D43FC" w:rsidP="00440D77">
      <w:pPr>
        <w:pStyle w:val="1"/>
        <w:spacing w:before="0" w:after="0"/>
        <w:ind w:firstLine="708"/>
        <w:jc w:val="both"/>
        <w:rPr>
          <w:color w:val="090266"/>
          <w:sz w:val="24"/>
          <w:szCs w:val="24"/>
        </w:rPr>
      </w:pPr>
    </w:p>
    <w:p w14:paraId="72AFD8A6" w14:textId="77777777" w:rsidR="00440D77" w:rsidRPr="009325C8" w:rsidRDefault="00AB2632" w:rsidP="00440D77">
      <w:pPr>
        <w:pStyle w:val="1"/>
        <w:spacing w:before="0" w:after="0"/>
        <w:jc w:val="both"/>
        <w:rPr>
          <w:color w:val="090266"/>
          <w:sz w:val="24"/>
          <w:szCs w:val="24"/>
        </w:rPr>
      </w:pPr>
      <w:r w:rsidRPr="009325C8">
        <w:rPr>
          <w:color w:val="090266"/>
          <w:sz w:val="24"/>
          <w:szCs w:val="24"/>
        </w:rPr>
        <w:t xml:space="preserve">            Статья 10.5.1. КоАП РФ Незаконное культивирование растений, содержащих наркотические средства или психотропные вещества либо их прекурсоры. </w:t>
      </w:r>
    </w:p>
    <w:p w14:paraId="5F1746F9" w14:textId="77777777" w:rsidR="00AB2632" w:rsidRPr="009325C8" w:rsidRDefault="00AB2632" w:rsidP="00440D77">
      <w:pPr>
        <w:pStyle w:val="1"/>
        <w:spacing w:before="0" w:after="0"/>
        <w:ind w:firstLine="708"/>
        <w:jc w:val="both"/>
        <w:rPr>
          <w:color w:val="090266"/>
          <w:sz w:val="24"/>
          <w:szCs w:val="24"/>
        </w:rPr>
      </w:pPr>
      <w:r w:rsidRPr="009325C8">
        <w:rPr>
          <w:color w:val="090266"/>
          <w:sz w:val="24"/>
          <w:szCs w:val="24"/>
        </w:rPr>
        <w:t>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14:paraId="1B0AA33D" w14:textId="77777777" w:rsidR="000D43FC" w:rsidRPr="009325C8" w:rsidRDefault="000D43FC" w:rsidP="00440D77">
      <w:pPr>
        <w:pStyle w:val="1"/>
        <w:spacing w:before="0" w:after="0"/>
        <w:ind w:firstLine="708"/>
        <w:jc w:val="both"/>
        <w:rPr>
          <w:color w:val="090266"/>
          <w:sz w:val="24"/>
          <w:szCs w:val="24"/>
        </w:rPr>
      </w:pPr>
    </w:p>
    <w:p w14:paraId="02251A67" w14:textId="77777777" w:rsidR="00AB2632" w:rsidRPr="009325C8" w:rsidRDefault="00AB2632" w:rsidP="00440D77">
      <w:pPr>
        <w:pStyle w:val="1"/>
        <w:spacing w:before="0" w:after="0"/>
        <w:jc w:val="both"/>
        <w:rPr>
          <w:color w:val="090266"/>
          <w:sz w:val="24"/>
          <w:szCs w:val="24"/>
        </w:rPr>
      </w:pPr>
      <w:r w:rsidRPr="009325C8">
        <w:rPr>
          <w:color w:val="090266"/>
          <w:sz w:val="24"/>
          <w:szCs w:val="24"/>
        </w:rPr>
        <w:t xml:space="preserve">            Статья 231 УК РФ Незаконное культивирование растений, содержащих наркотические средства или психотропные вещества либо их прекурсоры.</w:t>
      </w:r>
    </w:p>
    <w:p w14:paraId="6472A095" w14:textId="77777777" w:rsidR="00AB2632" w:rsidRPr="009325C8" w:rsidRDefault="00AB2632" w:rsidP="00440D77">
      <w:pPr>
        <w:pStyle w:val="1"/>
        <w:spacing w:before="0" w:after="0"/>
        <w:ind w:firstLine="708"/>
        <w:jc w:val="both"/>
        <w:rPr>
          <w:color w:val="090266"/>
          <w:sz w:val="24"/>
          <w:szCs w:val="24"/>
        </w:rPr>
      </w:pPr>
      <w:r w:rsidRPr="009325C8">
        <w:rPr>
          <w:color w:val="090266"/>
          <w:sz w:val="24"/>
          <w:szCs w:val="24"/>
        </w:rPr>
        <w:t>1. Незаконное культивирование в крупном размере растений, содержащих наркотические средства или психотропные вещества либо их прекурсоры, -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14:paraId="1C8752B1" w14:textId="77777777" w:rsidR="00AB2632" w:rsidRPr="009325C8" w:rsidRDefault="00AB2632" w:rsidP="00440D77">
      <w:pPr>
        <w:pStyle w:val="1"/>
        <w:spacing w:before="0" w:after="0"/>
        <w:ind w:firstLine="708"/>
        <w:jc w:val="both"/>
        <w:rPr>
          <w:color w:val="090266"/>
          <w:sz w:val="24"/>
          <w:szCs w:val="24"/>
        </w:rPr>
      </w:pPr>
      <w:r w:rsidRPr="009325C8">
        <w:rPr>
          <w:color w:val="090266"/>
          <w:sz w:val="24"/>
          <w:szCs w:val="24"/>
        </w:rPr>
        <w:t>2. Те же деяния, совершенные:</w:t>
      </w:r>
    </w:p>
    <w:p w14:paraId="0E7C23A0" w14:textId="77777777" w:rsidR="00AB2632" w:rsidRPr="009325C8" w:rsidRDefault="00AB2632" w:rsidP="00440D77">
      <w:pPr>
        <w:pStyle w:val="1"/>
        <w:spacing w:before="0" w:after="0"/>
        <w:ind w:firstLine="708"/>
        <w:jc w:val="both"/>
        <w:rPr>
          <w:color w:val="090266"/>
          <w:sz w:val="24"/>
          <w:szCs w:val="24"/>
        </w:rPr>
      </w:pPr>
      <w:r w:rsidRPr="009325C8">
        <w:rPr>
          <w:color w:val="090266"/>
          <w:sz w:val="24"/>
          <w:szCs w:val="24"/>
        </w:rPr>
        <w:t>а) группой лиц по предварительному сговору или организованной группой;</w:t>
      </w:r>
    </w:p>
    <w:p w14:paraId="4B6F6400" w14:textId="77777777" w:rsidR="00AB2632" w:rsidRPr="009325C8" w:rsidRDefault="00AB2632" w:rsidP="00440D77">
      <w:pPr>
        <w:pStyle w:val="1"/>
        <w:spacing w:before="0" w:after="0"/>
        <w:ind w:firstLine="708"/>
        <w:jc w:val="both"/>
        <w:rPr>
          <w:color w:val="090266"/>
          <w:sz w:val="24"/>
          <w:szCs w:val="24"/>
        </w:rPr>
      </w:pPr>
      <w:r w:rsidRPr="009325C8">
        <w:rPr>
          <w:color w:val="090266"/>
          <w:sz w:val="24"/>
          <w:szCs w:val="24"/>
        </w:rPr>
        <w:t>б) утратил силу. - Федеральный закон от 08.12.2003 N 162-ФЗ;</w:t>
      </w:r>
    </w:p>
    <w:p w14:paraId="0B5C3AA8" w14:textId="77777777" w:rsidR="00AB2632" w:rsidRPr="009325C8" w:rsidRDefault="00AB2632" w:rsidP="00440D77">
      <w:pPr>
        <w:pStyle w:val="1"/>
        <w:spacing w:before="0" w:after="0"/>
        <w:ind w:firstLine="708"/>
        <w:jc w:val="both"/>
        <w:rPr>
          <w:color w:val="090266"/>
          <w:sz w:val="24"/>
          <w:szCs w:val="24"/>
        </w:rPr>
      </w:pPr>
      <w:r w:rsidRPr="009325C8">
        <w:rPr>
          <w:color w:val="090266"/>
          <w:sz w:val="24"/>
          <w:szCs w:val="24"/>
        </w:rPr>
        <w:t>в) в особо крупном размере, - наказываются лишением свободы на срок до восьми лет с ограничением свободы на срок до двух лет либо без такового.</w:t>
      </w:r>
    </w:p>
    <w:p w14:paraId="6C42ECA9" w14:textId="77777777" w:rsidR="00AB2632" w:rsidRPr="009325C8" w:rsidRDefault="00AB2632" w:rsidP="00440D77">
      <w:pPr>
        <w:pStyle w:val="1"/>
        <w:spacing w:before="0" w:after="0"/>
        <w:ind w:firstLine="708"/>
        <w:jc w:val="both"/>
        <w:rPr>
          <w:b w:val="0"/>
          <w:color w:val="090266"/>
        </w:rPr>
      </w:pPr>
      <w:r w:rsidRPr="009325C8">
        <w:rPr>
          <w:color w:val="090266"/>
          <w:sz w:val="24"/>
          <w:szCs w:val="24"/>
          <w:u w:val="single"/>
        </w:rPr>
        <w:t>Примечание.</w:t>
      </w:r>
      <w:r w:rsidRPr="009325C8">
        <w:rPr>
          <w:color w:val="090266"/>
          <w:sz w:val="24"/>
          <w:szCs w:val="24"/>
        </w:rPr>
        <w:t xml:space="preserve">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утверждаются Правительством Российской Федерации.</w:t>
      </w:r>
      <w:r w:rsidR="001F04F8" w:rsidRPr="009325C8">
        <w:rPr>
          <w:b w:val="0"/>
          <w:color w:val="090266"/>
        </w:rPr>
        <w:tab/>
      </w:r>
      <w:r w:rsidR="001F04F8" w:rsidRPr="009325C8">
        <w:rPr>
          <w:b w:val="0"/>
          <w:color w:val="090266"/>
        </w:rPr>
        <w:tab/>
      </w:r>
      <w:r w:rsidR="00286EB5" w:rsidRPr="009325C8">
        <w:rPr>
          <w:b w:val="0"/>
          <w:color w:val="090266"/>
        </w:rPr>
        <w:t xml:space="preserve">                             </w:t>
      </w:r>
    </w:p>
    <w:p w14:paraId="5E7E00FC" w14:textId="77777777" w:rsidR="00440D77" w:rsidRPr="009325C8" w:rsidRDefault="00AB2632" w:rsidP="00440D77">
      <w:pPr>
        <w:pStyle w:val="1"/>
        <w:spacing w:before="0" w:after="0"/>
        <w:jc w:val="both"/>
        <w:rPr>
          <w:b w:val="0"/>
          <w:color w:val="090266"/>
        </w:rPr>
      </w:pPr>
      <w:r w:rsidRPr="009325C8">
        <w:rPr>
          <w:b w:val="0"/>
          <w:color w:val="090266"/>
        </w:rPr>
        <w:t xml:space="preserve">                                 </w:t>
      </w:r>
    </w:p>
    <w:p w14:paraId="22F8AB79" w14:textId="77777777" w:rsidR="00B747C7" w:rsidRPr="009325C8" w:rsidRDefault="00AA094D" w:rsidP="00440D77">
      <w:pPr>
        <w:pStyle w:val="1"/>
        <w:spacing w:before="0" w:after="0"/>
        <w:jc w:val="both"/>
        <w:rPr>
          <w:b w:val="0"/>
          <w:color w:val="090266"/>
        </w:rPr>
      </w:pPr>
      <w:r w:rsidRPr="009325C8">
        <w:rPr>
          <w:color w:val="090266"/>
          <w:sz w:val="24"/>
          <w:szCs w:val="24"/>
        </w:rPr>
        <w:t>Антинаркотическая комиссия Тбилисского района, т. 2-30-51</w:t>
      </w:r>
    </w:p>
    <w:p w14:paraId="38D71853" w14:textId="77777777" w:rsidR="00AA094D" w:rsidRPr="009325C8" w:rsidRDefault="00AA094D" w:rsidP="00C67C6D">
      <w:pPr>
        <w:pStyle w:val="a4"/>
        <w:jc w:val="both"/>
        <w:rPr>
          <w:b/>
          <w:color w:val="090266"/>
        </w:rPr>
      </w:pPr>
    </w:p>
    <w:sectPr w:rsidR="00AA094D" w:rsidRPr="009325C8" w:rsidSect="00AB2632">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6D"/>
    <w:rsid w:val="000843D5"/>
    <w:rsid w:val="00091A1A"/>
    <w:rsid w:val="000D43FC"/>
    <w:rsid w:val="000E2D22"/>
    <w:rsid w:val="000E5DA0"/>
    <w:rsid w:val="00191E95"/>
    <w:rsid w:val="001F04F8"/>
    <w:rsid w:val="00286EB5"/>
    <w:rsid w:val="002A46C2"/>
    <w:rsid w:val="003511A7"/>
    <w:rsid w:val="003A631E"/>
    <w:rsid w:val="003F66C1"/>
    <w:rsid w:val="00440D77"/>
    <w:rsid w:val="004A6273"/>
    <w:rsid w:val="005649E4"/>
    <w:rsid w:val="00660D0B"/>
    <w:rsid w:val="00682689"/>
    <w:rsid w:val="007556D5"/>
    <w:rsid w:val="0087641B"/>
    <w:rsid w:val="009325C8"/>
    <w:rsid w:val="00AA094D"/>
    <w:rsid w:val="00AB2632"/>
    <w:rsid w:val="00B747C7"/>
    <w:rsid w:val="00C67C6D"/>
    <w:rsid w:val="00C75FED"/>
    <w:rsid w:val="00C8791A"/>
    <w:rsid w:val="00E169F6"/>
    <w:rsid w:val="00ED5887"/>
    <w:rsid w:val="00F24BEA"/>
    <w:rsid w:val="00F7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D8012"/>
  <w15:chartTrackingRefBased/>
  <w15:docId w15:val="{AB03BCC6-FD65-4E9C-AD1F-FE96B3F6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qFormat/>
    <w:rsid w:val="00C67C6D"/>
    <w:pPr>
      <w:pBdr>
        <w:bottom w:val="single" w:sz="6" w:space="9" w:color="E4E7E9"/>
      </w:pBdr>
      <w:spacing w:before="150" w:after="150"/>
      <w:outlineLvl w:val="0"/>
    </w:pPr>
    <w:rPr>
      <w:b/>
      <w:bCs/>
      <w:color w:val="3D3D3D"/>
      <w:kern w:val="36"/>
      <w:sz w:val="34"/>
      <w:szCs w:val="34"/>
    </w:rPr>
  </w:style>
  <w:style w:type="paragraph" w:styleId="5">
    <w:name w:val="heading 5"/>
    <w:basedOn w:val="a"/>
    <w:qFormat/>
    <w:rsid w:val="00C67C6D"/>
    <w:pPr>
      <w:spacing w:before="100" w:beforeAutospacing="1" w:after="100" w:afterAutospacing="1"/>
      <w:outlineLvl w:val="4"/>
    </w:pPr>
    <w:rPr>
      <w:b/>
      <w:bCs/>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C67C6D"/>
    <w:rPr>
      <w:color w:val="1759B4"/>
      <w:u w:val="single"/>
    </w:rPr>
  </w:style>
  <w:style w:type="paragraph" w:styleId="a4">
    <w:name w:val="Обычный (веб)"/>
    <w:basedOn w:val="a"/>
    <w:rsid w:val="00C67C6D"/>
    <w:pPr>
      <w:spacing w:before="100" w:beforeAutospacing="1" w:after="100" w:afterAutospacing="1"/>
    </w:pPr>
  </w:style>
  <w:style w:type="character" w:customStyle="1" w:styleId="news-date-time1">
    <w:name w:val="news-date-time1"/>
    <w:rsid w:val="00C67C6D"/>
    <w:rPr>
      <w:color w:val="8A8A8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625560">
      <w:bodyDiv w:val="1"/>
      <w:marLeft w:val="0"/>
      <w:marRight w:val="0"/>
      <w:marTop w:val="0"/>
      <w:marBottom w:val="0"/>
      <w:divBdr>
        <w:top w:val="none" w:sz="0" w:space="0" w:color="auto"/>
        <w:left w:val="none" w:sz="0" w:space="0" w:color="auto"/>
        <w:bottom w:val="none" w:sz="0" w:space="0" w:color="auto"/>
        <w:right w:val="none" w:sz="0" w:space="0" w:color="auto"/>
      </w:divBdr>
      <w:divsChild>
        <w:div w:id="307056054">
          <w:marLeft w:val="195"/>
          <w:marRight w:val="195"/>
          <w:marTop w:val="0"/>
          <w:marBottom w:val="0"/>
          <w:divBdr>
            <w:top w:val="none" w:sz="0" w:space="0" w:color="auto"/>
            <w:left w:val="none" w:sz="0" w:space="0" w:color="auto"/>
            <w:bottom w:val="none" w:sz="0" w:space="0" w:color="auto"/>
            <w:right w:val="none" w:sz="0" w:space="0" w:color="auto"/>
          </w:divBdr>
          <w:divsChild>
            <w:div w:id="700714622">
              <w:marLeft w:val="0"/>
              <w:marRight w:val="0"/>
              <w:marTop w:val="0"/>
              <w:marBottom w:val="0"/>
              <w:divBdr>
                <w:top w:val="none" w:sz="0" w:space="0" w:color="auto"/>
                <w:left w:val="none" w:sz="0" w:space="0" w:color="auto"/>
                <w:bottom w:val="none" w:sz="0" w:space="0" w:color="auto"/>
                <w:right w:val="none" w:sz="0" w:space="0" w:color="auto"/>
              </w:divBdr>
              <w:divsChild>
                <w:div w:id="138433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D2867-5235-411B-984E-88941BEB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cp:lastModifiedBy>Glava</cp:lastModifiedBy>
  <cp:revision>2</cp:revision>
  <cp:lastPrinted>2019-06-14T06:18:00Z</cp:lastPrinted>
  <dcterms:created xsi:type="dcterms:W3CDTF">2025-08-18T05:48:00Z</dcterms:created>
  <dcterms:modified xsi:type="dcterms:W3CDTF">2025-08-18T05:48:00Z</dcterms:modified>
</cp:coreProperties>
</file>