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BBF" w:rsidRPr="00ED4D10" w:rsidRDefault="00ED4D10" w:rsidP="00E01BBF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r w:rsidRPr="00ED4D10">
        <w:rPr>
          <w:rFonts w:ascii="Times New Roman" w:hAnsi="Times New Roman" w:cs="Times New Roman"/>
          <w:color w:val="002060"/>
          <w:sz w:val="44"/>
          <w:szCs w:val="44"/>
        </w:rPr>
        <w:t>О</w:t>
      </w:r>
      <w:r w:rsidR="00E01BBF" w:rsidRPr="00ED4D10">
        <w:rPr>
          <w:rFonts w:ascii="Times New Roman" w:hAnsi="Times New Roman" w:cs="Times New Roman"/>
          <w:color w:val="002060"/>
          <w:sz w:val="44"/>
          <w:szCs w:val="44"/>
        </w:rPr>
        <w:t>бъявление</w:t>
      </w:r>
      <w:r w:rsidRPr="00ED4D10">
        <w:rPr>
          <w:rFonts w:ascii="Times New Roman" w:hAnsi="Times New Roman" w:cs="Times New Roman"/>
          <w:color w:val="002060"/>
          <w:sz w:val="44"/>
          <w:szCs w:val="44"/>
        </w:rPr>
        <w:t>.</w:t>
      </w:r>
    </w:p>
    <w:p w:rsidR="00E01BBF" w:rsidRPr="00ED4D10" w:rsidRDefault="00E01BBF" w:rsidP="00ED4D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4D10">
        <w:rPr>
          <w:rFonts w:ascii="Times New Roman" w:hAnsi="Times New Roman" w:cs="Times New Roman"/>
          <w:color w:val="002060"/>
          <w:sz w:val="28"/>
          <w:szCs w:val="28"/>
        </w:rPr>
        <w:t xml:space="preserve">Участникам долевой собственности на земельные участки сельскохозяйственного назначения с кадастровыми номерами: 23:29:0000000:36, 23:29:0000000:40, расположенных в границах Тбилисского сельского поселения Краснодарского края.  </w:t>
      </w:r>
    </w:p>
    <w:p w:rsidR="00E01BBF" w:rsidRPr="00ED4D10" w:rsidRDefault="00E01BBF" w:rsidP="00ED4D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4D10">
        <w:rPr>
          <w:rFonts w:ascii="Times New Roman" w:hAnsi="Times New Roman" w:cs="Times New Roman"/>
          <w:color w:val="002060"/>
          <w:sz w:val="28"/>
          <w:szCs w:val="28"/>
        </w:rPr>
        <w:t xml:space="preserve">ЗАО им. Т.Г. Шевченко объявляет о проведении общего собрания участников долевой собственности (пайщиков) на земельные участки из земель сельскохозяйственного назначения с кадастровыми номерами 23:29:0000000:36, 23:39:0000000:40, которое состоится 20.03.2023 года в период с 9 часов 00 минут до 18 часов 00 минут в Большом зале МБУК «Тбилисский культурно-досуговый центр» по адресу: ст. Тбилисская ул. Базарная, 145. Регистрация участников состоится в период с 9 часов 00 минут  до 11 часов 00 минут, рассмотрение вопросов повестки дня с 11 часов 00 минут до 18 часов 00 минут. </w:t>
      </w:r>
    </w:p>
    <w:p w:rsidR="00ED4D10" w:rsidRDefault="00ED4D10" w:rsidP="00ED4D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01BBF" w:rsidRPr="00ED4D10" w:rsidRDefault="00E01BBF" w:rsidP="00ED4D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4D10">
        <w:rPr>
          <w:rFonts w:ascii="Times New Roman" w:hAnsi="Times New Roman" w:cs="Times New Roman"/>
          <w:b/>
          <w:color w:val="002060"/>
          <w:sz w:val="28"/>
          <w:szCs w:val="28"/>
        </w:rPr>
        <w:t>Повестка дня собрания</w:t>
      </w:r>
      <w:r w:rsidRPr="00ED4D10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</w:p>
    <w:p w:rsidR="00E01BBF" w:rsidRPr="00ED4D10" w:rsidRDefault="00E01BBF" w:rsidP="00ED4D1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4D10">
        <w:rPr>
          <w:rFonts w:ascii="Times New Roman" w:hAnsi="Times New Roman" w:cs="Times New Roman"/>
          <w:color w:val="002060"/>
          <w:sz w:val="28"/>
          <w:szCs w:val="28"/>
        </w:rPr>
        <w:t>1.</w:t>
      </w:r>
      <w:r w:rsidR="00ED4D1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D4D10">
        <w:rPr>
          <w:rFonts w:ascii="Times New Roman" w:hAnsi="Times New Roman" w:cs="Times New Roman"/>
          <w:color w:val="002060"/>
          <w:sz w:val="28"/>
          <w:szCs w:val="28"/>
        </w:rPr>
        <w:t>Приведение в соответствие и утверждение расчета размера земельных долей участников долевой собственности на земельные участки из земель сельскохозяйственного назначения с кадастровыми номерами 23:29:0000000:36, 23:29:0000000:40.</w:t>
      </w:r>
    </w:p>
    <w:p w:rsidR="00E01BBF" w:rsidRPr="00ED4D10" w:rsidRDefault="00E01BBF" w:rsidP="00ED4D1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4D10">
        <w:rPr>
          <w:rFonts w:ascii="Times New Roman" w:hAnsi="Times New Roman" w:cs="Times New Roman"/>
          <w:color w:val="002060"/>
          <w:sz w:val="28"/>
          <w:szCs w:val="28"/>
        </w:rPr>
        <w:t>2.</w:t>
      </w:r>
      <w:r w:rsidR="00ED4D1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D4D10">
        <w:rPr>
          <w:rFonts w:ascii="Times New Roman" w:hAnsi="Times New Roman" w:cs="Times New Roman"/>
          <w:color w:val="002060"/>
          <w:sz w:val="28"/>
          <w:szCs w:val="28"/>
        </w:rPr>
        <w:t xml:space="preserve">Сохранение  арендных отношений (продление срока аренды) между участниками долевой собственности на земельные участки из земель сельскохозяйственного назначения с кадастровыми номерами 23:29:0000000:36, 23:39:0000000:40 и ЗАО им. Т.Г. Шевченко, а также об условиях договора аренды данных земельных участков; </w:t>
      </w:r>
    </w:p>
    <w:p w:rsidR="00E01BBF" w:rsidRPr="00ED4D10" w:rsidRDefault="00E01BBF" w:rsidP="00ED4D1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4D10">
        <w:rPr>
          <w:rFonts w:ascii="Times New Roman" w:hAnsi="Times New Roman" w:cs="Times New Roman"/>
          <w:color w:val="002060"/>
          <w:sz w:val="28"/>
          <w:szCs w:val="28"/>
        </w:rPr>
        <w:t>3.</w:t>
      </w:r>
      <w:r w:rsidR="00ED4D1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D4D10">
        <w:rPr>
          <w:rFonts w:ascii="Times New Roman" w:hAnsi="Times New Roman" w:cs="Times New Roman"/>
          <w:color w:val="002060"/>
          <w:sz w:val="28"/>
          <w:szCs w:val="28"/>
        </w:rPr>
        <w:t>Избрание лица, уполномоченного действовать от имени участников долевой собственности на земельные участки сельскохозяйственного назначения без доверенности и представлять их интересы.</w:t>
      </w:r>
    </w:p>
    <w:p w:rsidR="00E01BBF" w:rsidRPr="00ED4D10" w:rsidRDefault="00E01BBF" w:rsidP="00ED4D1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4D10">
        <w:rPr>
          <w:rFonts w:ascii="Times New Roman" w:hAnsi="Times New Roman" w:cs="Times New Roman"/>
          <w:color w:val="002060"/>
          <w:sz w:val="28"/>
          <w:szCs w:val="28"/>
        </w:rPr>
        <w:t xml:space="preserve">4. </w:t>
      </w:r>
      <w:r w:rsidR="00ED4D1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D4D10">
        <w:rPr>
          <w:rFonts w:ascii="Times New Roman" w:hAnsi="Times New Roman" w:cs="Times New Roman"/>
          <w:color w:val="002060"/>
          <w:sz w:val="28"/>
          <w:szCs w:val="28"/>
        </w:rPr>
        <w:t>Иные вопросы.</w:t>
      </w:r>
    </w:p>
    <w:p w:rsidR="00ED4D10" w:rsidRDefault="00ED4D10" w:rsidP="00ED4D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01BBF" w:rsidRPr="00ED4D10" w:rsidRDefault="00E01BBF" w:rsidP="00ED4D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4D10">
        <w:rPr>
          <w:rFonts w:ascii="Times New Roman" w:hAnsi="Times New Roman" w:cs="Times New Roman"/>
          <w:color w:val="002060"/>
          <w:sz w:val="28"/>
          <w:szCs w:val="28"/>
        </w:rPr>
        <w:t>С документами по вопросам, вынесенным на обсуждение общего собрания, можно ознакомиться по адресу: Краснодарский край, Тбилисский район, х. Шевченко, ул. Октябрьская, 2А, телефон 6-32-90.</w:t>
      </w:r>
    </w:p>
    <w:p w:rsidR="00ED4D10" w:rsidRDefault="00ED4D10" w:rsidP="00ED4D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10332" w:rsidRPr="00ED4D10" w:rsidRDefault="00E01BBF" w:rsidP="00ED4D10">
      <w:pPr>
        <w:spacing w:after="0" w:line="240" w:lineRule="auto"/>
        <w:ind w:firstLine="708"/>
        <w:jc w:val="both"/>
        <w:rPr>
          <w:color w:val="002060"/>
          <w:sz w:val="28"/>
          <w:szCs w:val="28"/>
        </w:rPr>
      </w:pPr>
      <w:bookmarkStart w:id="0" w:name="_GoBack"/>
      <w:bookmarkEnd w:id="0"/>
      <w:r w:rsidRPr="00ED4D10">
        <w:rPr>
          <w:rFonts w:ascii="Times New Roman" w:hAnsi="Times New Roman" w:cs="Times New Roman"/>
          <w:color w:val="002060"/>
          <w:sz w:val="28"/>
          <w:szCs w:val="28"/>
        </w:rPr>
        <w:t>Для участия в собрании при себе необходимо иметь документы, удостоверяющие личность, и документы, удостоверяющие право на земельную долю, представителю дополнительно при себе иметь доверенность на право участия в собрании.</w:t>
      </w:r>
    </w:p>
    <w:sectPr w:rsidR="00B10332" w:rsidRPr="00ED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51"/>
    <w:rsid w:val="000A5551"/>
    <w:rsid w:val="00B10332"/>
    <w:rsid w:val="00E01BBF"/>
    <w:rsid w:val="00E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8E28"/>
  <w15:docId w15:val="{21E77A5C-F0BB-43FB-8346-65842596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SAdmin</cp:lastModifiedBy>
  <cp:revision>2</cp:revision>
  <dcterms:created xsi:type="dcterms:W3CDTF">2023-02-07T08:06:00Z</dcterms:created>
  <dcterms:modified xsi:type="dcterms:W3CDTF">2023-02-07T08:06:00Z</dcterms:modified>
</cp:coreProperties>
</file>