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C6C7B" w:rsidRDefault="00826B34" w:rsidP="006C6C7B">
      <w:pPr>
        <w:spacing w:after="0" w:line="340" w:lineRule="atLeast"/>
        <w:contextualSpacing/>
        <w:jc w:val="center"/>
        <w:rPr>
          <w:rFonts w:ascii="Segoe UI" w:eastAsia="Times New Roman" w:hAnsi="Segoe UI" w:cs="Segoe UI"/>
          <w:b/>
          <w:color w:val="000000"/>
          <w:sz w:val="28"/>
          <w:szCs w:val="28"/>
        </w:rPr>
      </w:pPr>
      <w:r>
        <w:rPr>
          <w:rFonts w:ascii="Segoe UI" w:eastAsia="Times New Roman" w:hAnsi="Segoe UI" w:cs="Segoe UI"/>
          <w:b/>
          <w:color w:val="000000"/>
          <w:sz w:val="28"/>
          <w:szCs w:val="28"/>
        </w:rPr>
        <w:t>Кадастровая палата рекомендует внести сведения об объектах, расположенных на земельном участке</w:t>
      </w:r>
    </w:p>
    <w:p w:rsidR="00AF7CE5" w:rsidRDefault="00AF7CE5" w:rsidP="006C6C7B">
      <w:pPr>
        <w:spacing w:after="0" w:line="340" w:lineRule="atLeast"/>
        <w:contextualSpacing/>
        <w:jc w:val="center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C1233A" w:rsidRPr="00C1233A" w:rsidRDefault="00417D67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>
        <w:rPr>
          <w:rFonts w:ascii="Segoe UI" w:eastAsia="Times New Roman" w:hAnsi="Segoe UI" w:cs="Segoe UI"/>
          <w:b/>
          <w:noProof/>
          <w:color w:val="000000"/>
          <w:sz w:val="28"/>
          <w:szCs w:val="28"/>
        </w:rPr>
        <w:drawing>
          <wp:anchor distT="0" distB="0" distL="114300" distR="114300" simplePos="0" relativeHeight="251658240" behindDoc="0" locked="0" layoutInCell="1" allowOverlap="1" wp14:anchorId="0B0E3B54" wp14:editId="3C06C535">
            <wp:simplePos x="0" y="0"/>
            <wp:positionH relativeFrom="column">
              <wp:posOffset>85725</wp:posOffset>
            </wp:positionH>
            <wp:positionV relativeFrom="paragraph">
              <wp:posOffset>48895</wp:posOffset>
            </wp:positionV>
            <wp:extent cx="2590800" cy="1933575"/>
            <wp:effectExtent l="0" t="0" r="0" b="9525"/>
            <wp:wrapSquare wrapText="bothSides"/>
            <wp:docPr id="2" name="Рисунок 1" descr="+ филиал 01-05a логотип варианты0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+ филиал 01-05a логотип варианты02.jp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590800" cy="1933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C1233A" w:rsidRPr="00C1233A">
        <w:rPr>
          <w:rFonts w:ascii="Segoe UI" w:eastAsia="Times New Roman" w:hAnsi="Segoe UI" w:cs="Segoe UI"/>
        </w:rPr>
        <w:t xml:space="preserve"> </w:t>
      </w:r>
      <w:r w:rsidR="00C1233A"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Кадастровая палата по </w:t>
      </w:r>
      <w:r w:rsid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Краснодарскому краю</w:t>
      </w:r>
      <w:r w:rsidR="00C1233A"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рекомендует собственникам зданий, расположенных на земельном участке, ставить своевременно свою собственность на кадастровый учёт и регистрировать права. Часто данным вопросом интересуются граждане, у которых возникли проблемы с оформлением недвижимости, например, владельцы зданий, сооружений, объектов незавершенного строительства, расположенных на земельных участках, права на которые не зарегистрированы в ЕГРН.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Собственник здания, сооружения, объекта незавершенного строительства имеет преимущественное право на покупку или аренду земельного участка. Подтвердить данное право возможно путём установления связи между объектом капитального строительства и земельным участком, на котором он расположен.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Внести сведения в ЕГРН о кадастровом номере земельного участка, в пределах которого расположен объект капитального строительства, можно на основании технического плана. </w:t>
      </w:r>
      <w:proofErr w:type="gramStart"/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Для этого необходимо обратиться к кадастровому инженеру, который проведет необходимые замеры, определит координаты объекта капитального строительства и подготовит технический план, в котором будет указан кадастровый номер земельного участка, на котором расположено здание, сооружение или объект</w:t>
      </w:r>
      <w:proofErr w:type="gramEnd"/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незавершенного строительства.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 Выбрать кадастрового инженера, а также ознакомиться с его работой можно на сайте Росреестра в разделе «Реестр кадастровых инженеров».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Также это может быть сделано при уточнении местоположения границ земельного участка. В этом случае, в межевой план земельного участка вносится кадастровый номер здания, сооружения или объекта незавершенного строительства, расположенного на данном земельном участке.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После подготовки межевого или технического планов, собственнику или лицу, действующему по доверенности от собственника, необходимо обратиться в многофункциональный центр</w:t>
      </w:r>
      <w:r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 xml:space="preserve">, </w:t>
      </w: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подав заявление об учёте изменений объекта недвижимости или постановке объекта на кадастровый учёт (в зависимости от того, внесены ли уже данные об объекте в базу ЕГРН или нет).</w:t>
      </w:r>
    </w:p>
    <w:p w:rsidR="00C1233A" w:rsidRPr="00C1233A" w:rsidRDefault="00C1233A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  <w:r w:rsidRPr="00C1233A">
        <w:rPr>
          <w:rFonts w:ascii="Segoe UI" w:hAnsi="Segoe UI" w:cs="Segoe UI"/>
          <w:color w:val="231F20"/>
          <w:sz w:val="24"/>
          <w:szCs w:val="24"/>
          <w:shd w:val="clear" w:color="auto" w:fill="FFFFFF"/>
        </w:rPr>
        <w:t>В случае если по поданному заявлению будет принято положительное решение, сведения об объектах недвижимости, расположенных на земельном участке будут внесены в Единый государственный реестр недвижимости.</w:t>
      </w:r>
    </w:p>
    <w:p w:rsidR="00E6718C" w:rsidRPr="00E6718C" w:rsidRDefault="00E6718C" w:rsidP="00C1233A">
      <w:pPr>
        <w:spacing w:line="340" w:lineRule="atLeast"/>
        <w:ind w:firstLine="851"/>
        <w:contextualSpacing/>
        <w:jc w:val="both"/>
        <w:rPr>
          <w:rFonts w:ascii="Segoe UI" w:hAnsi="Segoe UI" w:cs="Segoe UI"/>
          <w:color w:val="231F20"/>
          <w:sz w:val="24"/>
          <w:szCs w:val="24"/>
          <w:shd w:val="clear" w:color="auto" w:fill="FFFFFF"/>
        </w:rPr>
      </w:pPr>
    </w:p>
    <w:p w:rsidR="004E66AB" w:rsidRPr="00193287" w:rsidRDefault="000D44E6" w:rsidP="00E6718C">
      <w:pPr>
        <w:spacing w:after="0" w:line="340" w:lineRule="atLeast"/>
        <w:contextualSpacing/>
        <w:jc w:val="both"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____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___________________________________________________________________________________________</w:t>
      </w:r>
      <w:r w:rsidR="00D36400">
        <w:rPr>
          <w:rFonts w:ascii="Segoe UI" w:eastAsia="Times New Roman" w:hAnsi="Segoe UI" w:cs="Segoe UI"/>
          <w:color w:val="000000"/>
          <w:sz w:val="24"/>
          <w:szCs w:val="24"/>
        </w:rPr>
        <w:t>___</w:t>
      </w:r>
      <w:r w:rsidR="004E66AB" w:rsidRPr="00193287">
        <w:rPr>
          <w:rFonts w:ascii="Segoe UI" w:eastAsia="Times New Roman" w:hAnsi="Segoe UI" w:cs="Segoe UI"/>
          <w:color w:val="000000"/>
          <w:sz w:val="24"/>
          <w:szCs w:val="24"/>
        </w:rPr>
        <w:t>____</w:t>
      </w:r>
    </w:p>
    <w:p w:rsidR="00EB6B10" w:rsidRDefault="00EB6B10" w:rsidP="00EB6B10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</w:p>
    <w:p w:rsidR="00995504" w:rsidRPr="00BB0A12" w:rsidRDefault="00EB6B10" w:rsidP="00BB0A12">
      <w:pPr>
        <w:spacing w:before="100" w:beforeAutospacing="1" w:after="100" w:afterAutospacing="1" w:line="0" w:lineRule="atLeast"/>
        <w:contextualSpacing/>
        <w:rPr>
          <w:rFonts w:ascii="Segoe UI" w:eastAsia="Times New Roman" w:hAnsi="Segoe UI" w:cs="Segoe UI"/>
          <w:color w:val="000000"/>
          <w:sz w:val="24"/>
          <w:szCs w:val="24"/>
        </w:rPr>
      </w:pPr>
      <w:r>
        <w:rPr>
          <w:rFonts w:ascii="Segoe UI" w:eastAsia="Times New Roman" w:hAnsi="Segoe UI" w:cs="Segoe UI"/>
          <w:color w:val="000000"/>
          <w:sz w:val="24"/>
          <w:szCs w:val="24"/>
        </w:rPr>
        <w:t>Пресс-служба филиала ФГБУ «ФКП Росреестра» по Краснодарскому краю</w:t>
      </w:r>
      <w:bookmarkStart w:id="0" w:name="_GoBack"/>
      <w:bookmarkEnd w:id="0"/>
    </w:p>
    <w:sectPr w:rsidR="00995504" w:rsidRPr="00BB0A12" w:rsidSect="00EB6B10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38039BE"/>
    <w:multiLevelType w:val="multilevel"/>
    <w:tmpl w:val="C05044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decimal"/>
      <w:lvlText w:val="%3."/>
      <w:lvlJc w:val="left"/>
      <w:pPr>
        <w:tabs>
          <w:tab w:val="num" w:pos="1800"/>
        </w:tabs>
        <w:ind w:left="1800" w:hanging="36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</w:lvl>
  </w:abstractNum>
  <w:abstractNum w:abstractNumId="1">
    <w:nsid w:val="38CF20CB"/>
    <w:multiLevelType w:val="multilevel"/>
    <w:tmpl w:val="87122A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3EFF0093"/>
    <w:multiLevelType w:val="hybridMultilevel"/>
    <w:tmpl w:val="8B969B5E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3">
    <w:nsid w:val="5DE26273"/>
    <w:multiLevelType w:val="hybridMultilevel"/>
    <w:tmpl w:val="49FCC0B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3F92234"/>
    <w:multiLevelType w:val="multilevel"/>
    <w:tmpl w:val="9BCC6FD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69647807"/>
    <w:multiLevelType w:val="hybridMultilevel"/>
    <w:tmpl w:val="FAFE6F02"/>
    <w:lvl w:ilvl="0" w:tplc="04190001">
      <w:start w:val="1"/>
      <w:numFmt w:val="bullet"/>
      <w:lvlText w:val=""/>
      <w:lvlJc w:val="left"/>
      <w:pPr>
        <w:ind w:left="121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3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65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7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9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1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3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5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72" w:hanging="360"/>
      </w:pPr>
      <w:rPr>
        <w:rFonts w:ascii="Wingdings" w:hAnsi="Wingdings" w:hint="default"/>
      </w:rPr>
    </w:lvl>
  </w:abstractNum>
  <w:abstractNum w:abstractNumId="6">
    <w:nsid w:val="6D3D048A"/>
    <w:multiLevelType w:val="hybridMultilevel"/>
    <w:tmpl w:val="8FEA9C92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5"/>
  </w:num>
  <w:num w:numId="4">
    <w:abstractNumId w:val="3"/>
  </w:num>
  <w:num w:numId="5">
    <w:abstractNumId w:val="0"/>
  </w:num>
  <w:num w:numId="6">
    <w:abstractNumId w:val="4"/>
  </w:num>
  <w:num w:numId="7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5504"/>
    <w:rsid w:val="00045F91"/>
    <w:rsid w:val="000630A4"/>
    <w:rsid w:val="000A7769"/>
    <w:rsid w:val="000D44E6"/>
    <w:rsid w:val="000D6F7C"/>
    <w:rsid w:val="0011691D"/>
    <w:rsid w:val="00193287"/>
    <w:rsid w:val="001C5811"/>
    <w:rsid w:val="001C7BB5"/>
    <w:rsid w:val="00233C2B"/>
    <w:rsid w:val="0027192C"/>
    <w:rsid w:val="002843C0"/>
    <w:rsid w:val="003756EA"/>
    <w:rsid w:val="0039281D"/>
    <w:rsid w:val="00392B32"/>
    <w:rsid w:val="003949CA"/>
    <w:rsid w:val="003A39A7"/>
    <w:rsid w:val="003A5632"/>
    <w:rsid w:val="003C54EC"/>
    <w:rsid w:val="003E4A7F"/>
    <w:rsid w:val="00417D67"/>
    <w:rsid w:val="00455DA7"/>
    <w:rsid w:val="004B1B0C"/>
    <w:rsid w:val="004E2339"/>
    <w:rsid w:val="004E66AB"/>
    <w:rsid w:val="00505D6B"/>
    <w:rsid w:val="0052085E"/>
    <w:rsid w:val="00545E4F"/>
    <w:rsid w:val="005538DC"/>
    <w:rsid w:val="00591659"/>
    <w:rsid w:val="005D7ED1"/>
    <w:rsid w:val="005E141E"/>
    <w:rsid w:val="0064698D"/>
    <w:rsid w:val="00657062"/>
    <w:rsid w:val="006718BE"/>
    <w:rsid w:val="006A1D75"/>
    <w:rsid w:val="006B3E10"/>
    <w:rsid w:val="006C60D2"/>
    <w:rsid w:val="006C6C7B"/>
    <w:rsid w:val="006C7A41"/>
    <w:rsid w:val="006F2E34"/>
    <w:rsid w:val="00706E78"/>
    <w:rsid w:val="00757D4D"/>
    <w:rsid w:val="00775374"/>
    <w:rsid w:val="007A0F82"/>
    <w:rsid w:val="00815CCB"/>
    <w:rsid w:val="00826B34"/>
    <w:rsid w:val="00837F78"/>
    <w:rsid w:val="008514F9"/>
    <w:rsid w:val="0088141F"/>
    <w:rsid w:val="009036CC"/>
    <w:rsid w:val="00956B62"/>
    <w:rsid w:val="00975075"/>
    <w:rsid w:val="00995504"/>
    <w:rsid w:val="009A3206"/>
    <w:rsid w:val="009D01E2"/>
    <w:rsid w:val="009D6052"/>
    <w:rsid w:val="009E3A67"/>
    <w:rsid w:val="009F0A10"/>
    <w:rsid w:val="009F3607"/>
    <w:rsid w:val="00A13821"/>
    <w:rsid w:val="00A235A7"/>
    <w:rsid w:val="00AC4D32"/>
    <w:rsid w:val="00AD39DE"/>
    <w:rsid w:val="00AF7CE5"/>
    <w:rsid w:val="00B1042D"/>
    <w:rsid w:val="00B1122A"/>
    <w:rsid w:val="00B50B1E"/>
    <w:rsid w:val="00BB0A12"/>
    <w:rsid w:val="00BB4606"/>
    <w:rsid w:val="00BB578A"/>
    <w:rsid w:val="00BE0AF7"/>
    <w:rsid w:val="00C1233A"/>
    <w:rsid w:val="00C13A47"/>
    <w:rsid w:val="00CA7A24"/>
    <w:rsid w:val="00CB0601"/>
    <w:rsid w:val="00CF4126"/>
    <w:rsid w:val="00D36400"/>
    <w:rsid w:val="00D82350"/>
    <w:rsid w:val="00DD48DC"/>
    <w:rsid w:val="00E33B16"/>
    <w:rsid w:val="00E40C17"/>
    <w:rsid w:val="00E62002"/>
    <w:rsid w:val="00E6718C"/>
    <w:rsid w:val="00E94746"/>
    <w:rsid w:val="00EB6B10"/>
    <w:rsid w:val="00F53FBA"/>
    <w:rsid w:val="00F96882"/>
    <w:rsid w:val="00FA2498"/>
    <w:rsid w:val="00FE560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6B10"/>
    <w:rPr>
      <w:color w:val="0000FF" w:themeColor="hyperlink"/>
      <w:u w:val="single"/>
    </w:rPr>
  </w:style>
  <w:style w:type="paragraph" w:styleId="a4">
    <w:name w:val="List Paragraph"/>
    <w:aliases w:val="Источник"/>
    <w:basedOn w:val="a"/>
    <w:uiPriority w:val="34"/>
    <w:qFormat/>
    <w:rsid w:val="00EB6B10"/>
    <w:pPr>
      <w:spacing w:after="0" w:line="240" w:lineRule="auto"/>
      <w:ind w:left="720" w:firstLine="360"/>
      <w:contextualSpacing/>
    </w:pPr>
    <w:rPr>
      <w:rFonts w:ascii="Calibri" w:eastAsia="Calibri" w:hAnsi="Calibri" w:cs="Times New Roman"/>
      <w:lang w:val="en-US" w:eastAsia="en-US" w:bidi="en-US"/>
    </w:rPr>
  </w:style>
  <w:style w:type="paragraph" w:styleId="a5">
    <w:name w:val="Balloon Text"/>
    <w:basedOn w:val="a"/>
    <w:link w:val="a6"/>
    <w:uiPriority w:val="99"/>
    <w:semiHidden/>
    <w:unhideWhenUsed/>
    <w:rsid w:val="005E141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E141E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E6718C"/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52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83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79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793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79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8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009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9259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4612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737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332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914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69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094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456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039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92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979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73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04213C-5642-401E-ADD5-79ADB44DF59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196</TotalTime>
  <Pages>1</Pages>
  <Words>367</Words>
  <Characters>2096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user2066</dc:creator>
  <cp:lastModifiedBy>Силич Виктория Сергеевна</cp:lastModifiedBy>
  <cp:revision>14</cp:revision>
  <dcterms:created xsi:type="dcterms:W3CDTF">2018-11-02T12:27:00Z</dcterms:created>
  <dcterms:modified xsi:type="dcterms:W3CDTF">2019-02-13T07:05:00Z</dcterms:modified>
</cp:coreProperties>
</file>