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57" w:rsidRPr="00194C57" w:rsidRDefault="00E70A4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  <w:r>
        <w:rPr>
          <w:rFonts w:ascii="Tahoma" w:eastAsia="Times New Roman" w:hAnsi="Tahoma" w:cs="Tahoma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9B972" wp14:editId="709C1DBB">
            <wp:simplePos x="0" y="0"/>
            <wp:positionH relativeFrom="column">
              <wp:posOffset>2195715</wp:posOffset>
            </wp:positionH>
            <wp:positionV relativeFrom="paragraph">
              <wp:posOffset>-13970</wp:posOffset>
            </wp:positionV>
            <wp:extent cx="1590675" cy="895350"/>
            <wp:effectExtent l="0" t="0" r="9525" b="0"/>
            <wp:wrapNone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C57" w:rsidRPr="00194C57" w:rsidRDefault="00194C57" w:rsidP="004744A0">
      <w:pPr>
        <w:ind w:firstLine="0"/>
        <w:rPr>
          <w:rFonts w:ascii="Tahoma" w:eastAsia="Times New Roman" w:hAnsi="Tahoma" w:cs="Tahoma"/>
          <w:sz w:val="28"/>
          <w:szCs w:val="24"/>
          <w:lang w:eastAsia="ru-RU"/>
        </w:rPr>
      </w:pPr>
    </w:p>
    <w:p w:rsidR="00194C57" w:rsidRPr="00194C57" w:rsidRDefault="00194C57" w:rsidP="004744A0">
      <w:pPr>
        <w:spacing w:before="120"/>
        <w:ind w:firstLine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194C57" w:rsidRDefault="00194C57" w:rsidP="00194C57">
      <w:pPr>
        <w:spacing w:before="120"/>
        <w:ind w:firstLine="0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94C57" w:rsidRPr="00324CBC" w:rsidRDefault="00696681" w:rsidP="00194C57">
      <w:pPr>
        <w:keepNext/>
        <w:spacing w:before="120"/>
        <w:ind w:firstLine="0"/>
        <w:jc w:val="center"/>
        <w:outlineLvl w:val="0"/>
        <w:rPr>
          <w:rFonts w:ascii="Tahoma" w:eastAsia="Times New Roman" w:hAnsi="Tahoma" w:cs="Tahoma"/>
          <w:b/>
          <w:bCs/>
          <w:color w:val="002060"/>
          <w:sz w:val="24"/>
          <w:szCs w:val="24"/>
          <w:lang w:eastAsia="ru-RU"/>
        </w:rPr>
      </w:pPr>
      <w:r w:rsidRPr="00324CBC">
        <w:rPr>
          <w:rFonts w:ascii="Tahoma" w:eastAsia="Times New Roman" w:hAnsi="Tahoma" w:cs="Tahoma"/>
          <w:b/>
          <w:bCs/>
          <w:color w:val="002060"/>
          <w:sz w:val="24"/>
          <w:szCs w:val="24"/>
          <w:lang w:eastAsia="ru-RU"/>
        </w:rPr>
        <w:t>ИНФОРМАЦИЯ</w:t>
      </w:r>
    </w:p>
    <w:p w:rsidR="00194C57" w:rsidRPr="00324CBC" w:rsidRDefault="00194C57" w:rsidP="00194C5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color w:val="002060"/>
          <w:sz w:val="8"/>
          <w:szCs w:val="8"/>
          <w:lang w:eastAsia="ru-RU"/>
        </w:rPr>
      </w:pPr>
    </w:p>
    <w:p w:rsidR="00194C57" w:rsidRDefault="007C061E" w:rsidP="00194C57">
      <w:pPr>
        <w:ind w:firstLine="0"/>
        <w:rPr>
          <w:rFonts w:ascii="Tahoma" w:eastAsia="Times New Roman" w:hAnsi="Tahoma" w:cs="Tahoma"/>
          <w:color w:val="002060"/>
          <w:sz w:val="24"/>
          <w:szCs w:val="24"/>
          <w:lang w:eastAsia="ru-RU"/>
        </w:rPr>
      </w:pPr>
      <w:r w:rsidRPr="00324CBC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22.11</w:t>
      </w:r>
      <w:r w:rsidR="00194C57" w:rsidRPr="00324CBC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.</w:t>
      </w:r>
      <w:r w:rsidR="00CF5D33" w:rsidRPr="00324CBC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202</w:t>
      </w:r>
      <w:r w:rsidR="00764794" w:rsidRPr="00324CBC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2</w:t>
      </w:r>
      <w:r w:rsidR="00324CBC">
        <w:rPr>
          <w:rFonts w:ascii="Tahoma" w:eastAsia="Times New Roman" w:hAnsi="Tahoma" w:cs="Tahoma"/>
          <w:color w:val="002060"/>
          <w:sz w:val="24"/>
          <w:szCs w:val="24"/>
          <w:lang w:val="en-US" w:eastAsia="ru-RU"/>
        </w:rPr>
        <w:t xml:space="preserve">                                                                                         </w:t>
      </w:r>
      <w:r w:rsidR="00194C57" w:rsidRPr="00324CBC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>г. Краснодар</w:t>
      </w:r>
    </w:p>
    <w:p w:rsidR="00324CBC" w:rsidRPr="00324CBC" w:rsidRDefault="00324CBC" w:rsidP="00194C57">
      <w:pPr>
        <w:ind w:firstLine="0"/>
        <w:rPr>
          <w:rFonts w:ascii="Tahoma" w:eastAsia="Times New Roman" w:hAnsi="Tahoma" w:cs="Tahoma"/>
          <w:color w:val="002060"/>
          <w:sz w:val="24"/>
          <w:szCs w:val="24"/>
          <w:lang w:eastAsia="ru-RU"/>
        </w:rPr>
      </w:pPr>
    </w:p>
    <w:p w:rsidR="00194C57" w:rsidRPr="00324CBC" w:rsidRDefault="00194C57" w:rsidP="00194C57">
      <w:pPr>
        <w:ind w:firstLine="0"/>
        <w:rPr>
          <w:rFonts w:ascii="Tahoma" w:eastAsia="Times New Roman" w:hAnsi="Tahoma" w:cs="Tahoma"/>
          <w:color w:val="002060"/>
          <w:sz w:val="24"/>
          <w:szCs w:val="24"/>
          <w:lang w:eastAsia="ru-RU"/>
        </w:rPr>
      </w:pPr>
    </w:p>
    <w:p w:rsidR="00242198" w:rsidRPr="00324CBC" w:rsidRDefault="00162F9E" w:rsidP="00670139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color w:val="002060"/>
          <w:sz w:val="24"/>
          <w:szCs w:val="24"/>
        </w:rPr>
      </w:pPr>
      <w:r w:rsidRPr="00324CBC">
        <w:rPr>
          <w:rFonts w:ascii="Tahoma" w:hAnsi="Tahoma" w:cs="Tahoma"/>
          <w:b/>
          <w:color w:val="002060"/>
          <w:sz w:val="24"/>
        </w:rPr>
        <w:t xml:space="preserve">Департамент </w:t>
      </w:r>
      <w:r w:rsidR="00120282" w:rsidRPr="00324CBC">
        <w:rPr>
          <w:rFonts w:ascii="Tahoma" w:hAnsi="Tahoma" w:cs="Tahoma"/>
          <w:b/>
          <w:color w:val="002060"/>
          <w:sz w:val="24"/>
        </w:rPr>
        <w:t>государственного регулирования</w:t>
      </w:r>
      <w:r w:rsidRPr="00324CBC">
        <w:rPr>
          <w:rFonts w:ascii="Tahoma" w:hAnsi="Tahoma" w:cs="Tahoma"/>
          <w:b/>
          <w:color w:val="002060"/>
          <w:sz w:val="24"/>
        </w:rPr>
        <w:t xml:space="preserve"> тарифов Краснодарского края утвердил новые розничные цены на природный газ для населения с 1 </w:t>
      </w:r>
      <w:r w:rsidR="007C061E" w:rsidRPr="00324CBC">
        <w:rPr>
          <w:rFonts w:ascii="Tahoma" w:hAnsi="Tahoma" w:cs="Tahoma"/>
          <w:b/>
          <w:color w:val="002060"/>
          <w:sz w:val="24"/>
        </w:rPr>
        <w:t>декабря</w:t>
      </w:r>
      <w:r w:rsidRPr="00324CBC">
        <w:rPr>
          <w:rFonts w:ascii="Tahoma" w:hAnsi="Tahoma" w:cs="Tahoma"/>
          <w:b/>
          <w:color w:val="002060"/>
          <w:sz w:val="24"/>
        </w:rPr>
        <w:t xml:space="preserve"> 202</w:t>
      </w:r>
      <w:r w:rsidR="00764794" w:rsidRPr="00324CBC">
        <w:rPr>
          <w:rFonts w:ascii="Tahoma" w:hAnsi="Tahoma" w:cs="Tahoma"/>
          <w:b/>
          <w:color w:val="002060"/>
          <w:sz w:val="24"/>
        </w:rPr>
        <w:t>2</w:t>
      </w:r>
      <w:r w:rsidRPr="00324CBC">
        <w:rPr>
          <w:rFonts w:ascii="Tahoma" w:hAnsi="Tahoma" w:cs="Tahoma"/>
          <w:b/>
          <w:color w:val="002060"/>
          <w:sz w:val="24"/>
        </w:rPr>
        <w:t xml:space="preserve"> года</w:t>
      </w:r>
    </w:p>
    <w:p w:rsidR="00670139" w:rsidRDefault="00670139" w:rsidP="00670139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color w:val="002060"/>
          <w:sz w:val="24"/>
          <w:szCs w:val="24"/>
        </w:rPr>
      </w:pPr>
    </w:p>
    <w:p w:rsidR="00324CBC" w:rsidRDefault="00324CBC" w:rsidP="00670139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color w:val="002060"/>
          <w:sz w:val="24"/>
          <w:szCs w:val="24"/>
        </w:rPr>
      </w:pPr>
    </w:p>
    <w:p w:rsidR="00324CBC" w:rsidRPr="00324CBC" w:rsidRDefault="00324CBC" w:rsidP="00670139">
      <w:pPr>
        <w:shd w:val="clear" w:color="auto" w:fill="FFFFFF" w:themeFill="background1"/>
        <w:ind w:firstLine="0"/>
        <w:jc w:val="center"/>
        <w:rPr>
          <w:rFonts w:ascii="Tahoma" w:hAnsi="Tahoma" w:cs="Tahoma"/>
          <w:b/>
          <w:color w:val="002060"/>
          <w:sz w:val="24"/>
          <w:szCs w:val="24"/>
        </w:rPr>
      </w:pPr>
      <w:bookmarkStart w:id="0" w:name="_GoBack"/>
      <w:bookmarkEnd w:id="0"/>
    </w:p>
    <w:p w:rsidR="00162F9E" w:rsidRPr="00324CBC" w:rsidRDefault="00162F9E" w:rsidP="00162F9E">
      <w:pPr>
        <w:shd w:val="clear" w:color="auto" w:fill="FFFFFF" w:themeFill="background1"/>
        <w:jc w:val="both"/>
        <w:rPr>
          <w:rFonts w:ascii="Tahoma" w:hAnsi="Tahoma" w:cs="Tahoma"/>
          <w:color w:val="002060"/>
          <w:sz w:val="24"/>
          <w:szCs w:val="24"/>
        </w:rPr>
      </w:pPr>
      <w:r w:rsidRPr="00324CBC">
        <w:rPr>
          <w:rFonts w:ascii="Tahoma" w:hAnsi="Tahoma" w:cs="Tahoma"/>
          <w:color w:val="002060"/>
          <w:sz w:val="24"/>
          <w:szCs w:val="24"/>
        </w:rPr>
        <w:t xml:space="preserve">Приказом </w:t>
      </w:r>
      <w:r w:rsidR="00120282" w:rsidRPr="00324CBC">
        <w:rPr>
          <w:rFonts w:ascii="Tahoma" w:hAnsi="Tahoma" w:cs="Tahoma"/>
          <w:color w:val="002060"/>
          <w:sz w:val="24"/>
          <w:szCs w:val="24"/>
        </w:rPr>
        <w:t xml:space="preserve">Департамента государственного регулирования тарифов Краснодарского края </w:t>
      </w:r>
      <w:r w:rsidR="00501AD9" w:rsidRPr="00324CBC">
        <w:rPr>
          <w:rFonts w:ascii="Tahoma" w:hAnsi="Tahoma" w:cs="Tahoma"/>
          <w:color w:val="002060"/>
          <w:sz w:val="24"/>
          <w:szCs w:val="24"/>
        </w:rPr>
        <w:t xml:space="preserve">от </w:t>
      </w:r>
      <w:r w:rsidR="007C061E" w:rsidRPr="00324CBC">
        <w:rPr>
          <w:color w:val="002060"/>
          <w:sz w:val="28"/>
          <w:szCs w:val="28"/>
        </w:rPr>
        <w:t xml:space="preserve">16.11.2022 № 27/2022-газ </w:t>
      </w:r>
      <w:r w:rsidRPr="00324CBC">
        <w:rPr>
          <w:rFonts w:ascii="Tahoma" w:hAnsi="Tahoma" w:cs="Tahoma"/>
          <w:color w:val="002060"/>
          <w:sz w:val="24"/>
          <w:szCs w:val="24"/>
        </w:rPr>
        <w:t xml:space="preserve">для абонентов ООО «Газпром межрегионгаз Краснодар» </w:t>
      </w:r>
      <w:r w:rsidRPr="00324CBC">
        <w:rPr>
          <w:rFonts w:ascii="Tahoma" w:hAnsi="Tahoma" w:cs="Tahoma"/>
          <w:b/>
          <w:color w:val="002060"/>
          <w:sz w:val="24"/>
          <w:szCs w:val="24"/>
        </w:rPr>
        <w:t xml:space="preserve">с 1 </w:t>
      </w:r>
      <w:r w:rsidR="00501AD9" w:rsidRPr="00324CBC">
        <w:rPr>
          <w:rFonts w:ascii="Tahoma" w:hAnsi="Tahoma" w:cs="Tahoma"/>
          <w:b/>
          <w:color w:val="002060"/>
          <w:sz w:val="24"/>
          <w:szCs w:val="24"/>
        </w:rPr>
        <w:t>декабря</w:t>
      </w:r>
      <w:r w:rsidRPr="00324CBC">
        <w:rPr>
          <w:rFonts w:ascii="Tahoma" w:hAnsi="Tahoma" w:cs="Tahoma"/>
          <w:b/>
          <w:color w:val="002060"/>
          <w:sz w:val="24"/>
          <w:szCs w:val="24"/>
        </w:rPr>
        <w:t xml:space="preserve"> 202</w:t>
      </w:r>
      <w:r w:rsidR="00764794" w:rsidRPr="00324CBC">
        <w:rPr>
          <w:rFonts w:ascii="Tahoma" w:hAnsi="Tahoma" w:cs="Tahoma"/>
          <w:b/>
          <w:color w:val="002060"/>
          <w:sz w:val="24"/>
          <w:szCs w:val="24"/>
        </w:rPr>
        <w:t>2</w:t>
      </w:r>
      <w:r w:rsidRPr="00324CBC">
        <w:rPr>
          <w:rFonts w:ascii="Tahoma" w:hAnsi="Tahoma" w:cs="Tahoma"/>
          <w:b/>
          <w:color w:val="002060"/>
          <w:sz w:val="24"/>
          <w:szCs w:val="24"/>
        </w:rPr>
        <w:t xml:space="preserve"> года</w:t>
      </w:r>
      <w:r w:rsidRPr="00324CBC">
        <w:rPr>
          <w:rFonts w:ascii="Tahoma" w:hAnsi="Tahoma" w:cs="Tahoma"/>
          <w:color w:val="002060"/>
          <w:sz w:val="24"/>
          <w:szCs w:val="24"/>
        </w:rPr>
        <w:t xml:space="preserve"> установлены следующие розничные цены на природный газ, реализуемый населению Краснодарского края:</w:t>
      </w:r>
    </w:p>
    <w:p w:rsidR="00162F9E" w:rsidRPr="00324CBC" w:rsidRDefault="00501AD9" w:rsidP="00162F9E">
      <w:pPr>
        <w:shd w:val="clear" w:color="auto" w:fill="FFFFFF" w:themeFill="background1"/>
        <w:jc w:val="both"/>
        <w:rPr>
          <w:rFonts w:ascii="Tahoma" w:hAnsi="Tahoma" w:cs="Tahoma"/>
          <w:color w:val="002060"/>
          <w:sz w:val="24"/>
          <w:szCs w:val="24"/>
        </w:rPr>
      </w:pPr>
      <w:r w:rsidRPr="00324CBC">
        <w:rPr>
          <w:rFonts w:ascii="Tahoma" w:hAnsi="Tahoma" w:cs="Tahoma"/>
          <w:b/>
          <w:color w:val="002060"/>
        </w:rPr>
        <w:t>7,61</w:t>
      </w:r>
      <w:r w:rsidRPr="00324CBC">
        <w:rPr>
          <w:color w:val="002060"/>
        </w:rPr>
        <w:t xml:space="preserve"> </w:t>
      </w:r>
      <w:r w:rsidR="00BB1F21" w:rsidRPr="00324CBC">
        <w:rPr>
          <w:rFonts w:ascii="Tahoma" w:hAnsi="Tahoma" w:cs="Tahoma"/>
          <w:b/>
          <w:color w:val="002060"/>
          <w:sz w:val="24"/>
          <w:szCs w:val="24"/>
        </w:rPr>
        <w:t>руб.</w:t>
      </w:r>
      <w:r w:rsidR="00162F9E" w:rsidRPr="00324CBC">
        <w:rPr>
          <w:rFonts w:ascii="Tahoma" w:hAnsi="Tahoma" w:cs="Tahoma"/>
          <w:b/>
          <w:color w:val="002060"/>
          <w:sz w:val="24"/>
          <w:szCs w:val="24"/>
        </w:rPr>
        <w:t xml:space="preserve"> за 1 м3</w:t>
      </w:r>
      <w:r w:rsidR="00162F9E" w:rsidRPr="00324CBC">
        <w:rPr>
          <w:rFonts w:ascii="Tahoma" w:hAnsi="Tahoma" w:cs="Tahoma"/>
          <w:color w:val="002060"/>
          <w:sz w:val="24"/>
          <w:szCs w:val="24"/>
        </w:rPr>
        <w:t xml:space="preserve"> – для жителей всех районов края</w:t>
      </w:r>
      <w:r w:rsidR="00AB5573" w:rsidRPr="00324CBC">
        <w:rPr>
          <w:rFonts w:ascii="Tahoma" w:hAnsi="Tahoma" w:cs="Tahoma"/>
          <w:color w:val="002060"/>
          <w:sz w:val="24"/>
          <w:szCs w:val="24"/>
        </w:rPr>
        <w:t xml:space="preserve"> и федеральной территории «Сириус»</w:t>
      </w:r>
      <w:r w:rsidR="00162F9E" w:rsidRPr="00324CBC">
        <w:rPr>
          <w:rFonts w:ascii="Tahoma" w:hAnsi="Tahoma" w:cs="Tahoma"/>
          <w:color w:val="002060"/>
          <w:sz w:val="24"/>
          <w:szCs w:val="24"/>
        </w:rPr>
        <w:t>, кроме жителей</w:t>
      </w:r>
      <w:r w:rsidR="00AB5573" w:rsidRPr="00324CBC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63777" w:rsidRPr="00324CBC">
        <w:rPr>
          <w:rFonts w:ascii="Tahoma" w:hAnsi="Tahoma" w:cs="Tahoma"/>
          <w:color w:val="002060"/>
          <w:sz w:val="24"/>
          <w:szCs w:val="24"/>
        </w:rPr>
        <w:t xml:space="preserve">г. Краснодара, </w:t>
      </w:r>
      <w:r w:rsidR="00162F9E" w:rsidRPr="00324CBC">
        <w:rPr>
          <w:rFonts w:ascii="Tahoma" w:hAnsi="Tahoma" w:cs="Tahoma"/>
          <w:color w:val="002060"/>
          <w:sz w:val="24"/>
          <w:szCs w:val="24"/>
        </w:rPr>
        <w:t>Славянского</w:t>
      </w:r>
      <w:r w:rsidR="008B5DCC" w:rsidRPr="00324CBC">
        <w:rPr>
          <w:rFonts w:ascii="Tahoma" w:hAnsi="Tahoma" w:cs="Tahoma"/>
          <w:color w:val="002060"/>
          <w:sz w:val="24"/>
          <w:szCs w:val="24"/>
        </w:rPr>
        <w:t>,</w:t>
      </w:r>
      <w:r w:rsidR="00162F9E" w:rsidRPr="00324CBC">
        <w:rPr>
          <w:rFonts w:ascii="Tahoma" w:hAnsi="Tahoma" w:cs="Tahoma"/>
          <w:color w:val="002060"/>
          <w:sz w:val="24"/>
          <w:szCs w:val="24"/>
        </w:rPr>
        <w:t xml:space="preserve"> Усть-Лабинского районов;</w:t>
      </w:r>
    </w:p>
    <w:p w:rsidR="00162F9E" w:rsidRPr="00324CBC" w:rsidRDefault="00AB5573" w:rsidP="00162F9E">
      <w:pPr>
        <w:shd w:val="clear" w:color="auto" w:fill="FFFFFF" w:themeFill="background1"/>
        <w:jc w:val="both"/>
        <w:rPr>
          <w:rFonts w:ascii="Tahoma" w:hAnsi="Tahoma" w:cs="Tahoma"/>
          <w:color w:val="002060"/>
          <w:sz w:val="24"/>
          <w:szCs w:val="24"/>
        </w:rPr>
      </w:pPr>
      <w:r w:rsidRPr="00324CBC">
        <w:rPr>
          <w:rFonts w:ascii="Tahoma" w:hAnsi="Tahoma" w:cs="Tahoma"/>
          <w:b/>
          <w:color w:val="002060"/>
          <w:sz w:val="24"/>
          <w:szCs w:val="24"/>
        </w:rPr>
        <w:t>7,10</w:t>
      </w:r>
      <w:r w:rsidR="00BB1F21" w:rsidRPr="00324CBC">
        <w:rPr>
          <w:rFonts w:ascii="Tahoma" w:hAnsi="Tahoma" w:cs="Tahoma"/>
          <w:b/>
          <w:color w:val="002060"/>
          <w:sz w:val="24"/>
          <w:szCs w:val="24"/>
        </w:rPr>
        <w:t xml:space="preserve"> руб.</w:t>
      </w:r>
      <w:r w:rsidR="00162F9E" w:rsidRPr="00324CBC">
        <w:rPr>
          <w:rFonts w:ascii="Tahoma" w:hAnsi="Tahoma" w:cs="Tahoma"/>
          <w:b/>
          <w:color w:val="002060"/>
          <w:sz w:val="24"/>
          <w:szCs w:val="24"/>
        </w:rPr>
        <w:t xml:space="preserve"> за 1 м3</w:t>
      </w:r>
      <w:r w:rsidR="00162F9E" w:rsidRPr="00324CBC">
        <w:rPr>
          <w:rFonts w:ascii="Tahoma" w:hAnsi="Tahoma" w:cs="Tahoma"/>
          <w:color w:val="002060"/>
          <w:sz w:val="24"/>
          <w:szCs w:val="24"/>
        </w:rPr>
        <w:t xml:space="preserve"> – для жителей Славянского района;</w:t>
      </w:r>
    </w:p>
    <w:p w:rsidR="00162F9E" w:rsidRPr="00324CBC" w:rsidRDefault="00BB1F21" w:rsidP="00AB5573">
      <w:pPr>
        <w:shd w:val="clear" w:color="auto" w:fill="FFFFFF" w:themeFill="background1"/>
        <w:jc w:val="both"/>
        <w:rPr>
          <w:rFonts w:ascii="Tahoma" w:hAnsi="Tahoma" w:cs="Tahoma"/>
          <w:color w:val="002060"/>
          <w:sz w:val="24"/>
          <w:szCs w:val="24"/>
        </w:rPr>
      </w:pPr>
      <w:r w:rsidRPr="00324CBC">
        <w:rPr>
          <w:rFonts w:ascii="Tahoma" w:hAnsi="Tahoma" w:cs="Tahoma"/>
          <w:b/>
          <w:color w:val="002060"/>
          <w:sz w:val="24"/>
          <w:szCs w:val="24"/>
        </w:rPr>
        <w:t>6,</w:t>
      </w:r>
      <w:r w:rsidR="00AB5573" w:rsidRPr="00324CBC">
        <w:rPr>
          <w:rFonts w:ascii="Tahoma" w:hAnsi="Tahoma" w:cs="Tahoma"/>
          <w:b/>
          <w:color w:val="002060"/>
          <w:sz w:val="24"/>
          <w:szCs w:val="24"/>
        </w:rPr>
        <w:t>97</w:t>
      </w:r>
      <w:r w:rsidRPr="00324CBC">
        <w:rPr>
          <w:rFonts w:ascii="Tahoma" w:hAnsi="Tahoma" w:cs="Tahoma"/>
          <w:b/>
          <w:color w:val="002060"/>
          <w:sz w:val="24"/>
          <w:szCs w:val="24"/>
        </w:rPr>
        <w:t xml:space="preserve"> руб.</w:t>
      </w:r>
      <w:r w:rsidR="00162F9E" w:rsidRPr="00324CBC">
        <w:rPr>
          <w:rFonts w:ascii="Tahoma" w:hAnsi="Tahoma" w:cs="Tahoma"/>
          <w:b/>
          <w:color w:val="002060"/>
          <w:sz w:val="24"/>
          <w:szCs w:val="24"/>
        </w:rPr>
        <w:t xml:space="preserve"> за 1 м3</w:t>
      </w:r>
      <w:r w:rsidR="00162F9E" w:rsidRPr="00324CBC">
        <w:rPr>
          <w:rFonts w:ascii="Tahoma" w:hAnsi="Tahoma" w:cs="Tahoma"/>
          <w:color w:val="002060"/>
          <w:sz w:val="24"/>
          <w:szCs w:val="24"/>
        </w:rPr>
        <w:t xml:space="preserve"> – для жителей Усть-Лабинского района;</w:t>
      </w:r>
    </w:p>
    <w:p w:rsidR="00162F9E" w:rsidRPr="00324CBC" w:rsidRDefault="00AB5573" w:rsidP="00162F9E">
      <w:pPr>
        <w:shd w:val="clear" w:color="auto" w:fill="FFFFFF" w:themeFill="background1"/>
        <w:jc w:val="both"/>
        <w:rPr>
          <w:rFonts w:ascii="Tahoma" w:hAnsi="Tahoma" w:cs="Tahoma"/>
          <w:color w:val="002060"/>
          <w:sz w:val="24"/>
          <w:szCs w:val="24"/>
        </w:rPr>
      </w:pPr>
      <w:r w:rsidRPr="00324CBC">
        <w:rPr>
          <w:rFonts w:ascii="Tahoma" w:hAnsi="Tahoma" w:cs="Tahoma"/>
          <w:b/>
          <w:color w:val="002060"/>
          <w:sz w:val="24"/>
          <w:szCs w:val="24"/>
        </w:rPr>
        <w:t>6,47</w:t>
      </w:r>
      <w:r w:rsidR="00162F9E" w:rsidRPr="00324CBC">
        <w:rPr>
          <w:rFonts w:ascii="Tahoma" w:hAnsi="Tahoma" w:cs="Tahoma"/>
          <w:b/>
          <w:color w:val="002060"/>
          <w:sz w:val="24"/>
          <w:szCs w:val="24"/>
        </w:rPr>
        <w:t xml:space="preserve"> </w:t>
      </w:r>
      <w:r w:rsidR="00BB1F21" w:rsidRPr="00324CBC">
        <w:rPr>
          <w:rFonts w:ascii="Tahoma" w:hAnsi="Tahoma" w:cs="Tahoma"/>
          <w:b/>
          <w:color w:val="002060"/>
          <w:sz w:val="24"/>
          <w:szCs w:val="24"/>
        </w:rPr>
        <w:t xml:space="preserve">руб. </w:t>
      </w:r>
      <w:r w:rsidR="00162F9E" w:rsidRPr="00324CBC">
        <w:rPr>
          <w:rFonts w:ascii="Tahoma" w:hAnsi="Tahoma" w:cs="Tahoma"/>
          <w:b/>
          <w:color w:val="002060"/>
          <w:sz w:val="24"/>
          <w:szCs w:val="24"/>
        </w:rPr>
        <w:t>за 1 м3</w:t>
      </w:r>
      <w:r w:rsidR="00162F9E" w:rsidRPr="00324CBC">
        <w:rPr>
          <w:rFonts w:ascii="Tahoma" w:hAnsi="Tahoma" w:cs="Tahoma"/>
          <w:color w:val="002060"/>
          <w:sz w:val="24"/>
          <w:szCs w:val="24"/>
        </w:rPr>
        <w:t xml:space="preserve"> – для жителей г. Краснодара.</w:t>
      </w:r>
    </w:p>
    <w:p w:rsidR="00AB5573" w:rsidRPr="00324CBC" w:rsidRDefault="00EC2D65" w:rsidP="00EC2D65">
      <w:pPr>
        <w:shd w:val="clear" w:color="auto" w:fill="FFFFFF" w:themeFill="background1"/>
        <w:jc w:val="both"/>
        <w:rPr>
          <w:rFonts w:ascii="Tahoma" w:hAnsi="Tahoma" w:cs="Tahoma"/>
          <w:color w:val="002060"/>
          <w:sz w:val="24"/>
          <w:szCs w:val="24"/>
        </w:rPr>
      </w:pPr>
      <w:r w:rsidRPr="00324CBC">
        <w:rPr>
          <w:rFonts w:ascii="Tahoma" w:hAnsi="Tahoma" w:cs="Tahoma"/>
          <w:color w:val="002060"/>
          <w:sz w:val="24"/>
          <w:szCs w:val="24"/>
        </w:rPr>
        <w:t xml:space="preserve">Абонентам, осуществляющим расчет с ООО «Газпром межрегионгаз Краснодар» по приборам учета газа, необходимо до </w:t>
      </w:r>
      <w:r w:rsidR="00AB5573" w:rsidRPr="00324CBC">
        <w:rPr>
          <w:rFonts w:ascii="Tahoma" w:hAnsi="Tahoma" w:cs="Tahoma"/>
          <w:color w:val="002060"/>
          <w:sz w:val="24"/>
          <w:szCs w:val="24"/>
        </w:rPr>
        <w:t>30 ноября</w:t>
      </w:r>
      <w:r w:rsidR="001C4023" w:rsidRPr="00324CBC">
        <w:rPr>
          <w:rFonts w:ascii="Tahoma" w:hAnsi="Tahoma" w:cs="Tahoma"/>
          <w:color w:val="002060"/>
          <w:sz w:val="24"/>
          <w:szCs w:val="24"/>
        </w:rPr>
        <w:t xml:space="preserve"> 2022 года</w:t>
      </w:r>
      <w:r w:rsidRPr="00324CBC">
        <w:rPr>
          <w:rFonts w:ascii="Tahoma" w:hAnsi="Tahoma" w:cs="Tahoma"/>
          <w:color w:val="002060"/>
          <w:sz w:val="24"/>
          <w:szCs w:val="24"/>
        </w:rPr>
        <w:t>, заявить показания приборов учета газа</w:t>
      </w:r>
      <w:r w:rsidR="00AB5573" w:rsidRPr="00324CBC">
        <w:rPr>
          <w:rFonts w:ascii="Tahoma" w:hAnsi="Tahoma" w:cs="Tahoma"/>
          <w:color w:val="002060"/>
          <w:sz w:val="24"/>
          <w:szCs w:val="24"/>
        </w:rPr>
        <w:t xml:space="preserve">. </w:t>
      </w:r>
    </w:p>
    <w:p w:rsidR="00053CD8" w:rsidRPr="00324CBC" w:rsidRDefault="00053CD8" w:rsidP="00053CD8">
      <w:pPr>
        <w:shd w:val="clear" w:color="auto" w:fill="FFFFFF" w:themeFill="background1"/>
        <w:ind w:firstLine="0"/>
        <w:jc w:val="both"/>
        <w:rPr>
          <w:rFonts w:ascii="Tahoma" w:hAnsi="Tahoma" w:cs="Tahoma"/>
          <w:color w:val="002060"/>
          <w:sz w:val="24"/>
          <w:szCs w:val="24"/>
        </w:rPr>
      </w:pPr>
    </w:p>
    <w:p w:rsidR="0005664E" w:rsidRPr="00324CBC" w:rsidRDefault="0005664E" w:rsidP="00053CD8">
      <w:pPr>
        <w:shd w:val="clear" w:color="auto" w:fill="FFFFFF" w:themeFill="background1"/>
        <w:ind w:firstLine="0"/>
        <w:jc w:val="both"/>
        <w:rPr>
          <w:rFonts w:ascii="Tahoma" w:hAnsi="Tahoma" w:cs="Tahoma"/>
          <w:color w:val="002060"/>
          <w:sz w:val="24"/>
          <w:szCs w:val="24"/>
        </w:rPr>
      </w:pPr>
    </w:p>
    <w:p w:rsidR="00392D67" w:rsidRPr="00324CBC" w:rsidRDefault="00392D67" w:rsidP="00392D67">
      <w:pPr>
        <w:pBdr>
          <w:bottom w:val="single" w:sz="12" w:space="1" w:color="auto"/>
        </w:pBdr>
        <w:ind w:firstLine="0"/>
        <w:rPr>
          <w:rFonts w:ascii="Tahoma" w:eastAsia="Times New Roman" w:hAnsi="Tahoma" w:cs="Tahoma"/>
          <w:color w:val="002060"/>
          <w:sz w:val="24"/>
          <w:szCs w:val="24"/>
          <w:lang w:eastAsia="ru-RU"/>
        </w:rPr>
      </w:pPr>
      <w:r w:rsidRPr="00324CBC">
        <w:rPr>
          <w:rFonts w:ascii="Tahoma" w:eastAsia="Times New Roman" w:hAnsi="Tahoma" w:cs="Tahoma"/>
          <w:color w:val="002060"/>
          <w:sz w:val="24"/>
          <w:szCs w:val="24"/>
          <w:lang w:eastAsia="ru-RU"/>
        </w:rPr>
        <w:t xml:space="preserve">ПРЕСС-СЛУЖБА ООО «ГАЗПРОМ МЕЖРЕГИОНГАЗ КРАСНОДАР» </w:t>
      </w:r>
    </w:p>
    <w:p w:rsidR="00E70A47" w:rsidRDefault="00E70A47" w:rsidP="00E70A47">
      <w:pPr>
        <w:pStyle w:val="228bf8a64b8551e1msonormal"/>
        <w:shd w:val="clear" w:color="auto" w:fill="FFFFFF"/>
        <w:spacing w:before="0" w:beforeAutospacing="0" w:after="0" w:afterAutospacing="0"/>
        <w:rPr>
          <w:color w:val="1F4E79"/>
          <w:sz w:val="28"/>
          <w:szCs w:val="28"/>
        </w:rPr>
      </w:pPr>
    </w:p>
    <w:p w:rsidR="00E70A47" w:rsidRDefault="00E70A47" w:rsidP="00E70A47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1F4E79"/>
          <w:sz w:val="28"/>
          <w:szCs w:val="28"/>
        </w:rPr>
        <w:t>Сайт: мргкраснодар.рф </w:t>
      </w:r>
      <w:hyperlink r:id="rId6" w:tgtFrame="_blank" w:history="1">
        <w:r w:rsidRPr="00E70A47">
          <w:rPr>
            <w:rStyle w:val="a5"/>
            <w:sz w:val="16"/>
            <w:szCs w:val="16"/>
          </w:rPr>
          <w:t>https://xn--80aahf2akkincfh.xn--p1ai/novosti/departament-gosudarstvennogo-regulirovaniya-tarifov-krasnodarskogo-kraya-utverdil-novye-roznichny-dec2022/</w:t>
        </w:r>
      </w:hyperlink>
    </w:p>
    <w:p w:rsidR="00E70A47" w:rsidRDefault="00E70A47" w:rsidP="00E70A47">
      <w:pPr>
        <w:pStyle w:val="228bf8a64b8551e1msonormal"/>
        <w:shd w:val="clear" w:color="auto" w:fill="FFFFFF"/>
        <w:spacing w:before="0" w:beforeAutospacing="0" w:after="0" w:afterAutospacing="0"/>
        <w:rPr>
          <w:color w:val="1F4E79"/>
          <w:sz w:val="28"/>
          <w:szCs w:val="28"/>
        </w:rPr>
      </w:pPr>
    </w:p>
    <w:p w:rsidR="00E70A47" w:rsidRDefault="00E70A47" w:rsidP="00E70A4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F4E79"/>
          <w:sz w:val="28"/>
          <w:szCs w:val="28"/>
        </w:rPr>
        <w:t>Телеграм</w:t>
      </w:r>
      <w:r w:rsidRPr="00E70A47">
        <w:rPr>
          <w:color w:val="1F4E79"/>
          <w:sz w:val="16"/>
          <w:szCs w:val="16"/>
        </w:rPr>
        <w:t>: </w:t>
      </w:r>
      <w:hyperlink r:id="rId7" w:tgtFrame="_blank" w:history="1">
        <w:r w:rsidRPr="00E70A47">
          <w:rPr>
            <w:rStyle w:val="a5"/>
            <w:sz w:val="16"/>
            <w:szCs w:val="16"/>
          </w:rPr>
          <w:t>https://t.me/gazpromkrasnodar/201</w:t>
        </w:r>
      </w:hyperlink>
    </w:p>
    <w:p w:rsidR="00E70A47" w:rsidRDefault="00E70A47" w:rsidP="00E70A47">
      <w:pPr>
        <w:pStyle w:val="228bf8a64b8551e1msonormal"/>
        <w:shd w:val="clear" w:color="auto" w:fill="FFFFFF"/>
        <w:spacing w:before="0" w:beforeAutospacing="0" w:after="0" w:afterAutospacing="0"/>
        <w:rPr>
          <w:color w:val="1F4E79"/>
          <w:sz w:val="28"/>
          <w:szCs w:val="28"/>
        </w:rPr>
      </w:pPr>
    </w:p>
    <w:p w:rsidR="00E70A47" w:rsidRDefault="00E70A47" w:rsidP="00E70A4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F4E79"/>
          <w:sz w:val="28"/>
          <w:szCs w:val="28"/>
        </w:rPr>
        <w:t>Вконтакте:</w:t>
      </w:r>
      <w:r w:rsidRPr="00E70A47">
        <w:rPr>
          <w:color w:val="1F4E79"/>
          <w:sz w:val="16"/>
          <w:szCs w:val="16"/>
        </w:rPr>
        <w:t> </w:t>
      </w:r>
      <w:hyperlink r:id="rId8" w:tgtFrame="_blank" w:history="1">
        <w:r w:rsidRPr="00E70A47">
          <w:rPr>
            <w:rStyle w:val="a5"/>
            <w:sz w:val="16"/>
            <w:szCs w:val="16"/>
          </w:rPr>
          <w:t>https://vk.com/gazprom_mrg_krasnodar?w=wall-216468980_19</w:t>
        </w:r>
      </w:hyperlink>
    </w:p>
    <w:p w:rsidR="00E70A47" w:rsidRDefault="00E70A47" w:rsidP="00E70A47">
      <w:pPr>
        <w:pStyle w:val="228bf8a64b8551e1msonormal"/>
        <w:shd w:val="clear" w:color="auto" w:fill="FFFFFF"/>
        <w:spacing w:before="0" w:beforeAutospacing="0" w:after="0" w:afterAutospacing="0"/>
        <w:rPr>
          <w:color w:val="1F4E79"/>
          <w:sz w:val="28"/>
          <w:szCs w:val="28"/>
        </w:rPr>
      </w:pPr>
    </w:p>
    <w:p w:rsidR="00E70A47" w:rsidRDefault="00E70A47" w:rsidP="00E70A47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F4E79"/>
          <w:sz w:val="28"/>
          <w:szCs w:val="28"/>
        </w:rPr>
        <w:t>Однокласнини</w:t>
      </w:r>
      <w:r w:rsidRPr="00E70A47">
        <w:rPr>
          <w:color w:val="1F4E79"/>
          <w:sz w:val="16"/>
          <w:szCs w:val="16"/>
        </w:rPr>
        <w:t>: </w:t>
      </w:r>
      <w:hyperlink r:id="rId9" w:tgtFrame="_blank" w:history="1">
        <w:r w:rsidRPr="00E70A47">
          <w:rPr>
            <w:rStyle w:val="a5"/>
            <w:sz w:val="16"/>
            <w:szCs w:val="16"/>
          </w:rPr>
          <w:t>https://ok.ru/group/70000000994326/topic/155188453053206</w:t>
        </w:r>
      </w:hyperlink>
    </w:p>
    <w:p w:rsidR="006F4E24" w:rsidRDefault="006F4E24" w:rsidP="00637DFA">
      <w:pPr>
        <w:shd w:val="clear" w:color="auto" w:fill="FFFFFF" w:themeFill="background1"/>
        <w:ind w:firstLine="0"/>
        <w:jc w:val="both"/>
        <w:rPr>
          <w:rFonts w:ascii="Tahoma" w:hAnsi="Tahoma" w:cs="Tahoma"/>
          <w:sz w:val="24"/>
          <w:szCs w:val="24"/>
        </w:rPr>
      </w:pPr>
    </w:p>
    <w:sectPr w:rsidR="006F4E24" w:rsidSect="00C9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31143"/>
    <w:multiLevelType w:val="hybridMultilevel"/>
    <w:tmpl w:val="421A65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19"/>
    <w:rsid w:val="00003947"/>
    <w:rsid w:val="000224EC"/>
    <w:rsid w:val="00025126"/>
    <w:rsid w:val="00027AE7"/>
    <w:rsid w:val="00036EE4"/>
    <w:rsid w:val="000406F6"/>
    <w:rsid w:val="0004299D"/>
    <w:rsid w:val="000429C5"/>
    <w:rsid w:val="00047806"/>
    <w:rsid w:val="000517E9"/>
    <w:rsid w:val="00053CD8"/>
    <w:rsid w:val="0005664E"/>
    <w:rsid w:val="000630CA"/>
    <w:rsid w:val="0006417B"/>
    <w:rsid w:val="00064C95"/>
    <w:rsid w:val="00065FD9"/>
    <w:rsid w:val="00075F0B"/>
    <w:rsid w:val="00083628"/>
    <w:rsid w:val="000855DC"/>
    <w:rsid w:val="0009117B"/>
    <w:rsid w:val="00091998"/>
    <w:rsid w:val="00093B49"/>
    <w:rsid w:val="0009418E"/>
    <w:rsid w:val="000A03A3"/>
    <w:rsid w:val="000A0E28"/>
    <w:rsid w:val="000A2F86"/>
    <w:rsid w:val="000A3D62"/>
    <w:rsid w:val="000B0D71"/>
    <w:rsid w:val="000B5499"/>
    <w:rsid w:val="000B7306"/>
    <w:rsid w:val="000C466A"/>
    <w:rsid w:val="000C4F64"/>
    <w:rsid w:val="000D546D"/>
    <w:rsid w:val="000E0230"/>
    <w:rsid w:val="000E3819"/>
    <w:rsid w:val="000E6619"/>
    <w:rsid w:val="000F304F"/>
    <w:rsid w:val="000F6E4C"/>
    <w:rsid w:val="0010319D"/>
    <w:rsid w:val="001143A9"/>
    <w:rsid w:val="00115C93"/>
    <w:rsid w:val="00117B58"/>
    <w:rsid w:val="00120282"/>
    <w:rsid w:val="00120822"/>
    <w:rsid w:val="00121AB4"/>
    <w:rsid w:val="00121D51"/>
    <w:rsid w:val="00125DA3"/>
    <w:rsid w:val="00133CC2"/>
    <w:rsid w:val="00135587"/>
    <w:rsid w:val="00140DDC"/>
    <w:rsid w:val="00140F76"/>
    <w:rsid w:val="0014158C"/>
    <w:rsid w:val="00142BDB"/>
    <w:rsid w:val="00145244"/>
    <w:rsid w:val="00147339"/>
    <w:rsid w:val="001521C9"/>
    <w:rsid w:val="00162F9E"/>
    <w:rsid w:val="0017006F"/>
    <w:rsid w:val="00194C57"/>
    <w:rsid w:val="001964EB"/>
    <w:rsid w:val="001A16A8"/>
    <w:rsid w:val="001A79C0"/>
    <w:rsid w:val="001C4023"/>
    <w:rsid w:val="001D56B7"/>
    <w:rsid w:val="001E650E"/>
    <w:rsid w:val="0020559A"/>
    <w:rsid w:val="00217E3C"/>
    <w:rsid w:val="00222B8C"/>
    <w:rsid w:val="00224917"/>
    <w:rsid w:val="00226F10"/>
    <w:rsid w:val="00231951"/>
    <w:rsid w:val="0023339B"/>
    <w:rsid w:val="0023472E"/>
    <w:rsid w:val="00242198"/>
    <w:rsid w:val="0024318B"/>
    <w:rsid w:val="002469BD"/>
    <w:rsid w:val="00246D49"/>
    <w:rsid w:val="002476D6"/>
    <w:rsid w:val="00252E27"/>
    <w:rsid w:val="00274A55"/>
    <w:rsid w:val="00276902"/>
    <w:rsid w:val="002778A2"/>
    <w:rsid w:val="00282353"/>
    <w:rsid w:val="00283F5B"/>
    <w:rsid w:val="002912E2"/>
    <w:rsid w:val="00291EE4"/>
    <w:rsid w:val="002A03BD"/>
    <w:rsid w:val="002A33D5"/>
    <w:rsid w:val="002B35CF"/>
    <w:rsid w:val="002B6511"/>
    <w:rsid w:val="002B7026"/>
    <w:rsid w:val="002B766D"/>
    <w:rsid w:val="002C1A9B"/>
    <w:rsid w:val="002D08F5"/>
    <w:rsid w:val="002D1D33"/>
    <w:rsid w:val="002F567E"/>
    <w:rsid w:val="002F7E7B"/>
    <w:rsid w:val="0030222A"/>
    <w:rsid w:val="00302B61"/>
    <w:rsid w:val="003154E3"/>
    <w:rsid w:val="00324CBC"/>
    <w:rsid w:val="00326452"/>
    <w:rsid w:val="003270F4"/>
    <w:rsid w:val="00327873"/>
    <w:rsid w:val="00331E6C"/>
    <w:rsid w:val="00333762"/>
    <w:rsid w:val="003352D3"/>
    <w:rsid w:val="0033602A"/>
    <w:rsid w:val="003415F9"/>
    <w:rsid w:val="00342CE6"/>
    <w:rsid w:val="00345752"/>
    <w:rsid w:val="00350AE2"/>
    <w:rsid w:val="0035358B"/>
    <w:rsid w:val="003632A3"/>
    <w:rsid w:val="003700BE"/>
    <w:rsid w:val="003701B2"/>
    <w:rsid w:val="00381CC4"/>
    <w:rsid w:val="00384517"/>
    <w:rsid w:val="00392D67"/>
    <w:rsid w:val="00396485"/>
    <w:rsid w:val="003968AB"/>
    <w:rsid w:val="003A3699"/>
    <w:rsid w:val="003A7E87"/>
    <w:rsid w:val="003C03FC"/>
    <w:rsid w:val="003C57C6"/>
    <w:rsid w:val="003D0014"/>
    <w:rsid w:val="003D18E6"/>
    <w:rsid w:val="003D31F0"/>
    <w:rsid w:val="003D5B1F"/>
    <w:rsid w:val="003E05D8"/>
    <w:rsid w:val="003F1851"/>
    <w:rsid w:val="003F2264"/>
    <w:rsid w:val="003F36B3"/>
    <w:rsid w:val="003F7A58"/>
    <w:rsid w:val="003F7F52"/>
    <w:rsid w:val="00401380"/>
    <w:rsid w:val="00405ED6"/>
    <w:rsid w:val="0041449F"/>
    <w:rsid w:val="004159C1"/>
    <w:rsid w:val="0041608A"/>
    <w:rsid w:val="00416D28"/>
    <w:rsid w:val="00432E67"/>
    <w:rsid w:val="00436F49"/>
    <w:rsid w:val="004378C2"/>
    <w:rsid w:val="004445B7"/>
    <w:rsid w:val="004543DF"/>
    <w:rsid w:val="00455580"/>
    <w:rsid w:val="00456453"/>
    <w:rsid w:val="004614C6"/>
    <w:rsid w:val="004744A0"/>
    <w:rsid w:val="004757F2"/>
    <w:rsid w:val="004765EC"/>
    <w:rsid w:val="00487014"/>
    <w:rsid w:val="00492EC7"/>
    <w:rsid w:val="004977B3"/>
    <w:rsid w:val="004B3A7B"/>
    <w:rsid w:val="004B493E"/>
    <w:rsid w:val="004B5E28"/>
    <w:rsid w:val="004B6B94"/>
    <w:rsid w:val="004D2E55"/>
    <w:rsid w:val="004E12DB"/>
    <w:rsid w:val="004E218B"/>
    <w:rsid w:val="004E35C2"/>
    <w:rsid w:val="004E49C7"/>
    <w:rsid w:val="004E6349"/>
    <w:rsid w:val="00501AD9"/>
    <w:rsid w:val="00505A0B"/>
    <w:rsid w:val="00506BF7"/>
    <w:rsid w:val="00507229"/>
    <w:rsid w:val="00507C9C"/>
    <w:rsid w:val="00526A7A"/>
    <w:rsid w:val="005305EA"/>
    <w:rsid w:val="005376D8"/>
    <w:rsid w:val="005427E7"/>
    <w:rsid w:val="0056498C"/>
    <w:rsid w:val="00570FD7"/>
    <w:rsid w:val="0057183B"/>
    <w:rsid w:val="00573E12"/>
    <w:rsid w:val="00577DF4"/>
    <w:rsid w:val="005811CB"/>
    <w:rsid w:val="00582B80"/>
    <w:rsid w:val="00586721"/>
    <w:rsid w:val="0058726B"/>
    <w:rsid w:val="00594E8A"/>
    <w:rsid w:val="005A5423"/>
    <w:rsid w:val="005B13D2"/>
    <w:rsid w:val="005B1B80"/>
    <w:rsid w:val="005C3857"/>
    <w:rsid w:val="005D3BD8"/>
    <w:rsid w:val="00601A11"/>
    <w:rsid w:val="00602C10"/>
    <w:rsid w:val="0060481C"/>
    <w:rsid w:val="00614381"/>
    <w:rsid w:val="00620275"/>
    <w:rsid w:val="0062194C"/>
    <w:rsid w:val="00630EDF"/>
    <w:rsid w:val="00635D9F"/>
    <w:rsid w:val="00637DFA"/>
    <w:rsid w:val="0064459A"/>
    <w:rsid w:val="00650739"/>
    <w:rsid w:val="00654D1E"/>
    <w:rsid w:val="00670139"/>
    <w:rsid w:val="0067115D"/>
    <w:rsid w:val="006720A3"/>
    <w:rsid w:val="006832D8"/>
    <w:rsid w:val="0068787E"/>
    <w:rsid w:val="00696681"/>
    <w:rsid w:val="006B108A"/>
    <w:rsid w:val="006B78CF"/>
    <w:rsid w:val="006C393B"/>
    <w:rsid w:val="006C4796"/>
    <w:rsid w:val="006C6562"/>
    <w:rsid w:val="006D1B1B"/>
    <w:rsid w:val="006D26D8"/>
    <w:rsid w:val="006D7F74"/>
    <w:rsid w:val="006E1C4A"/>
    <w:rsid w:val="006E4267"/>
    <w:rsid w:val="006E4E91"/>
    <w:rsid w:val="006F4E24"/>
    <w:rsid w:val="0070192D"/>
    <w:rsid w:val="007107B8"/>
    <w:rsid w:val="007113FA"/>
    <w:rsid w:val="0071574E"/>
    <w:rsid w:val="00730192"/>
    <w:rsid w:val="0073399E"/>
    <w:rsid w:val="0074144B"/>
    <w:rsid w:val="00750D09"/>
    <w:rsid w:val="00753B96"/>
    <w:rsid w:val="00756D18"/>
    <w:rsid w:val="00764794"/>
    <w:rsid w:val="00767526"/>
    <w:rsid w:val="007708A7"/>
    <w:rsid w:val="00774682"/>
    <w:rsid w:val="007772C8"/>
    <w:rsid w:val="007852A0"/>
    <w:rsid w:val="0078574E"/>
    <w:rsid w:val="007A4239"/>
    <w:rsid w:val="007A734D"/>
    <w:rsid w:val="007B52E4"/>
    <w:rsid w:val="007C061E"/>
    <w:rsid w:val="007E417F"/>
    <w:rsid w:val="007E6FBF"/>
    <w:rsid w:val="0080166C"/>
    <w:rsid w:val="008166EC"/>
    <w:rsid w:val="008223E5"/>
    <w:rsid w:val="00825F7F"/>
    <w:rsid w:val="00841686"/>
    <w:rsid w:val="00842512"/>
    <w:rsid w:val="00860635"/>
    <w:rsid w:val="00861693"/>
    <w:rsid w:val="00864C01"/>
    <w:rsid w:val="00866A73"/>
    <w:rsid w:val="008737C4"/>
    <w:rsid w:val="0087400E"/>
    <w:rsid w:val="00880185"/>
    <w:rsid w:val="008A0B39"/>
    <w:rsid w:val="008A1752"/>
    <w:rsid w:val="008B104E"/>
    <w:rsid w:val="008B3BAD"/>
    <w:rsid w:val="008B5DCC"/>
    <w:rsid w:val="008B7959"/>
    <w:rsid w:val="008C4307"/>
    <w:rsid w:val="008D59BB"/>
    <w:rsid w:val="008D7233"/>
    <w:rsid w:val="008E0820"/>
    <w:rsid w:val="008E235D"/>
    <w:rsid w:val="008F6BD9"/>
    <w:rsid w:val="0091117B"/>
    <w:rsid w:val="0092255B"/>
    <w:rsid w:val="00925457"/>
    <w:rsid w:val="00926D49"/>
    <w:rsid w:val="0093323D"/>
    <w:rsid w:val="00936B94"/>
    <w:rsid w:val="0094474D"/>
    <w:rsid w:val="009459FB"/>
    <w:rsid w:val="0095028F"/>
    <w:rsid w:val="00950F53"/>
    <w:rsid w:val="00951529"/>
    <w:rsid w:val="00954692"/>
    <w:rsid w:val="0096352F"/>
    <w:rsid w:val="009735DE"/>
    <w:rsid w:val="0099051E"/>
    <w:rsid w:val="00992999"/>
    <w:rsid w:val="00994CBB"/>
    <w:rsid w:val="009A6684"/>
    <w:rsid w:val="009B1699"/>
    <w:rsid w:val="009B1EF0"/>
    <w:rsid w:val="009B4538"/>
    <w:rsid w:val="009B51B9"/>
    <w:rsid w:val="009B739D"/>
    <w:rsid w:val="009C36AB"/>
    <w:rsid w:val="009C4004"/>
    <w:rsid w:val="009C5E67"/>
    <w:rsid w:val="009D113C"/>
    <w:rsid w:val="009D3236"/>
    <w:rsid w:val="009E2A90"/>
    <w:rsid w:val="009E2C93"/>
    <w:rsid w:val="009E3307"/>
    <w:rsid w:val="00A11853"/>
    <w:rsid w:val="00A1756C"/>
    <w:rsid w:val="00A208F4"/>
    <w:rsid w:val="00A27784"/>
    <w:rsid w:val="00A30D65"/>
    <w:rsid w:val="00A320CC"/>
    <w:rsid w:val="00A3234A"/>
    <w:rsid w:val="00A342D8"/>
    <w:rsid w:val="00A3764D"/>
    <w:rsid w:val="00A457E9"/>
    <w:rsid w:val="00A46CFD"/>
    <w:rsid w:val="00A63882"/>
    <w:rsid w:val="00A67D60"/>
    <w:rsid w:val="00A70ADB"/>
    <w:rsid w:val="00A84EDB"/>
    <w:rsid w:val="00A857E7"/>
    <w:rsid w:val="00A869CC"/>
    <w:rsid w:val="00A86CCB"/>
    <w:rsid w:val="00A86CE7"/>
    <w:rsid w:val="00A96FC9"/>
    <w:rsid w:val="00AA5C27"/>
    <w:rsid w:val="00AB5573"/>
    <w:rsid w:val="00AB5EDD"/>
    <w:rsid w:val="00AC6D65"/>
    <w:rsid w:val="00AC6FF2"/>
    <w:rsid w:val="00AD1436"/>
    <w:rsid w:val="00AD6E3F"/>
    <w:rsid w:val="00AD6F9C"/>
    <w:rsid w:val="00AE3918"/>
    <w:rsid w:val="00AF25CB"/>
    <w:rsid w:val="00AF584C"/>
    <w:rsid w:val="00B0188B"/>
    <w:rsid w:val="00B05927"/>
    <w:rsid w:val="00B121B3"/>
    <w:rsid w:val="00B235D8"/>
    <w:rsid w:val="00B31F6D"/>
    <w:rsid w:val="00B322A6"/>
    <w:rsid w:val="00B333CC"/>
    <w:rsid w:val="00B34CFA"/>
    <w:rsid w:val="00B43883"/>
    <w:rsid w:val="00B50C29"/>
    <w:rsid w:val="00B85E52"/>
    <w:rsid w:val="00B86164"/>
    <w:rsid w:val="00B91113"/>
    <w:rsid w:val="00B91DF0"/>
    <w:rsid w:val="00B978DF"/>
    <w:rsid w:val="00BA2643"/>
    <w:rsid w:val="00BB1F21"/>
    <w:rsid w:val="00BB2335"/>
    <w:rsid w:val="00BB387E"/>
    <w:rsid w:val="00BC3231"/>
    <w:rsid w:val="00BC7CAD"/>
    <w:rsid w:val="00BD1BF3"/>
    <w:rsid w:val="00BE05DC"/>
    <w:rsid w:val="00BE57F5"/>
    <w:rsid w:val="00BF74F6"/>
    <w:rsid w:val="00C06466"/>
    <w:rsid w:val="00C072DF"/>
    <w:rsid w:val="00C0763D"/>
    <w:rsid w:val="00C11ECE"/>
    <w:rsid w:val="00C14A77"/>
    <w:rsid w:val="00C15889"/>
    <w:rsid w:val="00C26AC8"/>
    <w:rsid w:val="00C36187"/>
    <w:rsid w:val="00C457E2"/>
    <w:rsid w:val="00C46C21"/>
    <w:rsid w:val="00C54FCB"/>
    <w:rsid w:val="00C56713"/>
    <w:rsid w:val="00C65666"/>
    <w:rsid w:val="00C75282"/>
    <w:rsid w:val="00C76C28"/>
    <w:rsid w:val="00C80474"/>
    <w:rsid w:val="00C81FD8"/>
    <w:rsid w:val="00C83B61"/>
    <w:rsid w:val="00C85CE1"/>
    <w:rsid w:val="00C9766C"/>
    <w:rsid w:val="00CA3364"/>
    <w:rsid w:val="00CA7CAD"/>
    <w:rsid w:val="00CB64A6"/>
    <w:rsid w:val="00CB6CB4"/>
    <w:rsid w:val="00CB7EDD"/>
    <w:rsid w:val="00CD46EC"/>
    <w:rsid w:val="00CD6DE9"/>
    <w:rsid w:val="00CE0A83"/>
    <w:rsid w:val="00CE4833"/>
    <w:rsid w:val="00CE60FB"/>
    <w:rsid w:val="00CF5D33"/>
    <w:rsid w:val="00CF60EC"/>
    <w:rsid w:val="00D00539"/>
    <w:rsid w:val="00D022D1"/>
    <w:rsid w:val="00D0336D"/>
    <w:rsid w:val="00D11231"/>
    <w:rsid w:val="00D14F0B"/>
    <w:rsid w:val="00D177FD"/>
    <w:rsid w:val="00D24DF0"/>
    <w:rsid w:val="00D31CF1"/>
    <w:rsid w:val="00D4401C"/>
    <w:rsid w:val="00D44C0F"/>
    <w:rsid w:val="00D451DB"/>
    <w:rsid w:val="00D50B02"/>
    <w:rsid w:val="00D51512"/>
    <w:rsid w:val="00D5270F"/>
    <w:rsid w:val="00D62C29"/>
    <w:rsid w:val="00D63777"/>
    <w:rsid w:val="00D646E1"/>
    <w:rsid w:val="00D73B0A"/>
    <w:rsid w:val="00D73DD9"/>
    <w:rsid w:val="00D76ADF"/>
    <w:rsid w:val="00D91902"/>
    <w:rsid w:val="00D97B2C"/>
    <w:rsid w:val="00DA1D18"/>
    <w:rsid w:val="00DA495F"/>
    <w:rsid w:val="00DC0FF0"/>
    <w:rsid w:val="00DC6818"/>
    <w:rsid w:val="00DD4403"/>
    <w:rsid w:val="00DD67D9"/>
    <w:rsid w:val="00DD746A"/>
    <w:rsid w:val="00DE02BD"/>
    <w:rsid w:val="00DE536D"/>
    <w:rsid w:val="00DE7A59"/>
    <w:rsid w:val="00DE7BDB"/>
    <w:rsid w:val="00DF55B6"/>
    <w:rsid w:val="00E02308"/>
    <w:rsid w:val="00E0476D"/>
    <w:rsid w:val="00E11F87"/>
    <w:rsid w:val="00E312DA"/>
    <w:rsid w:val="00E42848"/>
    <w:rsid w:val="00E530E6"/>
    <w:rsid w:val="00E615FE"/>
    <w:rsid w:val="00E70A47"/>
    <w:rsid w:val="00E71E06"/>
    <w:rsid w:val="00E7468A"/>
    <w:rsid w:val="00E801E8"/>
    <w:rsid w:val="00E82233"/>
    <w:rsid w:val="00E8239D"/>
    <w:rsid w:val="00E84119"/>
    <w:rsid w:val="00E85B52"/>
    <w:rsid w:val="00E8759A"/>
    <w:rsid w:val="00E935F5"/>
    <w:rsid w:val="00E97284"/>
    <w:rsid w:val="00EB115A"/>
    <w:rsid w:val="00EC0C27"/>
    <w:rsid w:val="00EC2D65"/>
    <w:rsid w:val="00EC51C3"/>
    <w:rsid w:val="00ED4252"/>
    <w:rsid w:val="00ED432C"/>
    <w:rsid w:val="00ED4E95"/>
    <w:rsid w:val="00ED5D08"/>
    <w:rsid w:val="00ED791A"/>
    <w:rsid w:val="00EE42D3"/>
    <w:rsid w:val="00EF0D78"/>
    <w:rsid w:val="00F11D07"/>
    <w:rsid w:val="00F15752"/>
    <w:rsid w:val="00F17FC1"/>
    <w:rsid w:val="00F22225"/>
    <w:rsid w:val="00F31E3A"/>
    <w:rsid w:val="00F35232"/>
    <w:rsid w:val="00F428F6"/>
    <w:rsid w:val="00F51D00"/>
    <w:rsid w:val="00F6268D"/>
    <w:rsid w:val="00F809A0"/>
    <w:rsid w:val="00F93B05"/>
    <w:rsid w:val="00FA1863"/>
    <w:rsid w:val="00FA3211"/>
    <w:rsid w:val="00FB6206"/>
    <w:rsid w:val="00FD3C93"/>
    <w:rsid w:val="00FD7DFE"/>
    <w:rsid w:val="00FF1B3F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C337"/>
  <w15:docId w15:val="{39AF9232-339F-43E9-AFD6-BB5E4D9E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94C5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5282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A03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B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3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BD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D5D08"/>
    <w:rPr>
      <w:color w:val="800080" w:themeColor="followedHyperlink"/>
      <w:u w:val="single"/>
    </w:rPr>
  </w:style>
  <w:style w:type="paragraph" w:customStyle="1" w:styleId="228bf8a64b8551e1msonormal">
    <w:name w:val="228bf8a64b8551e1msonormal"/>
    <w:basedOn w:val="a"/>
    <w:rsid w:val="00E70A4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zprom_mrg_krasnodar?w=wall-216468980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gazpromkrasnodar/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hf2akkincfh.xn--p1ai/novosti/departament-gosudarstvennogo-regulirovaniya-tarifov-krasnodarskogo-kraya-utverdil-novye-roznichny-dec202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94326/topic/155188453053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Крекнин Константин Иннокентьевич</dc:creator>
  <cp:lastModifiedBy>SAdmin</cp:lastModifiedBy>
  <cp:revision>7</cp:revision>
  <cp:lastPrinted>2022-11-24T13:27:00Z</cp:lastPrinted>
  <dcterms:created xsi:type="dcterms:W3CDTF">2022-11-22T08:22:00Z</dcterms:created>
  <dcterms:modified xsi:type="dcterms:W3CDTF">2022-11-28T10:11:00Z</dcterms:modified>
</cp:coreProperties>
</file>