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D0" w:rsidRPr="00E4408A" w:rsidRDefault="008268D0" w:rsidP="00E44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08A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внутриквартирного и внутридомового газового оборудования </w:t>
      </w:r>
      <w:r w:rsidR="00C945AA">
        <w:rPr>
          <w:rFonts w:ascii="Times New Roman" w:hAnsi="Times New Roman" w:cs="Times New Roman"/>
          <w:b/>
          <w:sz w:val="24"/>
          <w:szCs w:val="24"/>
        </w:rPr>
        <w:t>– залог вашей безопасности</w:t>
      </w:r>
    </w:p>
    <w:p w:rsidR="008268D0" w:rsidRPr="00E4408A" w:rsidRDefault="008268D0" w:rsidP="00E44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8D0" w:rsidRPr="00E4408A" w:rsidRDefault="008268D0" w:rsidP="00E4408A">
      <w:pPr>
        <w:jc w:val="both"/>
        <w:rPr>
          <w:rFonts w:ascii="Times New Roman" w:hAnsi="Times New Roman" w:cs="Times New Roman"/>
          <w:sz w:val="24"/>
          <w:szCs w:val="24"/>
        </w:rPr>
      </w:pPr>
      <w:r w:rsidRPr="00E4408A">
        <w:rPr>
          <w:rFonts w:ascii="Times New Roman" w:hAnsi="Times New Roman" w:cs="Times New Roman"/>
          <w:sz w:val="24"/>
          <w:szCs w:val="24"/>
        </w:rPr>
        <w:t>АО «Газпром газораспределение Краснодар» относится к предприятиям непрерывной деятельности, обеспечивающих безаварийное и бесперебойное газоснабжение, а также техническое обслуживание объектов газораспределения. От слаженной работы специалистов и стабильного функционирования объектов газовой инфраструктуры зависит быт миллионов жителей нашего края.</w:t>
      </w:r>
    </w:p>
    <w:p w:rsidR="008268D0" w:rsidRPr="00E4408A" w:rsidRDefault="008268D0" w:rsidP="00E4408A">
      <w:pPr>
        <w:jc w:val="both"/>
        <w:rPr>
          <w:rFonts w:ascii="Times New Roman" w:hAnsi="Times New Roman" w:cs="Times New Roman"/>
          <w:sz w:val="24"/>
          <w:szCs w:val="24"/>
        </w:rPr>
      </w:pPr>
      <w:r w:rsidRPr="00E4408A">
        <w:rPr>
          <w:rFonts w:ascii="Times New Roman" w:hAnsi="Times New Roman" w:cs="Times New Roman"/>
          <w:sz w:val="24"/>
          <w:szCs w:val="24"/>
        </w:rPr>
        <w:t>Техобслуживание – это гарантия безопасной и безаварийной работы газовых приборов. Большинство жителей Кубани находятся дома</w:t>
      </w:r>
      <w:r w:rsidR="00496BB8" w:rsidRPr="00E4408A">
        <w:rPr>
          <w:rFonts w:ascii="Times New Roman" w:hAnsi="Times New Roman" w:cs="Times New Roman"/>
          <w:sz w:val="24"/>
          <w:szCs w:val="24"/>
        </w:rPr>
        <w:t xml:space="preserve">: газовые плиты </w:t>
      </w:r>
      <w:r w:rsidRPr="00E4408A">
        <w:rPr>
          <w:rFonts w:ascii="Times New Roman" w:hAnsi="Times New Roman" w:cs="Times New Roman"/>
          <w:sz w:val="24"/>
          <w:szCs w:val="24"/>
        </w:rPr>
        <w:t xml:space="preserve">и водонагревательные колонки работают практически постоянно, </w:t>
      </w:r>
      <w:r w:rsidR="00496BB8" w:rsidRPr="00E4408A">
        <w:rPr>
          <w:rFonts w:ascii="Times New Roman" w:hAnsi="Times New Roman" w:cs="Times New Roman"/>
          <w:sz w:val="24"/>
          <w:szCs w:val="24"/>
        </w:rPr>
        <w:t xml:space="preserve">поэтому сейчас особенно важно следить за </w:t>
      </w:r>
      <w:r w:rsidRPr="00E4408A">
        <w:rPr>
          <w:rFonts w:ascii="Times New Roman" w:hAnsi="Times New Roman" w:cs="Times New Roman"/>
          <w:sz w:val="24"/>
          <w:szCs w:val="24"/>
        </w:rPr>
        <w:t>их исправность</w:t>
      </w:r>
      <w:r w:rsidR="00496BB8" w:rsidRPr="00E4408A">
        <w:rPr>
          <w:rFonts w:ascii="Times New Roman" w:hAnsi="Times New Roman" w:cs="Times New Roman"/>
          <w:sz w:val="24"/>
          <w:szCs w:val="24"/>
        </w:rPr>
        <w:t>ю и соблюдать</w:t>
      </w:r>
      <w:r w:rsidRPr="00E4408A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496BB8" w:rsidRPr="00E4408A">
        <w:rPr>
          <w:rFonts w:ascii="Times New Roman" w:hAnsi="Times New Roman" w:cs="Times New Roman"/>
          <w:sz w:val="24"/>
          <w:szCs w:val="24"/>
        </w:rPr>
        <w:t>а</w:t>
      </w:r>
      <w:r w:rsidRPr="00E4408A">
        <w:rPr>
          <w:rFonts w:ascii="Times New Roman" w:hAnsi="Times New Roman" w:cs="Times New Roman"/>
          <w:sz w:val="24"/>
          <w:szCs w:val="24"/>
        </w:rPr>
        <w:t xml:space="preserve"> безопасности. </w:t>
      </w:r>
    </w:p>
    <w:p w:rsidR="008268D0" w:rsidRPr="00E4408A" w:rsidRDefault="008268D0" w:rsidP="00E4408A">
      <w:pPr>
        <w:jc w:val="both"/>
        <w:rPr>
          <w:rFonts w:ascii="Times New Roman" w:hAnsi="Times New Roman" w:cs="Times New Roman"/>
          <w:sz w:val="24"/>
          <w:szCs w:val="24"/>
        </w:rPr>
      </w:pPr>
      <w:r w:rsidRPr="00E4408A">
        <w:rPr>
          <w:rFonts w:ascii="Times New Roman" w:hAnsi="Times New Roman" w:cs="Times New Roman"/>
          <w:sz w:val="24"/>
          <w:szCs w:val="24"/>
        </w:rPr>
        <w:t xml:space="preserve">Учитывая повышенную нагрузку на газовые приборы и в целях обеспечения безопасности жителей </w:t>
      </w:r>
      <w:r w:rsidR="00496BB8" w:rsidRPr="00E4408A">
        <w:rPr>
          <w:rFonts w:ascii="Times New Roman" w:hAnsi="Times New Roman" w:cs="Times New Roman"/>
          <w:sz w:val="24"/>
          <w:szCs w:val="24"/>
        </w:rPr>
        <w:t>края,</w:t>
      </w:r>
      <w:r w:rsidRPr="00E4408A">
        <w:rPr>
          <w:rFonts w:ascii="Times New Roman" w:hAnsi="Times New Roman" w:cs="Times New Roman"/>
          <w:sz w:val="24"/>
          <w:szCs w:val="24"/>
        </w:rPr>
        <w:t xml:space="preserve"> газовики проводят </w:t>
      </w:r>
      <w:r w:rsidR="009267A9">
        <w:rPr>
          <w:rFonts w:ascii="Times New Roman" w:hAnsi="Times New Roman" w:cs="Times New Roman"/>
          <w:sz w:val="24"/>
          <w:szCs w:val="24"/>
        </w:rPr>
        <w:t>р</w:t>
      </w:r>
      <w:r w:rsidRPr="00E4408A">
        <w:rPr>
          <w:rFonts w:ascii="Times New Roman" w:hAnsi="Times New Roman" w:cs="Times New Roman"/>
          <w:sz w:val="24"/>
          <w:szCs w:val="24"/>
        </w:rPr>
        <w:t>аботу по ТО ВДГО/ВКГО</w:t>
      </w:r>
      <w:r w:rsidR="009267A9">
        <w:rPr>
          <w:rFonts w:ascii="Times New Roman" w:hAnsi="Times New Roman" w:cs="Times New Roman"/>
          <w:sz w:val="24"/>
          <w:szCs w:val="24"/>
        </w:rPr>
        <w:t xml:space="preserve"> по предварительной заявке от абонента</w:t>
      </w:r>
      <w:r w:rsidRPr="00E4408A">
        <w:rPr>
          <w:rFonts w:ascii="Times New Roman" w:hAnsi="Times New Roman" w:cs="Times New Roman"/>
          <w:sz w:val="24"/>
          <w:szCs w:val="24"/>
        </w:rPr>
        <w:t xml:space="preserve">, а также принимают аварийные заявки на работы от потребителей газа во всех населенных пунктах Краснодарского края. Техническое обслуживание внутриквартирного газового оборудования (плиты и газопровода от крана), </w:t>
      </w:r>
      <w:r w:rsidR="00F529A9" w:rsidRPr="00E4408A">
        <w:rPr>
          <w:rFonts w:ascii="Times New Roman" w:hAnsi="Times New Roman" w:cs="Times New Roman"/>
          <w:sz w:val="24"/>
          <w:szCs w:val="24"/>
        </w:rPr>
        <w:t xml:space="preserve">производится в удобное для абонента время и только </w:t>
      </w:r>
      <w:r w:rsidRPr="00E4408A">
        <w:rPr>
          <w:rFonts w:ascii="Times New Roman" w:hAnsi="Times New Roman" w:cs="Times New Roman"/>
          <w:sz w:val="24"/>
          <w:szCs w:val="24"/>
        </w:rPr>
        <w:t>по предварительной договоренности по телефону.</w:t>
      </w:r>
    </w:p>
    <w:p w:rsidR="008268D0" w:rsidRPr="00E4408A" w:rsidRDefault="009267A9" w:rsidP="00E44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268D0" w:rsidRPr="00E4408A">
        <w:rPr>
          <w:rFonts w:ascii="Times New Roman" w:hAnsi="Times New Roman" w:cs="Times New Roman"/>
          <w:sz w:val="24"/>
          <w:szCs w:val="24"/>
        </w:rPr>
        <w:t>ители Краснодарского края, желающие убедиться в исправности своих газовых приборов, могут обратиться по телефону 04 (104 – с мобильного) и договориться о дате и времени посещения специалистом</w:t>
      </w:r>
      <w:r w:rsidR="00F529A9" w:rsidRPr="00E4408A">
        <w:rPr>
          <w:rFonts w:ascii="Times New Roman" w:hAnsi="Times New Roman" w:cs="Times New Roman"/>
          <w:sz w:val="24"/>
          <w:szCs w:val="24"/>
        </w:rPr>
        <w:t xml:space="preserve"> по</w:t>
      </w:r>
      <w:r w:rsidR="008268D0" w:rsidRPr="00E4408A">
        <w:rPr>
          <w:rFonts w:ascii="Times New Roman" w:hAnsi="Times New Roman" w:cs="Times New Roman"/>
          <w:sz w:val="24"/>
          <w:szCs w:val="24"/>
        </w:rPr>
        <w:t xml:space="preserve"> ВДГО, либо </w:t>
      </w:r>
      <w:r w:rsidR="00F529A9" w:rsidRPr="00E4408A">
        <w:rPr>
          <w:rFonts w:ascii="Times New Roman" w:hAnsi="Times New Roman" w:cs="Times New Roman"/>
          <w:sz w:val="24"/>
          <w:szCs w:val="24"/>
        </w:rPr>
        <w:t>заполнить</w:t>
      </w:r>
      <w:r w:rsidR="008268D0" w:rsidRPr="00E4408A">
        <w:rPr>
          <w:rFonts w:ascii="Times New Roman" w:hAnsi="Times New Roman" w:cs="Times New Roman"/>
          <w:sz w:val="24"/>
          <w:szCs w:val="24"/>
        </w:rPr>
        <w:t xml:space="preserve"> форму обратной связи на сайте </w:t>
      </w:r>
      <w:hyperlink r:id="rId4" w:history="1">
        <w:proofErr w:type="gramStart"/>
        <w:r w:rsidR="00F529A9" w:rsidRPr="00E4408A">
          <w:rPr>
            <w:rStyle w:val="a3"/>
            <w:rFonts w:ascii="Times New Roman" w:hAnsi="Times New Roman" w:cs="Times New Roman"/>
            <w:sz w:val="24"/>
            <w:szCs w:val="24"/>
          </w:rPr>
          <w:t>http://www.gazpromgk.ru/contacts/feedback.php</w:t>
        </w:r>
      </w:hyperlink>
      <w:r w:rsidR="00F529A9" w:rsidRPr="00E440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268D0" w:rsidRPr="00E44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9A9" w:rsidRPr="00E4408A" w:rsidRDefault="008268D0" w:rsidP="00E4408A">
      <w:pPr>
        <w:jc w:val="both"/>
        <w:rPr>
          <w:rFonts w:ascii="Times New Roman" w:hAnsi="Times New Roman" w:cs="Times New Roman"/>
          <w:sz w:val="24"/>
          <w:szCs w:val="24"/>
        </w:rPr>
      </w:pPr>
      <w:r w:rsidRPr="00E4408A">
        <w:rPr>
          <w:rFonts w:ascii="Times New Roman" w:hAnsi="Times New Roman" w:cs="Times New Roman"/>
          <w:sz w:val="24"/>
          <w:szCs w:val="24"/>
        </w:rPr>
        <w:t xml:space="preserve">Своевременная проверка газового оборудования и устранение выявленных неполадок позволят обеспечить безопасность жилого дома. </w:t>
      </w:r>
      <w:r w:rsidR="00F529A9" w:rsidRPr="00E4408A">
        <w:rPr>
          <w:rFonts w:ascii="Times New Roman" w:hAnsi="Times New Roman" w:cs="Times New Roman"/>
          <w:sz w:val="24"/>
          <w:szCs w:val="24"/>
        </w:rPr>
        <w:t xml:space="preserve">При проведении работ газовики соблюдают все необходимые меры для предупреждения распространения новой </w:t>
      </w:r>
      <w:proofErr w:type="spellStart"/>
      <w:r w:rsidR="00F529A9" w:rsidRPr="00E4408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529A9" w:rsidRPr="00E4408A">
        <w:rPr>
          <w:rFonts w:ascii="Times New Roman" w:hAnsi="Times New Roman" w:cs="Times New Roman"/>
          <w:sz w:val="24"/>
          <w:szCs w:val="24"/>
        </w:rPr>
        <w:t xml:space="preserve"> инфекции. Работа персонала компании организована с соблюдением всех необходимых правил: ежедневно перед выходом на работу сотрудники проходят температурный контроль, обеспечены необходимыми средствами защиты, такими как медицинские маски, перчатки, дезинфицирующие средства для рук. </w:t>
      </w:r>
      <w:r w:rsidRPr="00E4408A">
        <w:rPr>
          <w:rFonts w:ascii="Times New Roman" w:hAnsi="Times New Roman" w:cs="Times New Roman"/>
          <w:sz w:val="24"/>
          <w:szCs w:val="24"/>
        </w:rPr>
        <w:t xml:space="preserve">Весь персонал проинформирован о симптомах </w:t>
      </w:r>
      <w:proofErr w:type="spellStart"/>
      <w:r w:rsidRPr="00E4408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4408A">
        <w:rPr>
          <w:rFonts w:ascii="Times New Roman" w:hAnsi="Times New Roman" w:cs="Times New Roman"/>
          <w:sz w:val="24"/>
          <w:szCs w:val="24"/>
        </w:rPr>
        <w:t xml:space="preserve"> инфекции, действиях в случае заболевания и соблюдении мер личной профилактики. Все служебные помещения и транспорт Общества еженедельно проходят дезинфекцию, все контактные поверхности офиса обрабатываются хлорсодержащими обеззараживающими средствами, а также непрерывно ведется обеззараживание воздуха с помощью бактерицидных </w:t>
      </w:r>
      <w:proofErr w:type="spellStart"/>
      <w:r w:rsidRPr="00E4408A"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 w:rsidRPr="00E4408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68D0" w:rsidRPr="00E4408A" w:rsidRDefault="00F529A9" w:rsidP="00E4408A">
      <w:pPr>
        <w:jc w:val="both"/>
        <w:rPr>
          <w:rFonts w:ascii="Times New Roman" w:hAnsi="Times New Roman" w:cs="Times New Roman"/>
          <w:sz w:val="24"/>
          <w:szCs w:val="24"/>
        </w:rPr>
      </w:pPr>
      <w:r w:rsidRPr="00E4408A">
        <w:rPr>
          <w:rFonts w:ascii="Times New Roman" w:hAnsi="Times New Roman" w:cs="Times New Roman"/>
          <w:sz w:val="24"/>
          <w:szCs w:val="24"/>
        </w:rPr>
        <w:t>АО «Газпром газораспределение Краснодар» напоминает, что н</w:t>
      </w:r>
      <w:r w:rsidR="008268D0" w:rsidRPr="00E4408A">
        <w:rPr>
          <w:rFonts w:ascii="Times New Roman" w:hAnsi="Times New Roman" w:cs="Times New Roman"/>
          <w:sz w:val="24"/>
          <w:szCs w:val="24"/>
        </w:rPr>
        <w:t>а основании правил «Пользования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газоснабжению», утвержденных Постановлением Правительства РФ № 410 от 14 мая 2013г, согласно п.6 и п.42, абонент обязан заключать договор о техническом обслуживании внутридомового газового оборудования и аварийно-диспетчерском обеспечении (ТО ВДГО). Согласно договору, ТО ВДГО проводится один раз в год. И сейчас у жителей Кубани, пока все дома, есть возможность проверить газовое оборудование в наиболее удобных для них условиях.</w:t>
      </w:r>
    </w:p>
    <w:p w:rsidR="008268D0" w:rsidRPr="00E4408A" w:rsidRDefault="00F529A9" w:rsidP="00E4408A">
      <w:pPr>
        <w:jc w:val="both"/>
        <w:rPr>
          <w:rFonts w:ascii="Times New Roman" w:hAnsi="Times New Roman" w:cs="Times New Roman"/>
          <w:sz w:val="24"/>
          <w:szCs w:val="24"/>
        </w:rPr>
      </w:pPr>
      <w:r w:rsidRPr="00E4408A">
        <w:rPr>
          <w:rFonts w:ascii="Times New Roman" w:hAnsi="Times New Roman" w:cs="Times New Roman"/>
          <w:sz w:val="24"/>
          <w:szCs w:val="24"/>
        </w:rPr>
        <w:t>Специалисты Общества призываю</w:t>
      </w:r>
      <w:r w:rsidR="008268D0" w:rsidRPr="00E4408A">
        <w:rPr>
          <w:rFonts w:ascii="Times New Roman" w:hAnsi="Times New Roman" w:cs="Times New Roman"/>
          <w:sz w:val="24"/>
          <w:szCs w:val="24"/>
        </w:rPr>
        <w:t xml:space="preserve">т </w:t>
      </w:r>
      <w:r w:rsidRPr="00E4408A">
        <w:rPr>
          <w:rFonts w:ascii="Times New Roman" w:hAnsi="Times New Roman" w:cs="Times New Roman"/>
          <w:sz w:val="24"/>
          <w:szCs w:val="24"/>
        </w:rPr>
        <w:t xml:space="preserve">абонентов </w:t>
      </w:r>
      <w:r w:rsidR="008268D0" w:rsidRPr="00E4408A">
        <w:rPr>
          <w:rFonts w:ascii="Times New Roman" w:hAnsi="Times New Roman" w:cs="Times New Roman"/>
          <w:sz w:val="24"/>
          <w:szCs w:val="24"/>
        </w:rPr>
        <w:t>неукоснительно соблюдать правила безопасного использования газа в быту: не оставляйте работающие газовые приборы без присмотра, не закрывайте решетки вентиляционных каналов, не вмешивайтесь самостоятельно в работу газового оборудования. Не выполненное своевременно техническое обслуживание газоиспользующего оборудования ставит под угрозу жизни неопределенного круга лиц.</w:t>
      </w:r>
    </w:p>
    <w:sectPr w:rsidR="008268D0" w:rsidRPr="00E4408A" w:rsidSect="00E4408A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0"/>
    <w:rsid w:val="003A3ED4"/>
    <w:rsid w:val="00496BB8"/>
    <w:rsid w:val="0055641F"/>
    <w:rsid w:val="00784EC3"/>
    <w:rsid w:val="008268D0"/>
    <w:rsid w:val="009267A9"/>
    <w:rsid w:val="009B76A3"/>
    <w:rsid w:val="00C70705"/>
    <w:rsid w:val="00C945AA"/>
    <w:rsid w:val="00E4408A"/>
    <w:rsid w:val="00F5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839C1-9736-4F37-997B-B9A088E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zpromgk.ru/contacts/feedbac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Елена Анатольевна</dc:creator>
  <cp:keywords/>
  <dc:description/>
  <cp:lastModifiedBy>Виноградова Елена Анатольевна</cp:lastModifiedBy>
  <cp:revision>4</cp:revision>
  <dcterms:created xsi:type="dcterms:W3CDTF">2020-04-27T07:23:00Z</dcterms:created>
  <dcterms:modified xsi:type="dcterms:W3CDTF">2020-05-06T19:52:00Z</dcterms:modified>
</cp:coreProperties>
</file>