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E" w:rsidRDefault="00F4084E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8D1624">
              <w:rPr>
                <w:sz w:val="26"/>
                <w:szCs w:val="28"/>
              </w:rPr>
              <w:t>13 марта 2019 г.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№</w:t>
            </w:r>
            <w:r w:rsidR="00C151DD">
              <w:rPr>
                <w:sz w:val="26"/>
                <w:szCs w:val="28"/>
              </w:rPr>
              <w:t xml:space="preserve"> </w:t>
            </w:r>
            <w:r w:rsidR="008D1624">
              <w:rPr>
                <w:sz w:val="26"/>
                <w:szCs w:val="28"/>
              </w:rPr>
              <w:t>127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C361AF">
        <w:rPr>
          <w:rFonts w:eastAsia="Calibri"/>
          <w:b/>
          <w:sz w:val="28"/>
          <w:szCs w:val="28"/>
          <w:lang w:eastAsia="en-US"/>
        </w:rPr>
        <w:t xml:space="preserve">Об утверждении Порядка формирования и работы территориальных счётных комиссий при администрации </w:t>
      </w:r>
      <w:r>
        <w:rPr>
          <w:rFonts w:eastAsia="Calibri"/>
          <w:b/>
          <w:bCs/>
          <w:sz w:val="28"/>
          <w:szCs w:val="28"/>
          <w:lang w:eastAsia="ar-SA"/>
        </w:rPr>
        <w:t xml:space="preserve">Тбилисского сельского поселения Тбилисского района </w:t>
      </w:r>
      <w:r w:rsidRPr="00C361AF">
        <w:rPr>
          <w:rFonts w:eastAsia="Calibri"/>
          <w:b/>
          <w:sz w:val="28"/>
          <w:szCs w:val="28"/>
          <w:lang w:eastAsia="en-US"/>
        </w:rPr>
        <w:t xml:space="preserve">и определения результатов рейтингового голосования, в рамках муниципальной программы </w:t>
      </w:r>
      <w:r w:rsidRPr="00C361AF">
        <w:rPr>
          <w:rFonts w:eastAsia="Calibri"/>
          <w:b/>
          <w:bCs/>
          <w:sz w:val="28"/>
          <w:szCs w:val="28"/>
          <w:lang w:eastAsia="ar-SA"/>
        </w:rPr>
        <w:t>«</w:t>
      </w:r>
      <w:r>
        <w:rPr>
          <w:rFonts w:eastAsia="Calibri"/>
          <w:b/>
          <w:bCs/>
          <w:sz w:val="28"/>
          <w:szCs w:val="28"/>
          <w:lang w:eastAsia="ar-SA"/>
        </w:rPr>
        <w:t>Формирование современной городской среды Тбилисского сельского поселения Тбилисского района</w:t>
      </w:r>
      <w:r w:rsidRPr="00C361AF">
        <w:rPr>
          <w:rFonts w:eastAsia="Calibri"/>
          <w:b/>
          <w:bCs/>
          <w:sz w:val="28"/>
          <w:szCs w:val="28"/>
          <w:lang w:eastAsia="ar-SA"/>
        </w:rPr>
        <w:t>»</w:t>
      </w:r>
      <w:r w:rsidRPr="00C361AF">
        <w:rPr>
          <w:rFonts w:eastAsia="Calibri"/>
          <w:b/>
          <w:sz w:val="28"/>
          <w:szCs w:val="28"/>
          <w:lang w:eastAsia="ar-SA"/>
        </w:rPr>
        <w:t xml:space="preserve"> на 2018-2022 годы</w:t>
      </w:r>
      <w:r w:rsidRPr="00C361AF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F4084E" w:rsidRPr="00C361AF" w:rsidRDefault="00F4084E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361AF" w:rsidRPr="00C361AF" w:rsidRDefault="00C361AF" w:rsidP="00C361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A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8" w:history="1">
        <w:r w:rsidRPr="00C361AF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C361A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>от</w:t>
      </w:r>
      <w:proofErr w:type="gramEnd"/>
      <w:r w:rsidRPr="00C361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Совета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 района</w:t>
      </w:r>
      <w:r w:rsidRPr="00C361AF">
        <w:rPr>
          <w:rFonts w:eastAsia="Calibri"/>
          <w:sz w:val="28"/>
          <w:lang w:eastAsia="en-US"/>
        </w:rPr>
        <w:t xml:space="preserve"> от 2</w:t>
      </w:r>
      <w:r>
        <w:rPr>
          <w:rFonts w:eastAsia="Calibri"/>
          <w:sz w:val="28"/>
          <w:lang w:eastAsia="en-US"/>
        </w:rPr>
        <w:t>8</w:t>
      </w:r>
      <w:r w:rsidR="00F502A5">
        <w:rPr>
          <w:rFonts w:eastAsia="Calibri"/>
          <w:sz w:val="28"/>
          <w:lang w:eastAsia="en-US"/>
        </w:rPr>
        <w:t xml:space="preserve">.12.2017 </w:t>
      </w:r>
      <w:r w:rsidRPr="00C361AF">
        <w:rPr>
          <w:rFonts w:eastAsia="Calibri"/>
          <w:sz w:val="28"/>
          <w:lang w:eastAsia="en-US"/>
        </w:rPr>
        <w:t>№ 3</w:t>
      </w:r>
      <w:r>
        <w:rPr>
          <w:rFonts w:eastAsia="Calibri"/>
          <w:sz w:val="28"/>
          <w:lang w:eastAsia="en-US"/>
        </w:rPr>
        <w:t>15</w:t>
      </w:r>
      <w:r w:rsidRPr="00C361AF">
        <w:rPr>
          <w:rFonts w:eastAsia="Calibri"/>
          <w:sz w:val="28"/>
          <w:lang w:eastAsia="en-US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proofErr w:type="gramEnd"/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</w:t>
      </w:r>
      <w:r w:rsidRPr="00C361AF">
        <w:rPr>
          <w:rFonts w:eastAsia="Calibri"/>
          <w:sz w:val="28"/>
          <w:lang w:eastAsia="en-US"/>
        </w:rPr>
        <w:t xml:space="preserve"> района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от </w:t>
      </w:r>
      <w:r w:rsidR="00F502A5">
        <w:rPr>
          <w:rFonts w:eastAsia="Calibri"/>
          <w:bCs/>
          <w:sz w:val="28"/>
          <w:szCs w:val="28"/>
          <w:lang w:eastAsia="en-US"/>
        </w:rPr>
        <w:t>28.02.2019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№</w:t>
      </w:r>
      <w:r w:rsidR="00F502A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51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«О назначении голосования по отбору общественных территорий, подлежащих благоустройству в первоочередном порядке»</w:t>
      </w:r>
      <w:r w:rsidRPr="00C361AF">
        <w:rPr>
          <w:rFonts w:eastAsia="Calibri"/>
          <w:sz w:val="28"/>
          <w:szCs w:val="28"/>
          <w:lang w:eastAsia="en-US"/>
        </w:rPr>
        <w:t xml:space="preserve"> в целях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 сельского</w:t>
      </w:r>
      <w:r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Тбилисского</w:t>
      </w:r>
      <w:r w:rsidRPr="00C361AF">
        <w:rPr>
          <w:rFonts w:eastAsia="Calibri"/>
          <w:sz w:val="28"/>
          <w:szCs w:val="28"/>
          <w:lang w:eastAsia="en-US"/>
        </w:rPr>
        <w:t xml:space="preserve"> района, </w:t>
      </w:r>
      <w:r w:rsidRPr="00C361AF">
        <w:rPr>
          <w:rFonts w:eastAsia="Calibri"/>
          <w:spacing w:val="30"/>
          <w:sz w:val="28"/>
          <w:szCs w:val="28"/>
          <w:lang w:eastAsia="en-US"/>
        </w:rPr>
        <w:t>постановляю</w:t>
      </w:r>
      <w:r w:rsidRPr="00C361AF">
        <w:rPr>
          <w:rFonts w:eastAsia="Calibri"/>
          <w:sz w:val="28"/>
          <w:szCs w:val="28"/>
          <w:lang w:eastAsia="en-US"/>
        </w:rPr>
        <w:t>:</w:t>
      </w:r>
    </w:p>
    <w:p w:rsidR="00C361AF" w:rsidRPr="00632FAD" w:rsidRDefault="00C361AF" w:rsidP="00632FAD">
      <w:pPr>
        <w:pStyle w:val="a9"/>
        <w:widowControl/>
        <w:numPr>
          <w:ilvl w:val="0"/>
          <w:numId w:val="12"/>
        </w:numPr>
        <w:ind w:left="0" w:firstLine="491"/>
        <w:jc w:val="both"/>
        <w:rPr>
          <w:rFonts w:eastAsia="Calibri"/>
          <w:sz w:val="28"/>
          <w:szCs w:val="28"/>
          <w:lang w:eastAsia="en-US"/>
        </w:rPr>
      </w:pPr>
      <w:r w:rsidRPr="00632FAD">
        <w:rPr>
          <w:rFonts w:eastAsia="Calibri"/>
          <w:sz w:val="28"/>
          <w:szCs w:val="28"/>
          <w:lang w:eastAsia="en-US"/>
        </w:rPr>
        <w:t>Утвердить:</w:t>
      </w:r>
    </w:p>
    <w:p w:rsidR="00C361AF" w:rsidRPr="00C361AF" w:rsidRDefault="00632FAD" w:rsidP="00632FAD">
      <w:pPr>
        <w:widowControl/>
        <w:tabs>
          <w:tab w:val="left" w:pos="4395"/>
          <w:tab w:val="left" w:pos="4536"/>
          <w:tab w:val="left" w:pos="5790"/>
        </w:tabs>
        <w:autoSpaceDE/>
        <w:autoSpaceDN/>
        <w:adjustRightInd/>
        <w:spacing w:line="232" w:lineRule="auto"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Порядок формирования и работы территориальных счётных комиссий при 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и определения результатов рейтингового голосования (приложение</w:t>
      </w:r>
      <w:r w:rsidR="00C361AF">
        <w:rPr>
          <w:rFonts w:eastAsia="Calibri"/>
          <w:sz w:val="28"/>
          <w:szCs w:val="28"/>
          <w:lang w:eastAsia="en-US"/>
        </w:rPr>
        <w:t xml:space="preserve"> №№1,2,3,4,5</w:t>
      </w:r>
      <w:r w:rsidR="00C361AF" w:rsidRPr="00C361AF">
        <w:rPr>
          <w:rFonts w:eastAsia="Calibri"/>
          <w:sz w:val="28"/>
          <w:szCs w:val="28"/>
          <w:lang w:eastAsia="en-US"/>
        </w:rPr>
        <w:t>).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лице уполномоченного органа –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отдела делопроизводства и организационно-кадровой работы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(далее – уполномоченный орган) со дня, следующего за днем официального опубликования настоящего постановления, но не позже </w:t>
      </w:r>
      <w:r w:rsidR="00F502A5">
        <w:rPr>
          <w:rFonts w:eastAsia="Calibri"/>
          <w:bCs/>
          <w:sz w:val="28"/>
          <w:szCs w:val="28"/>
          <w:lang w:eastAsia="en-US"/>
        </w:rPr>
        <w:t>18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мар</w:t>
      </w:r>
      <w:r w:rsidR="00F502A5">
        <w:rPr>
          <w:rFonts w:eastAsia="Calibri"/>
          <w:bCs/>
          <w:sz w:val="28"/>
          <w:szCs w:val="28"/>
          <w:lang w:eastAsia="en-US"/>
        </w:rPr>
        <w:t>та 2019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года, обеспечить подготовку, опубликование и размещение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в районной </w:t>
      </w:r>
      <w:r w:rsidR="00C361AF">
        <w:rPr>
          <w:rFonts w:eastAsia="Calibri"/>
          <w:bCs/>
          <w:sz w:val="28"/>
          <w:szCs w:val="28"/>
          <w:lang w:eastAsia="en-US"/>
        </w:rPr>
        <w:lastRenderedPageBreak/>
        <w:t>газете «</w:t>
      </w:r>
      <w:proofErr w:type="spellStart"/>
      <w:r w:rsidR="00C361AF">
        <w:rPr>
          <w:rFonts w:eastAsia="Calibri"/>
          <w:bCs/>
          <w:sz w:val="28"/>
          <w:szCs w:val="28"/>
          <w:lang w:eastAsia="en-US"/>
        </w:rPr>
        <w:t>Прикубанские</w:t>
      </w:r>
      <w:proofErr w:type="spellEnd"/>
      <w:r w:rsidR="00C361AF">
        <w:rPr>
          <w:rFonts w:eastAsia="Calibri"/>
          <w:bCs/>
          <w:sz w:val="28"/>
          <w:szCs w:val="28"/>
          <w:lang w:eastAsia="en-US"/>
        </w:rPr>
        <w:t xml:space="preserve"> огни» </w:t>
      </w:r>
      <w:r w:rsidR="00C361AF" w:rsidRPr="00C361AF">
        <w:rPr>
          <w:rFonts w:eastAsia="Calibri"/>
          <w:bCs/>
          <w:sz w:val="28"/>
          <w:szCs w:val="28"/>
          <w:lang w:eastAsia="en-US"/>
        </w:rPr>
        <w:t>дизайн-проектов благоустройства общественных территорий в целях ознакомления с ними всех заинтересованных лиц.</w:t>
      </w:r>
      <w:proofErr w:type="gram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Отделу </w:t>
      </w:r>
      <w:r w:rsidR="00C361AF">
        <w:rPr>
          <w:rFonts w:eastAsia="Calibri"/>
          <w:sz w:val="28"/>
          <w:szCs w:val="28"/>
          <w:lang w:eastAsia="en-US"/>
        </w:rPr>
        <w:t xml:space="preserve">делопроизводства и организационно-кадровой работы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pacing w:val="-1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района (</w:t>
      </w:r>
      <w:r w:rsidR="00C361AF">
        <w:rPr>
          <w:rFonts w:eastAsia="Calibri"/>
          <w:spacing w:val="-1"/>
          <w:sz w:val="28"/>
          <w:szCs w:val="28"/>
          <w:lang w:eastAsia="en-US"/>
        </w:rPr>
        <w:t>Воронкин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)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и разместить на официальном сайте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района </w:t>
      </w:r>
      <w:r w:rsidR="00C361AF" w:rsidRPr="00C361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C361AF" w:rsidRPr="00C361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361AF" w:rsidRPr="00C361A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</w:t>
      </w:r>
      <w:r w:rsidR="00C361AF">
        <w:rPr>
          <w:rFonts w:eastAsia="Calibri"/>
          <w:sz w:val="28"/>
          <w:szCs w:val="28"/>
          <w:lang w:eastAsia="en-US"/>
        </w:rPr>
        <w:t xml:space="preserve">    В.В. </w:t>
      </w:r>
      <w:proofErr w:type="spellStart"/>
      <w:r w:rsidR="00C361AF">
        <w:rPr>
          <w:rFonts w:eastAsia="Calibri"/>
          <w:sz w:val="28"/>
          <w:szCs w:val="28"/>
          <w:lang w:eastAsia="en-US"/>
        </w:rPr>
        <w:t>Войтова</w:t>
      </w:r>
      <w:proofErr w:type="spell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C361AF">
        <w:rPr>
          <w:rFonts w:eastAsia="Calibri"/>
          <w:sz w:val="28"/>
          <w:szCs w:val="28"/>
          <w:lang w:eastAsia="en-US"/>
        </w:rPr>
        <w:t>подписания</w:t>
      </w:r>
      <w:r w:rsidR="00C361AF" w:rsidRPr="00C361AF">
        <w:rPr>
          <w:rFonts w:eastAsia="Calibri"/>
          <w:sz w:val="28"/>
          <w:szCs w:val="28"/>
          <w:lang w:eastAsia="en-US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Глава </w:t>
      </w:r>
      <w:proofErr w:type="gramStart"/>
      <w:r w:rsidRPr="00BE7CD3">
        <w:rPr>
          <w:spacing w:val="-1"/>
          <w:sz w:val="28"/>
          <w:szCs w:val="27"/>
        </w:rPr>
        <w:t>Тбилисского</w:t>
      </w:r>
      <w:proofErr w:type="gramEnd"/>
      <w:r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="00F502A5">
        <w:rPr>
          <w:spacing w:val="-1"/>
          <w:sz w:val="28"/>
          <w:szCs w:val="27"/>
        </w:rPr>
        <w:t>А.Н. Стойкин</w:t>
      </w: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90332D" w:rsidRDefault="0090332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F4084E" w:rsidRDefault="00F4084E" w:rsidP="00691F42">
      <w:pPr>
        <w:jc w:val="center"/>
        <w:rPr>
          <w:b/>
          <w:sz w:val="28"/>
          <w:szCs w:val="28"/>
        </w:rPr>
      </w:pPr>
    </w:p>
    <w:p w:rsidR="00F4084E" w:rsidRDefault="00F4084E" w:rsidP="00691F42">
      <w:pPr>
        <w:jc w:val="center"/>
        <w:rPr>
          <w:b/>
          <w:sz w:val="28"/>
          <w:szCs w:val="28"/>
        </w:rPr>
      </w:pPr>
    </w:p>
    <w:p w:rsidR="008D1624" w:rsidRDefault="008D1624" w:rsidP="00691F42">
      <w:pPr>
        <w:jc w:val="center"/>
        <w:rPr>
          <w:b/>
          <w:sz w:val="28"/>
          <w:szCs w:val="28"/>
        </w:rPr>
      </w:pPr>
    </w:p>
    <w:p w:rsidR="00F4084E" w:rsidRPr="00454925" w:rsidRDefault="00F4084E" w:rsidP="00F4084E">
      <w:pPr>
        <w:ind w:left="4536" w:firstLine="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сельского</w:t>
      </w:r>
      <w:r w:rsidRPr="00500D1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Подписи двух членов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территориальной комиссии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F4084E" w:rsidRPr="00B207EF" w:rsidRDefault="00F4084E" w:rsidP="00F4084E">
      <w:pPr>
        <w:jc w:val="center"/>
        <w:rPr>
          <w:rFonts w:eastAsia="Calibri"/>
          <w:sz w:val="28"/>
          <w:szCs w:val="22"/>
          <w:lang w:eastAsia="en-US"/>
        </w:rPr>
      </w:pP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 xml:space="preserve">Опросный лист для проведения голосования 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color w:val="000000"/>
          <w:sz w:val="28"/>
          <w:szCs w:val="28"/>
          <w:lang w:eastAsia="en-US"/>
        </w:rPr>
        <w:t xml:space="preserve">по отбору общественных территорий, </w:t>
      </w:r>
      <w:r w:rsidRPr="00B207EF">
        <w:rPr>
          <w:rFonts w:eastAsia="Calibri"/>
          <w:b/>
          <w:sz w:val="28"/>
          <w:szCs w:val="22"/>
          <w:lang w:eastAsia="en-US"/>
        </w:rPr>
        <w:t>подлежащих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>благоустройству в первоочередном порядке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  <w:gridCol w:w="1275"/>
      </w:tblGrid>
      <w:tr w:rsidR="00F4084E" w:rsidRPr="00B207EF" w:rsidTr="003D089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sz w:val="28"/>
                <w:szCs w:val="22"/>
                <w:lang w:eastAsia="en-US"/>
              </w:rPr>
              <w:t>РАЗЪЯСНЕНИЕ О ПОРЯДКЕ ЗАПОЛНЕНИЯ ОПРОСНОГО ЛИСТА</w:t>
            </w:r>
          </w:p>
          <w:p w:rsidR="00F4084E" w:rsidRPr="00B207EF" w:rsidRDefault="00F4084E" w:rsidP="003D0892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Поставьте любые знаки (знак) в пустых квадратах (квадрате) справа от наименования               общественной территории (общественных территорий), в пользу которых сделан выбор.</w:t>
            </w:r>
          </w:p>
          <w:p w:rsidR="00F4084E" w:rsidRPr="00B207EF" w:rsidRDefault="00F4084E" w:rsidP="003D0892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Участник голосования имеет право отметить в опросном листе любое количество общественных территорий.</w:t>
            </w:r>
          </w:p>
          <w:p w:rsidR="00F4084E" w:rsidRPr="00B207EF" w:rsidRDefault="00F4084E" w:rsidP="00F4084E">
            <w:pPr>
              <w:ind w:firstLine="426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Опросный лист, который не содержит отметок в квадратах напротив общественных территорий, в </w:t>
            </w:r>
            <w:proofErr w:type="gramStart"/>
            <w:r w:rsidRPr="00B207EF">
              <w:rPr>
                <w:rFonts w:eastAsia="Calibri"/>
                <w:sz w:val="22"/>
                <w:szCs w:val="22"/>
                <w:lang w:eastAsia="en-US"/>
              </w:rPr>
              <w:t>котором</w:t>
            </w:r>
            <w:proofErr w:type="gramEnd"/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 невозможно выявить действительную волю участника голосования, считается недействительным</w:t>
            </w: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Парк культуры и отдыха Тбилисского сельского поселения Тбилисского района имени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Семыкина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И.Е.  по адресу: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  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>ул. Базарная 145А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Парк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Базарной 145А,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парка 48 660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48 660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9775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Сквер по адресу: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   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ул. Элеваторная 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Сквер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Элеваторной 70,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сквера 3712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3916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684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Парк «30 лет Победы» по адресу: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      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ул. Красная 224Г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Парк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Красной 224Г,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парка 9059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9187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3564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F4084E" w:rsidRDefault="00F4084E" w:rsidP="00F4084E">
      <w:pPr>
        <w:jc w:val="center"/>
        <w:rPr>
          <w:b/>
          <w:sz w:val="28"/>
          <w:szCs w:val="28"/>
        </w:rPr>
        <w:sectPr w:rsidR="00F4084E" w:rsidSect="007E7A42">
          <w:type w:val="continuous"/>
          <w:pgSz w:w="11909" w:h="16834"/>
          <w:pgMar w:top="1134" w:right="567" w:bottom="709" w:left="1701" w:header="720" w:footer="720" w:gutter="0"/>
          <w:cols w:space="60"/>
          <w:noEndnote/>
        </w:sectPr>
      </w:pPr>
    </w:p>
    <w:p w:rsidR="00F4084E" w:rsidRPr="00454925" w:rsidRDefault="00F4084E" w:rsidP="00F4084E">
      <w:pPr>
        <w:ind w:left="5670" w:firstLine="5"/>
        <w:jc w:val="right"/>
        <w:rPr>
          <w:sz w:val="28"/>
          <w:szCs w:val="28"/>
        </w:rPr>
      </w:pPr>
      <w:r w:rsidRPr="0045492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работы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территориальных счётных комиссий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Тбилисского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и определения результатов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right"/>
        <w:rPr>
          <w:sz w:val="28"/>
          <w:szCs w:val="28"/>
        </w:rPr>
      </w:pPr>
      <w:r w:rsidRPr="00591E72">
        <w:rPr>
          <w:sz w:val="28"/>
          <w:szCs w:val="28"/>
        </w:rPr>
        <w:t>ФОРМА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СПИСОК</w:t>
      </w:r>
    </w:p>
    <w:p w:rsidR="008D1624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регистрации граждан, принявших участие в рейтинговом голосовании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 xml:space="preserve">отбору общественных территорий 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для проведения работ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>благоустройству в первоочередном порядке в рамках муниципальной</w:t>
      </w:r>
      <w:r>
        <w:rPr>
          <w:b/>
          <w:sz w:val="28"/>
          <w:szCs w:val="28"/>
        </w:rPr>
        <w:t xml:space="preserve"> программы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2018-2022 годы</w:t>
      </w:r>
      <w:r w:rsidRPr="00596C12">
        <w:rPr>
          <w:b/>
          <w:sz w:val="28"/>
          <w:szCs w:val="28"/>
        </w:rPr>
        <w:t xml:space="preserve"> на пункте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по адресу: ___________________________________________________________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</w:p>
    <w:p w:rsidR="00F4084E" w:rsidRPr="00596C12" w:rsidRDefault="00F4084E" w:rsidP="00F4084E">
      <w:pPr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 xml:space="preserve">Пункт рейтингового голосования № _________            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 xml:space="preserve">  Страница _________</w:t>
      </w:r>
    </w:p>
    <w:p w:rsidR="00F4084E" w:rsidRPr="00F9669A" w:rsidRDefault="00F4084E" w:rsidP="00F4084E">
      <w:pPr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992"/>
        <w:gridCol w:w="1701"/>
        <w:gridCol w:w="6663"/>
        <w:gridCol w:w="1559"/>
        <w:gridCol w:w="851"/>
      </w:tblGrid>
      <w:tr w:rsidR="00F4084E" w:rsidRPr="006A0840" w:rsidTr="003D0892">
        <w:trPr>
          <w:trHeight w:val="45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 xml:space="preserve">№ </w:t>
            </w:r>
            <w:proofErr w:type="gramStart"/>
            <w:r w:rsidRPr="005825D9">
              <w:t>п</w:t>
            </w:r>
            <w:proofErr w:type="gramEnd"/>
            <w:r w:rsidRPr="005825D9"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Фамилия, имя,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отчество участника голосования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Год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рождения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Адрес места жительства</w:t>
            </w:r>
          </w:p>
          <w:p w:rsidR="00F4084E" w:rsidRPr="005825D9" w:rsidRDefault="00F4084E" w:rsidP="003D0892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Серия и номер паспорта или документа, заменяющего паспорт гражданина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Согласие на обработку персональных данных, однократное участие в рейтинговом голосовании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Подпись участника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голосования</w:t>
            </w:r>
          </w:p>
        </w:tc>
      </w:tr>
      <w:tr w:rsidR="00F4084E" w:rsidRPr="006A0840" w:rsidTr="003D0892">
        <w:trPr>
          <w:trHeight w:val="1424"/>
        </w:trPr>
        <w:tc>
          <w:tcPr>
            <w:tcW w:w="425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в согласии на обработку персональных данных и на однократное участие в рейтинговом голосовании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за полученный опросный лист</w:t>
            </w: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8</w:t>
            </w: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084E" w:rsidRPr="00C00EE0" w:rsidRDefault="00F4084E" w:rsidP="00F4084E">
      <w:pPr>
        <w:rPr>
          <w:vanish/>
        </w:rPr>
      </w:pPr>
    </w:p>
    <w:tbl>
      <w:tblPr>
        <w:tblpPr w:leftFromText="180" w:rightFromText="180" w:vertAnchor="text" w:horzAnchor="margin" w:tblpX="108" w:tblpY="-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959"/>
        <w:gridCol w:w="1701"/>
        <w:gridCol w:w="6662"/>
        <w:gridCol w:w="1559"/>
        <w:gridCol w:w="851"/>
      </w:tblGrid>
      <w:tr w:rsidR="00F4084E" w:rsidRPr="00F9669A" w:rsidTr="003D0892">
        <w:trPr>
          <w:trHeight w:val="562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F4084E" w:rsidRPr="005825D9" w:rsidRDefault="00F4084E" w:rsidP="003D0892">
            <w:pPr>
              <w:pStyle w:val="ab"/>
              <w:jc w:val="both"/>
              <w:rPr>
                <w:sz w:val="18"/>
                <w:szCs w:val="18"/>
              </w:rPr>
            </w:pPr>
            <w:proofErr w:type="gramStart"/>
            <w:r w:rsidRPr="005825D9">
              <w:rPr>
                <w:sz w:val="18"/>
                <w:szCs w:val="18"/>
              </w:rPr>
              <w:t>Даю согласие администрации Тбилисского сельского поселения Тбилисского района на обработку персональных данных–любые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для участия в рейтинговом голосовании по отбору общественных</w:t>
            </w:r>
            <w:proofErr w:type="gramEnd"/>
            <w:r w:rsidRPr="005825D9">
              <w:rPr>
                <w:sz w:val="18"/>
                <w:szCs w:val="18"/>
              </w:rPr>
              <w:t xml:space="preserve"> территорий, подлежащих благоустройству в первоочередном порядке в рамках муниципальной программы «Формирование современной городской среды Тбилисского сельского  поселения Тбилисского района» на 2018-2022годы. Перечень персональных данных, на обработку которых даётся согласие: фамилия, имя, отчество, дата рождения, адрес места жительства, данные паспорта или документа, заменяющего паспорт гражданина.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заявления. Мне разъяснено, что я имею право участвовать в голосовании только один раз и только на одном пункте рейтингового голосования.</w:t>
            </w: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7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543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5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508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3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77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</w:tbl>
    <w:p w:rsidR="00F4084E" w:rsidRDefault="00F4084E" w:rsidP="00F4084E">
      <w:pPr>
        <w:ind w:left="-142"/>
        <w:rPr>
          <w:sz w:val="28"/>
          <w:szCs w:val="28"/>
        </w:rPr>
      </w:pPr>
    </w:p>
    <w:p w:rsidR="00F4084E" w:rsidRPr="006A0840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 xml:space="preserve">Число граждан, получивших опросный лист для голосования   </w:t>
      </w:r>
      <w:r>
        <w:rPr>
          <w:sz w:val="28"/>
          <w:szCs w:val="28"/>
        </w:rPr>
        <w:t xml:space="preserve">  </w:t>
      </w:r>
      <w:r w:rsidRPr="006A0840">
        <w:rPr>
          <w:sz w:val="28"/>
          <w:szCs w:val="28"/>
        </w:rPr>
        <w:t>_______________</w:t>
      </w:r>
    </w:p>
    <w:p w:rsidR="00F4084E" w:rsidRPr="006A0840" w:rsidRDefault="00F4084E" w:rsidP="00F4084E">
      <w:pPr>
        <w:ind w:left="-142"/>
        <w:rPr>
          <w:sz w:val="28"/>
          <w:szCs w:val="28"/>
        </w:rPr>
      </w:pPr>
    </w:p>
    <w:p w:rsidR="00F4084E" w:rsidRPr="006A0840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 xml:space="preserve">Подпись, фамилия и инициалы </w:t>
      </w:r>
      <w:proofErr w:type="gramStart"/>
      <w:r w:rsidRPr="006A0840">
        <w:rPr>
          <w:sz w:val="28"/>
          <w:szCs w:val="28"/>
        </w:rPr>
        <w:t>ответственного</w:t>
      </w:r>
      <w:proofErr w:type="gramEnd"/>
      <w:r w:rsidRPr="006A0840">
        <w:rPr>
          <w:sz w:val="28"/>
          <w:szCs w:val="28"/>
        </w:rPr>
        <w:t xml:space="preserve"> за</w:t>
      </w:r>
    </w:p>
    <w:p w:rsidR="00F4084E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>организацию рейтингового голосования в пункте голосования</w:t>
      </w:r>
      <w:r>
        <w:rPr>
          <w:sz w:val="28"/>
          <w:szCs w:val="28"/>
        </w:rPr>
        <w:t xml:space="preserve">  ______  __</w:t>
      </w:r>
      <w:r w:rsidRPr="006A0840">
        <w:rPr>
          <w:sz w:val="28"/>
          <w:szCs w:val="28"/>
        </w:rPr>
        <w:t>______</w:t>
      </w:r>
    </w:p>
    <w:p w:rsidR="00F4084E" w:rsidRDefault="00F4084E" w:rsidP="00F4084E">
      <w:pPr>
        <w:ind w:left="-142"/>
        <w:rPr>
          <w:sz w:val="28"/>
          <w:szCs w:val="28"/>
        </w:rPr>
      </w:pPr>
    </w:p>
    <w:p w:rsidR="00F4084E" w:rsidRPr="002E0AF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Pr="002E0AF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Pr="006A0840" w:rsidRDefault="00F4084E" w:rsidP="00F4084E">
      <w:pPr>
        <w:ind w:left="-142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  <w:sectPr w:rsidR="00F4084E" w:rsidSect="00F4084E">
          <w:pgSz w:w="16834" w:h="11909" w:orient="landscape"/>
          <w:pgMar w:top="1701" w:right="1134" w:bottom="567" w:left="709" w:header="720" w:footer="720" w:gutter="0"/>
          <w:cols w:space="60"/>
          <w:noEndnote/>
          <w:docGrid w:linePitch="272"/>
        </w:sectPr>
      </w:pPr>
    </w:p>
    <w:p w:rsidR="00F4084E" w:rsidRPr="00454925" w:rsidRDefault="00F4084E" w:rsidP="00F4084E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сельского поселения 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Pr="002C4E53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ФОРМА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протокола территориальной</w:t>
      </w:r>
      <w:r>
        <w:rPr>
          <w:b/>
          <w:sz w:val="28"/>
          <w:szCs w:val="28"/>
        </w:rPr>
        <w:t xml:space="preserve"> счётной комиссии о </w:t>
      </w:r>
      <w:proofErr w:type="gramStart"/>
      <w:r>
        <w:rPr>
          <w:b/>
          <w:sz w:val="28"/>
          <w:szCs w:val="28"/>
        </w:rPr>
        <w:t>проведённом</w:t>
      </w:r>
      <w:proofErr w:type="gramEnd"/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рейтинговом </w:t>
      </w:r>
      <w:proofErr w:type="gramStart"/>
      <w:r w:rsidRPr="002C4E53">
        <w:rPr>
          <w:b/>
          <w:sz w:val="28"/>
          <w:szCs w:val="28"/>
        </w:rPr>
        <w:t>голосовании</w:t>
      </w:r>
      <w:proofErr w:type="gramEnd"/>
      <w:r w:rsidRPr="002C4E5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отбору общественных территорий,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>первоочередном порядке в рамках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2C4E53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2018-2022 годы</w:t>
      </w:r>
    </w:p>
    <w:p w:rsidR="00F4084E" w:rsidRPr="0054678D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  <w:r w:rsidRPr="002C4E53">
        <w:rPr>
          <w:sz w:val="28"/>
          <w:szCs w:val="28"/>
        </w:rPr>
        <w:t>ПРОТОКОЛ</w:t>
      </w:r>
    </w:p>
    <w:p w:rsidR="00F4084E" w:rsidRPr="002C4E53" w:rsidRDefault="00F4084E" w:rsidP="00F4084E">
      <w:pPr>
        <w:jc w:val="center"/>
        <w:rPr>
          <w:sz w:val="28"/>
          <w:szCs w:val="28"/>
        </w:rPr>
      </w:pPr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 xml:space="preserve">территориальной счётной комиссии о проведённом рейтинговом голосовании по отбору общественных территорий, подлежащих благоустройству </w:t>
      </w:r>
      <w:proofErr w:type="gramStart"/>
      <w:r w:rsidRPr="000B16BF">
        <w:rPr>
          <w:sz w:val="28"/>
          <w:szCs w:val="28"/>
        </w:rPr>
        <w:t>в</w:t>
      </w:r>
      <w:proofErr w:type="gramEnd"/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 xml:space="preserve">первоочередном </w:t>
      </w:r>
      <w:proofErr w:type="gramStart"/>
      <w:r w:rsidRPr="000B16BF">
        <w:rPr>
          <w:sz w:val="28"/>
          <w:szCs w:val="28"/>
        </w:rPr>
        <w:t>порядке</w:t>
      </w:r>
      <w:proofErr w:type="gramEnd"/>
      <w:r w:rsidRPr="000B16BF">
        <w:rPr>
          <w:sz w:val="28"/>
          <w:szCs w:val="28"/>
        </w:rPr>
        <w:t xml:space="preserve"> в рамках муниципальной программы «</w:t>
      </w:r>
      <w:r>
        <w:rPr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0B16BF">
        <w:rPr>
          <w:sz w:val="28"/>
          <w:szCs w:val="28"/>
        </w:rPr>
        <w:t>» на 2018-2022 годы</w:t>
      </w:r>
    </w:p>
    <w:p w:rsidR="00F4084E" w:rsidRPr="00C96BE1" w:rsidRDefault="00F4084E" w:rsidP="00F4084E">
      <w:pPr>
        <w:jc w:val="center"/>
        <w:rPr>
          <w:sz w:val="28"/>
          <w:szCs w:val="28"/>
        </w:rPr>
      </w:pPr>
    </w:p>
    <w:p w:rsidR="00F4084E" w:rsidRPr="00C96BE1" w:rsidRDefault="00F4084E" w:rsidP="00F4084E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F4084E" w:rsidRPr="000B16BF" w:rsidRDefault="00F4084E" w:rsidP="00F4084E">
      <w:pPr>
        <w:jc w:val="both"/>
        <w:rPr>
          <w:sz w:val="28"/>
          <w:szCs w:val="28"/>
        </w:rPr>
      </w:pPr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Голосование по проектам благоустройства общественных территорий</w:t>
      </w:r>
    </w:p>
    <w:p w:rsidR="00F4084E" w:rsidRPr="000B16BF" w:rsidRDefault="00F4084E" w:rsidP="00F4084E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</w:t>
      </w:r>
      <w:r w:rsidRPr="000B16BF">
        <w:rPr>
          <w:sz w:val="28"/>
          <w:szCs w:val="28"/>
        </w:rPr>
        <w:t xml:space="preserve"> района подлежащих в первоочередном порядке благоустройству в рамках муниципальной программы</w:t>
      </w:r>
    </w:p>
    <w:p w:rsidR="00F4084E" w:rsidRPr="000B16BF" w:rsidRDefault="00F4084E" w:rsidP="00F4084E">
      <w:pPr>
        <w:jc w:val="both"/>
        <w:rPr>
          <w:sz w:val="28"/>
          <w:szCs w:val="28"/>
        </w:rPr>
      </w:pPr>
      <w:r w:rsidRPr="000B16BF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0B16BF">
        <w:rPr>
          <w:sz w:val="28"/>
          <w:szCs w:val="28"/>
        </w:rPr>
        <w:t>» на 2018-2022 годы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Территориальная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тная</w:t>
      </w:r>
      <w:r>
        <w:rPr>
          <w:sz w:val="28"/>
          <w:szCs w:val="28"/>
        </w:rPr>
        <w:t xml:space="preserve"> комиссия ___________________________________</w:t>
      </w:r>
    </w:p>
    <w:p w:rsidR="00F4084E" w:rsidRPr="00C07E24" w:rsidRDefault="00F4084E" w:rsidP="00F4084E">
      <w:pPr>
        <w:jc w:val="both"/>
        <w:rPr>
          <w:sz w:val="22"/>
          <w:szCs w:val="22"/>
        </w:rPr>
      </w:pPr>
      <w:r w:rsidRPr="00C07E24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</w:t>
      </w:r>
      <w:r w:rsidRPr="00C07E2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C07E2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</w:t>
      </w:r>
      <w:r w:rsidRPr="00C07E24">
        <w:rPr>
          <w:sz w:val="22"/>
          <w:szCs w:val="22"/>
        </w:rPr>
        <w:t xml:space="preserve"> (наименование)</w:t>
      </w:r>
    </w:p>
    <w:p w:rsidR="00F4084E" w:rsidRDefault="00F4084E" w:rsidP="00F408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528"/>
        <w:gridCol w:w="3916"/>
      </w:tblGrid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граждан, внес</w:t>
            </w:r>
            <w:r>
              <w:rPr>
                <w:sz w:val="24"/>
                <w:szCs w:val="24"/>
              </w:rPr>
              <w:t>ё</w:t>
            </w:r>
            <w:r w:rsidRPr="0054678D">
              <w:rPr>
                <w:sz w:val="24"/>
                <w:szCs w:val="24"/>
              </w:rPr>
              <w:t>нных в список голосования на момент окончания голосования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(прописью)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опросных листов, выданных гражданам в день голосования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(прописью)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(прописью)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недействительных опросных листов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(прописью)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(прописью)</w:t>
            </w:r>
          </w:p>
        </w:tc>
      </w:tr>
    </w:tbl>
    <w:p w:rsidR="00F4084E" w:rsidRDefault="00F4084E" w:rsidP="00F4084E">
      <w:pP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подсчёта голосов:*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(прописью)</w:t>
            </w:r>
          </w:p>
        </w:tc>
      </w:tr>
    </w:tbl>
    <w:p w:rsidR="00F4084E" w:rsidRPr="00C96BE1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  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  <w:r w:rsidRPr="00C96BE1">
        <w:rPr>
          <w:sz w:val="28"/>
          <w:szCs w:val="28"/>
        </w:rPr>
        <w:t xml:space="preserve">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</w:t>
      </w:r>
      <w:r>
        <w:rPr>
          <w:sz w:val="28"/>
          <w:szCs w:val="28"/>
        </w:rPr>
        <w:t xml:space="preserve">                    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Члены территориальной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тной комиссии: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F4084E" w:rsidRDefault="00F4084E" w:rsidP="00F4084E">
      <w:pPr>
        <w:jc w:val="both"/>
        <w:rPr>
          <w:sz w:val="22"/>
          <w:szCs w:val="22"/>
        </w:rPr>
      </w:pPr>
    </w:p>
    <w:p w:rsidR="00F4084E" w:rsidRPr="0002679B" w:rsidRDefault="00F4084E" w:rsidP="00F4084E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муниципальной общественной комиссии для проведения рейтингового голосования.</w:t>
      </w: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Pr="00741172" w:rsidRDefault="00F4084E" w:rsidP="00F4084E">
      <w:pPr>
        <w:jc w:val="both"/>
        <w:rPr>
          <w:sz w:val="22"/>
          <w:szCs w:val="22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8D1624" w:rsidRDefault="008D1624" w:rsidP="00F4084E">
      <w:pPr>
        <w:jc w:val="center"/>
        <w:rPr>
          <w:b/>
          <w:sz w:val="28"/>
          <w:szCs w:val="28"/>
        </w:rPr>
      </w:pPr>
    </w:p>
    <w:p w:rsidR="008D1624" w:rsidRDefault="008D1624" w:rsidP="00F4084E">
      <w:pPr>
        <w:jc w:val="center"/>
        <w:rPr>
          <w:b/>
          <w:sz w:val="28"/>
          <w:szCs w:val="28"/>
        </w:rPr>
      </w:pPr>
    </w:p>
    <w:p w:rsidR="008D1624" w:rsidRDefault="008D1624" w:rsidP="00F4084E">
      <w:pPr>
        <w:jc w:val="center"/>
        <w:rPr>
          <w:b/>
          <w:sz w:val="28"/>
          <w:szCs w:val="28"/>
        </w:rPr>
      </w:pPr>
    </w:p>
    <w:p w:rsidR="008D1624" w:rsidRDefault="008D1624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454925" w:rsidRDefault="00F4084E" w:rsidP="00F4084E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сельского поселения 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Pr="00C96BE1" w:rsidRDefault="00F4084E" w:rsidP="00F4084E">
      <w:pPr>
        <w:jc w:val="center"/>
        <w:rPr>
          <w:b/>
          <w:sz w:val="28"/>
          <w:szCs w:val="28"/>
        </w:rPr>
      </w:pPr>
      <w:r w:rsidRPr="00C96BE1">
        <w:rPr>
          <w:b/>
          <w:sz w:val="28"/>
          <w:szCs w:val="28"/>
        </w:rPr>
        <w:t>ФОРМА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итогового </w:t>
      </w:r>
      <w:r w:rsidRPr="00C96BE1">
        <w:rPr>
          <w:b/>
          <w:sz w:val="28"/>
          <w:szCs w:val="28"/>
        </w:rPr>
        <w:t xml:space="preserve">протокола </w:t>
      </w:r>
      <w:r w:rsidRPr="009914E5">
        <w:rPr>
          <w:b/>
          <w:sz w:val="28"/>
          <w:szCs w:val="28"/>
        </w:rPr>
        <w:t>муниципальной обще</w:t>
      </w:r>
      <w:r>
        <w:rPr>
          <w:b/>
          <w:sz w:val="28"/>
          <w:szCs w:val="28"/>
        </w:rPr>
        <w:t>ственной комиссии о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</w:t>
      </w:r>
      <w:r w:rsidRPr="009914E5">
        <w:rPr>
          <w:b/>
          <w:sz w:val="28"/>
          <w:szCs w:val="28"/>
        </w:rPr>
        <w:t xml:space="preserve">рейтингового голосования по </w:t>
      </w:r>
      <w:r>
        <w:rPr>
          <w:b/>
          <w:sz w:val="28"/>
          <w:szCs w:val="28"/>
        </w:rPr>
        <w:t>отбору общественных</w:t>
      </w:r>
    </w:p>
    <w:p w:rsidR="00F4084E" w:rsidRDefault="00F4084E" w:rsidP="00F408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территорий, </w:t>
      </w:r>
      <w:r w:rsidRPr="009914E5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 xml:space="preserve">первоочередном порядке в рамках </w:t>
      </w:r>
      <w:r w:rsidRPr="009914E5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2018-2022 годы</w:t>
      </w:r>
    </w:p>
    <w:p w:rsidR="00F4084E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Pr="00C96BE1">
        <w:rPr>
          <w:sz w:val="28"/>
          <w:szCs w:val="28"/>
        </w:rPr>
        <w:t>ПРОТОКОЛ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муниципальной общественной комиссии </w:t>
      </w:r>
      <w:r w:rsidRPr="00C96BE1"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рейтингового</w:t>
      </w:r>
      <w:proofErr w:type="gramEnd"/>
    </w:p>
    <w:p w:rsidR="00F4084E" w:rsidRDefault="00F4084E" w:rsidP="00F4084E">
      <w:pPr>
        <w:jc w:val="center"/>
        <w:rPr>
          <w:sz w:val="28"/>
          <w:szCs w:val="28"/>
        </w:rPr>
      </w:pPr>
      <w:r w:rsidRPr="00C96BE1">
        <w:rPr>
          <w:sz w:val="28"/>
          <w:szCs w:val="28"/>
        </w:rPr>
        <w:t>голосования</w:t>
      </w:r>
      <w:r>
        <w:t xml:space="preserve"> </w:t>
      </w:r>
      <w:r w:rsidRPr="00E455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14E5">
        <w:rPr>
          <w:sz w:val="28"/>
          <w:szCs w:val="28"/>
        </w:rPr>
        <w:t>отбору общественных территорий, подлежащ</w:t>
      </w:r>
      <w:r>
        <w:rPr>
          <w:sz w:val="28"/>
          <w:szCs w:val="28"/>
        </w:rPr>
        <w:t>их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>благоустройству в пер</w:t>
      </w:r>
      <w:r>
        <w:rPr>
          <w:sz w:val="28"/>
          <w:szCs w:val="28"/>
        </w:rPr>
        <w:t>во</w:t>
      </w:r>
      <w:r w:rsidRPr="009914E5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порядке в рамках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4084E" w:rsidRPr="00C96BE1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программы </w:t>
      </w:r>
      <w:r w:rsidRPr="00AD6BD1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AD6BD1">
        <w:rPr>
          <w:sz w:val="28"/>
          <w:szCs w:val="28"/>
        </w:rPr>
        <w:t>» на 2018-2022 годы</w:t>
      </w:r>
    </w:p>
    <w:p w:rsidR="00F4084E" w:rsidRPr="00C96BE1" w:rsidRDefault="00F4084E" w:rsidP="00F4084E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F4084E" w:rsidRDefault="00F4084E" w:rsidP="00F408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020"/>
      </w:tblGrid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граждан, внесённых в списки голосования на момент окончания голосования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опросных листов, выданных гражданам в день голосования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недействительных опросных листов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(прописью)</w:t>
            </w:r>
          </w:p>
        </w:tc>
      </w:tr>
    </w:tbl>
    <w:p w:rsidR="00F4084E" w:rsidRDefault="00F4084E" w:rsidP="00F4084E">
      <w:pP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подсчёта голосов:*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117"/>
      </w:tblGrid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lastRenderedPageBreak/>
              <w:t>Наименование общественной территории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(прописью)</w:t>
            </w:r>
          </w:p>
        </w:tc>
      </w:tr>
    </w:tbl>
    <w:p w:rsidR="00F4084E" w:rsidRPr="00C96BE1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Default="00F4084E" w:rsidP="00F4084E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DB4463" w:rsidRDefault="00F4084E" w:rsidP="00F4084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</w:p>
    <w:p w:rsidR="00F4084E" w:rsidRPr="0002679B" w:rsidRDefault="00F4084E" w:rsidP="00F4084E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общественной комиссии для проведения рейтингового голосования.</w:t>
      </w: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Default="00F4084E" w:rsidP="00F4084E">
      <w:pPr>
        <w:ind w:left="720"/>
        <w:jc w:val="both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8D1624" w:rsidRDefault="00F4084E" w:rsidP="00F4084E">
      <w:pPr>
        <w:ind w:left="5387"/>
        <w:jc w:val="center"/>
        <w:outlineLvl w:val="0"/>
        <w:rPr>
          <w:sz w:val="28"/>
          <w:szCs w:val="28"/>
        </w:rPr>
      </w:pPr>
      <w:r w:rsidRPr="008D1624">
        <w:rPr>
          <w:sz w:val="28"/>
          <w:szCs w:val="28"/>
        </w:rPr>
        <w:lastRenderedPageBreak/>
        <w:t>ПРИЛОЖЕНИЕ № 5</w:t>
      </w:r>
    </w:p>
    <w:p w:rsidR="00F4084E" w:rsidRPr="008D1624" w:rsidRDefault="00F4084E" w:rsidP="00F4084E">
      <w:pPr>
        <w:ind w:left="5387"/>
        <w:jc w:val="center"/>
        <w:outlineLvl w:val="0"/>
        <w:rPr>
          <w:sz w:val="28"/>
          <w:szCs w:val="28"/>
        </w:rPr>
      </w:pPr>
      <w:r w:rsidRPr="008D1624">
        <w:rPr>
          <w:sz w:val="28"/>
          <w:szCs w:val="28"/>
        </w:rPr>
        <w:t xml:space="preserve">к постановлению администрации Тбилисского сельского поселения Тбилисского района </w:t>
      </w:r>
    </w:p>
    <w:p w:rsidR="00F4084E" w:rsidRPr="008D1624" w:rsidRDefault="00F4084E" w:rsidP="00F4084E">
      <w:pPr>
        <w:ind w:left="5387"/>
        <w:jc w:val="center"/>
        <w:outlineLvl w:val="0"/>
        <w:rPr>
          <w:sz w:val="28"/>
          <w:szCs w:val="28"/>
        </w:rPr>
      </w:pPr>
      <w:r w:rsidRPr="008D1624">
        <w:rPr>
          <w:sz w:val="28"/>
          <w:szCs w:val="28"/>
        </w:rPr>
        <w:t xml:space="preserve">от </w:t>
      </w:r>
      <w:r w:rsidR="00090FCC">
        <w:rPr>
          <w:sz w:val="28"/>
          <w:szCs w:val="28"/>
        </w:rPr>
        <w:t>13.03.2019 г.</w:t>
      </w:r>
      <w:bookmarkStart w:id="0" w:name="_GoBack"/>
      <w:bookmarkEnd w:id="0"/>
      <w:r w:rsidRPr="008D1624">
        <w:rPr>
          <w:sz w:val="28"/>
          <w:szCs w:val="28"/>
        </w:rPr>
        <w:t xml:space="preserve"> № </w:t>
      </w:r>
      <w:r w:rsidR="00090FCC">
        <w:rPr>
          <w:sz w:val="28"/>
          <w:szCs w:val="28"/>
        </w:rPr>
        <w:t>127</w:t>
      </w:r>
    </w:p>
    <w:p w:rsidR="00F4084E" w:rsidRPr="002B0351" w:rsidRDefault="00F4084E" w:rsidP="00F4084E">
      <w:pPr>
        <w:rPr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ПОРЯДОК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формирования и работы территориальных счётных комиссий </w:t>
      </w:r>
      <w:proofErr w:type="gramStart"/>
      <w:r w:rsidRPr="00F4084E">
        <w:rPr>
          <w:b/>
          <w:sz w:val="28"/>
          <w:szCs w:val="28"/>
        </w:rPr>
        <w:t>при</w:t>
      </w:r>
      <w:proofErr w:type="gramEnd"/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администрации Тбилисского сельского поселения Тбилисского района и определения результатов рейтингового голосования</w:t>
      </w:r>
    </w:p>
    <w:p w:rsidR="00F4084E" w:rsidRP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</w:t>
      </w:r>
    </w:p>
    <w:p w:rsidR="008D1624" w:rsidRPr="008D1624" w:rsidRDefault="008D1624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Общие положения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sz w:val="28"/>
          <w:szCs w:val="28"/>
        </w:rPr>
        <w:t xml:space="preserve">1. </w:t>
      </w:r>
      <w:proofErr w:type="gramStart"/>
      <w:r w:rsidRPr="00F4084E">
        <w:rPr>
          <w:sz w:val="28"/>
          <w:szCs w:val="28"/>
        </w:rPr>
        <w:t xml:space="preserve">Настоящий Порядок формирования и работы территориальных счётных комиссий при администрации Тбилисского сельского поселения Тбилисского района </w:t>
      </w:r>
      <w:r w:rsidRPr="00F4084E">
        <w:rPr>
          <w:bCs/>
          <w:sz w:val="28"/>
          <w:szCs w:val="28"/>
        </w:rPr>
        <w:t xml:space="preserve"> и определения результатов рейтингового голосования </w:t>
      </w:r>
      <w:r w:rsidRPr="00F4084E">
        <w:rPr>
          <w:bCs/>
          <w:color w:val="000000" w:themeColor="text1"/>
          <w:sz w:val="28"/>
          <w:szCs w:val="28"/>
        </w:rPr>
        <w:t xml:space="preserve">(далее – Порядок) разработан в соответствии с </w:t>
      </w:r>
      <w:r w:rsidRPr="00F4084E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F4084E">
        <w:rPr>
          <w:sz w:val="28"/>
          <w:szCs w:val="28"/>
        </w:rPr>
        <w:t xml:space="preserve"> среды», Решением Совета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</w:t>
      </w:r>
      <w:r w:rsidRPr="00F4084E">
        <w:rPr>
          <w:sz w:val="28"/>
          <w:szCs w:val="28"/>
        </w:rPr>
        <w:t xml:space="preserve"> района от 28 декабря 2017 года № 315</w:t>
      </w:r>
      <w:r w:rsidRPr="00F4084E">
        <w:rPr>
          <w:bCs/>
          <w:sz w:val="28"/>
          <w:szCs w:val="28"/>
        </w:rPr>
        <w:t xml:space="preserve"> </w:t>
      </w:r>
      <w:r w:rsidRPr="00F4084E">
        <w:rPr>
          <w:sz w:val="28"/>
          <w:szCs w:val="28"/>
        </w:rPr>
        <w:t xml:space="preserve">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 </w:t>
      </w:r>
      <w:r w:rsidRPr="00F4084E">
        <w:rPr>
          <w:bCs/>
          <w:sz w:val="28"/>
          <w:szCs w:val="28"/>
        </w:rPr>
        <w:t xml:space="preserve">(далее – Порядок организации и проведения голосования).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2. В целях реализации настоящего Порядка используются следующие термины и определения: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территориальные счётные комиссии</w:t>
      </w:r>
      <w:r w:rsidRPr="00F4084E">
        <w:rPr>
          <w:bCs/>
          <w:sz w:val="28"/>
          <w:szCs w:val="28"/>
        </w:rPr>
        <w:t xml:space="preserve"> – комиссии, образованные в целях организации и определения результатов голосования по отбору общественных территорий, подлежащих благоустройству в первоочередном порядке в рамках муниципальной программы </w:t>
      </w:r>
      <w:r w:rsidRPr="00F4084E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Тбилисского сельского поселения Тбилисского района»</w:t>
      </w:r>
      <w:r w:rsidRPr="00F4084E">
        <w:rPr>
          <w:rFonts w:eastAsia="Calibri"/>
          <w:sz w:val="28"/>
          <w:szCs w:val="28"/>
          <w:lang w:eastAsia="ar-SA"/>
        </w:rPr>
        <w:t xml:space="preserve"> на 2018-2022 годы;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b/>
          <w:bCs/>
          <w:sz w:val="28"/>
          <w:szCs w:val="28"/>
        </w:rPr>
        <w:t>рейтинговое голосование</w:t>
      </w:r>
      <w:r w:rsidRPr="00F4084E">
        <w:rPr>
          <w:bCs/>
          <w:sz w:val="28"/>
          <w:szCs w:val="28"/>
        </w:rPr>
        <w:t xml:space="preserve"> – </w:t>
      </w:r>
      <w:r w:rsidRPr="00F4084E">
        <w:rPr>
          <w:sz w:val="28"/>
          <w:szCs w:val="28"/>
        </w:rPr>
        <w:t>голосование по отбору общественных территорий, подлежащих благоустройству в первоочередном порядке в рамках</w:t>
      </w:r>
      <w:r w:rsidRPr="00F4084E">
        <w:rPr>
          <w:bCs/>
          <w:sz w:val="28"/>
          <w:szCs w:val="28"/>
        </w:rPr>
        <w:t xml:space="preserve"> муниципальной программы </w:t>
      </w:r>
      <w:r w:rsidRPr="00F4084E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Тбилисского сельского поселения Тбилисского района»</w:t>
      </w:r>
      <w:r w:rsidRPr="00F4084E">
        <w:rPr>
          <w:rFonts w:eastAsia="Calibri"/>
          <w:sz w:val="28"/>
          <w:szCs w:val="28"/>
          <w:lang w:eastAsia="ar-SA"/>
        </w:rPr>
        <w:t xml:space="preserve"> на 2018-2022 годы</w:t>
      </w:r>
      <w:r w:rsidRPr="00F4084E">
        <w:rPr>
          <w:bCs/>
          <w:sz w:val="28"/>
          <w:szCs w:val="28"/>
        </w:rPr>
        <w:t xml:space="preserve"> (далее – Программа), проводимое путём предоставления гражданам для заполнения опросных листов в пунктах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пункты рейтингового голосования</w:t>
      </w:r>
      <w:r w:rsidRPr="00F4084E">
        <w:rPr>
          <w:bCs/>
          <w:sz w:val="28"/>
          <w:szCs w:val="28"/>
        </w:rPr>
        <w:t xml:space="preserve"> – места, организованные в целях проведения рейтингового голосования по адресам, указанным в приложении</w:t>
      </w:r>
      <w:r w:rsidRPr="00F4084E">
        <w:rPr>
          <w:bCs/>
          <w:sz w:val="28"/>
          <w:szCs w:val="28"/>
        </w:rPr>
        <w:br/>
        <w:t xml:space="preserve">№ 1 к постановлению администрации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</w:t>
      </w:r>
      <w:r w:rsidRPr="00F4084E">
        <w:rPr>
          <w:sz w:val="28"/>
          <w:szCs w:val="28"/>
        </w:rPr>
        <w:t xml:space="preserve"> района</w:t>
      </w:r>
      <w:r w:rsidRPr="00F4084E">
        <w:rPr>
          <w:bCs/>
          <w:sz w:val="28"/>
          <w:szCs w:val="28"/>
        </w:rPr>
        <w:t xml:space="preserve"> «О назначении голосования по отбору общественных территорий, подлежащих благоустройству в первоочередном порядке» от 28.02.2019г. № 108;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опросный лист</w:t>
      </w:r>
      <w:r w:rsidRPr="00F4084E">
        <w:rPr>
          <w:bCs/>
          <w:sz w:val="28"/>
          <w:szCs w:val="28"/>
        </w:rPr>
        <w:t xml:space="preserve"> – лист, предлагаемый гражданам с целью определения их волеизъявления по отбору общественных территорий для благоустройства в </w:t>
      </w:r>
      <w:r w:rsidRPr="00F4084E">
        <w:rPr>
          <w:bCs/>
          <w:sz w:val="28"/>
          <w:szCs w:val="28"/>
        </w:rPr>
        <w:lastRenderedPageBreak/>
        <w:t>первоочередном порядке в рамках Программы (печатается на русском языке, наименования общественных территорий размещаются в порядке наибольшего количества полученных предложений от граждан) и изготовленный по форме согласно приложению № 1 к настоящему Порядку.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Термины и определения «общественная территория», «муниципальная комиссия», «уполномоченный орган» применяются в том же значении, что и в Порядке организации и проведения голосования.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3. В целях обеспечения работы территориальных счётных комиссий: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3.1. Уполномоченный орган: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изготавливает и передаёт в территориальные счётные комиссии опросные листы;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передаёт в территориальные счётные комиссии ящики для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изготавливает и передаёт в территориальные счётные комиссии списки для регистрации граждан, принявших участие в рейтинговом голосовании, по форме согласно приложению № 2 к настоящему Порядку.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3.2. Администрация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</w:t>
      </w:r>
      <w:r w:rsidRPr="00F4084E">
        <w:rPr>
          <w:sz w:val="28"/>
          <w:szCs w:val="28"/>
        </w:rPr>
        <w:t xml:space="preserve"> района</w:t>
      </w:r>
      <w:r w:rsidRPr="00F4084E">
        <w:rPr>
          <w:bCs/>
          <w:sz w:val="28"/>
          <w:szCs w:val="28"/>
        </w:rPr>
        <w:t xml:space="preserve"> обеспечивает изготовление и передачу в территориальные счётные комиссии информационных стендов по предлагаемым к голосованию общественным территориям, содержащих чёткое определение места, </w:t>
      </w:r>
      <w:proofErr w:type="gramStart"/>
      <w:r w:rsidRPr="00F4084E">
        <w:rPr>
          <w:bCs/>
          <w:sz w:val="28"/>
          <w:szCs w:val="28"/>
        </w:rPr>
        <w:t>дизайн-проектов</w:t>
      </w:r>
      <w:proofErr w:type="gramEnd"/>
      <w:r w:rsidRPr="00F4084E">
        <w:rPr>
          <w:bCs/>
          <w:sz w:val="28"/>
          <w:szCs w:val="28"/>
        </w:rPr>
        <w:t xml:space="preserve"> с перечнем работ, планируемых на территориях, для их размещения на пунктах рейтингового голосования (далее – информационные стенды).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Раздел II</w:t>
      </w:r>
    </w:p>
    <w:p w:rsidR="008D1624" w:rsidRPr="00F4084E" w:rsidRDefault="008D1624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Формирование территориальных счётных комиссий, 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их основные права и полномочия</w:t>
      </w:r>
    </w:p>
    <w:p w:rsidR="00F4084E" w:rsidRPr="00F4084E" w:rsidRDefault="00F4084E" w:rsidP="00F4084E">
      <w:pPr>
        <w:ind w:firstLine="540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4. Каждой территориальной счётной комиссии присваивается</w:t>
      </w:r>
      <w:r w:rsidRPr="00F4084E">
        <w:rPr>
          <w:color w:val="FF0000"/>
          <w:sz w:val="28"/>
          <w:szCs w:val="28"/>
        </w:rPr>
        <w:t xml:space="preserve"> </w:t>
      </w:r>
      <w:r w:rsidRPr="00F4084E">
        <w:rPr>
          <w:sz w:val="28"/>
          <w:szCs w:val="28"/>
        </w:rPr>
        <w:t xml:space="preserve">наименование, включающее название пункта для рейтингового  голосования, на котором она осуществляет свою деятельность.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5. Количественный состав членов территориальных счётных комиссий должен быть не менее 3-х членов.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Решением территориальной счётной комиссии из числа членов территориальной счётной комиссии назначаются председатель и секретарь территориальной счётной комиссии.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Членами территориальной счётной комиссии не могут быть лица, представившие предложения в целях определения перечня общественных территорий, в отношении которых проводится рейтинговое голосование.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6. Территориальные счётные комиссии имеют право: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6.1. Привлекать по согласованию в день проведения рейтингового голосования на пункты рейтингового голосования в качестве экспертов представителей архитектурных и проектных бюро, представителей иных организаций, которые могут оказать профессиональную помощь в части разъяснения участникам рейтингового голосования предлагаемых мероприятий по благоустройству общественных территорий, указанных в опросном листе.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6.2. Запрашивать и получать в установленном порядке от уполномоченного органа информацию, необходимую для осуществления возложенных на территориальные счётные комиссии функций.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lastRenderedPageBreak/>
        <w:t>7. К полномочиям территориальных счётных комиссий относится: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организация работы пунктов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распределение по пунктам рейтингового голосования списков для регистрации граждан, принявших участие в рейтинговом голосовании, и опросных листов для проведения голосования в необходимом количестве;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подведение итогов голосования (подсчёт голосов) на соответствующих пунктах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оформление протокола территориальной счётной комиссии о проведённом рейтинговом голосовании по форме согласно приложению № 3 к настоящему Порядку (далее – Протокол).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III</w:t>
      </w:r>
      <w:r w:rsidRPr="00F4084E">
        <w:rPr>
          <w:b/>
          <w:sz w:val="28"/>
          <w:szCs w:val="28"/>
        </w:rPr>
        <w:t xml:space="preserve"> </w:t>
      </w:r>
    </w:p>
    <w:p w:rsidR="008D1624" w:rsidRPr="00F4084E" w:rsidRDefault="008D1624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Порядок учёта голосов, полученных в ходе рейтингового 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голосования, и определения его результатов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8. После окончания рейтингового голосования территориальные счётные комиссии обеспечивают приём опросных листов от соответствующих </w:t>
      </w:r>
      <w:r w:rsidRPr="00F4084E">
        <w:rPr>
          <w:bCs/>
          <w:sz w:val="28"/>
          <w:szCs w:val="28"/>
        </w:rPr>
        <w:t>пунктов рейтингового голосования</w:t>
      </w:r>
      <w:r w:rsidRPr="00F4084E">
        <w:rPr>
          <w:sz w:val="28"/>
          <w:szCs w:val="28"/>
        </w:rPr>
        <w:t xml:space="preserve"> и осуществляют подсчёт полученных голосов участников</w:t>
      </w:r>
      <w:r w:rsidRPr="00F4084E">
        <w:rPr>
          <w:bCs/>
          <w:sz w:val="28"/>
          <w:szCs w:val="28"/>
        </w:rPr>
        <w:t>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Подсчёт голосов участников голосования осуществляется территориальными счётными комиссиями открыто и гласно.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9. Недействительные опросные листы при подсчёте голосов не учитываются.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proofErr w:type="gramStart"/>
      <w:r w:rsidRPr="00F4084E">
        <w:rPr>
          <w:sz w:val="28"/>
          <w:szCs w:val="28"/>
        </w:rPr>
        <w:t>Недействительным считается опросной лист в случае, если:</w:t>
      </w:r>
      <w:proofErr w:type="gramEnd"/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а) не содержит отметок в квадратах напротив общественных территорий;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б) содержит </w:t>
      </w:r>
      <w:proofErr w:type="gramStart"/>
      <w:r w:rsidRPr="00F4084E">
        <w:rPr>
          <w:sz w:val="28"/>
          <w:szCs w:val="28"/>
        </w:rPr>
        <w:t>отметки, проставленные более чем за пять</w:t>
      </w:r>
      <w:proofErr w:type="gramEnd"/>
      <w:r w:rsidRPr="00F4084E">
        <w:rPr>
          <w:sz w:val="28"/>
          <w:szCs w:val="28"/>
        </w:rPr>
        <w:t xml:space="preserve"> общественных территорий.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10. Председатель территориальной счётной комиссии:</w:t>
      </w:r>
    </w:p>
    <w:p w:rsidR="00F4084E" w:rsidRPr="00F4084E" w:rsidRDefault="00F4084E" w:rsidP="00F4084E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несёт ответственность за сохранность опросных листов, переданных в территориальную счётную комиссию;</w:t>
      </w:r>
    </w:p>
    <w:p w:rsidR="00F4084E" w:rsidRPr="00F4084E" w:rsidRDefault="00F4084E" w:rsidP="00F4084E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обеспечивает порядок при подсчёте голосов.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11. Результаты рейтингового голосования заносятся в Протокол, который составляется в двух экземплярах и подписывается всеми присутствующими членами территориальной счётной комиссии.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Один экземпляр Протокола передаётся в муниципальную общественную комиссию через уполномоченный орган в срок не позднее 25.03.2019.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12. При равенстве голосов, отданных участниками голосования за две или несколько общественных территории, приоритет отдаётся той территории, за которую внесено наибольшее количество предложений о включении её в перечень общественных территорий для проведения рейтингового голосования.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13. Определение итогов рейтингового голосования производится муниципальной общественной комиссией на основании протоколов, представленных всеми территориальными счётными комиссиями.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Итоговый протокол муниципальной общественной комиссии оформляется по форме согласно приложению № 4 к настоящему Порядку.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14. Полномочия территориальных счётных комиссий прекращаются после опубликования (обнародования) результатов рейтингового голосования.</w:t>
      </w:r>
    </w:p>
    <w:p w:rsidR="00F4084E" w:rsidRPr="00F4084E" w:rsidRDefault="00F4084E" w:rsidP="00F4084E">
      <w:pPr>
        <w:jc w:val="both"/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IV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Информационно-справочное сопровождение</w:t>
      </w:r>
    </w:p>
    <w:p w:rsidR="00F4084E" w:rsidRPr="00F4084E" w:rsidRDefault="00F4084E" w:rsidP="00F4084E">
      <w:pPr>
        <w:jc w:val="center"/>
        <w:rPr>
          <w:sz w:val="28"/>
          <w:szCs w:val="28"/>
        </w:rPr>
      </w:pPr>
      <w:r w:rsidRPr="00F4084E">
        <w:rPr>
          <w:b/>
          <w:sz w:val="28"/>
          <w:szCs w:val="28"/>
        </w:rPr>
        <w:t>рейтингового голосования</w:t>
      </w:r>
    </w:p>
    <w:p w:rsidR="00F4084E" w:rsidRPr="00F4084E" w:rsidRDefault="00F4084E" w:rsidP="00F4084E">
      <w:pPr>
        <w:spacing w:before="240"/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15. Итоговый протокол муниципальной общественной комиссии подлежит опубликованию на</w:t>
      </w:r>
      <w:r w:rsidRPr="00F4084E">
        <w:rPr>
          <w:bCs/>
          <w:sz w:val="28"/>
          <w:szCs w:val="28"/>
        </w:rPr>
        <w:t xml:space="preserve"> официальном сайте администрации </w:t>
      </w:r>
      <w:r w:rsidRPr="00F4084E">
        <w:rPr>
          <w:sz w:val="28"/>
          <w:szCs w:val="28"/>
        </w:rPr>
        <w:t>Тбилисского сельского поселения Тбилисского района</w:t>
      </w:r>
      <w:r w:rsidRPr="00F4084E">
        <w:rPr>
          <w:bCs/>
          <w:sz w:val="28"/>
          <w:szCs w:val="28"/>
        </w:rPr>
        <w:t xml:space="preserve"> в информационно-телекоммуникационной сети «Интернет» </w:t>
      </w:r>
      <w:r w:rsidRPr="00F4084E">
        <w:rPr>
          <w:sz w:val="28"/>
          <w:szCs w:val="28"/>
        </w:rPr>
        <w:t>в срок не позднее 26.03.2019г., а в средствах массовой информации в срок не позднее 27.03.2019г.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16. Обращения по вопросам проведения рейтингового голосования рассматриваются уполномоченным органом с привлечением администрации Тбилисского сельского поселения Тбилисского района, на территории которых осуществляют свою деятельность соответствующие территориальные счётные комиссии. 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17. Списки граждан, принявших участие в рейтинговом голосовании, заполненные опросные листы, Протоколы в течение тридцати календарных дней </w:t>
      </w:r>
      <w:proofErr w:type="gramStart"/>
      <w:r w:rsidRPr="00F4084E">
        <w:rPr>
          <w:sz w:val="28"/>
          <w:szCs w:val="28"/>
        </w:rPr>
        <w:t>с даты проведения</w:t>
      </w:r>
      <w:proofErr w:type="gramEnd"/>
      <w:r w:rsidRPr="00F4084E">
        <w:rPr>
          <w:sz w:val="28"/>
          <w:szCs w:val="28"/>
        </w:rPr>
        <w:t xml:space="preserve"> рейтингового голосования хранятся в администрации Тбилисского сельского поселения Тбилисского района, после чего подлежат уничтожению в установленном порядке.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18. Полученные экземпляры Протоколов и итоговый протокол муниципальной общественной комиссии хранятся в течение одного года </w:t>
      </w:r>
      <w:proofErr w:type="gramStart"/>
      <w:r w:rsidRPr="00F4084E">
        <w:rPr>
          <w:sz w:val="28"/>
          <w:szCs w:val="28"/>
        </w:rPr>
        <w:t>с даты проведения</w:t>
      </w:r>
      <w:proofErr w:type="gramEnd"/>
      <w:r w:rsidRPr="00F4084E">
        <w:rPr>
          <w:sz w:val="28"/>
          <w:szCs w:val="28"/>
        </w:rPr>
        <w:t xml:space="preserve"> рейтингового голосования в уполномоченном органе, после чего подлежат уничтожению в установленном порядке. </w:t>
      </w: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  <w:r w:rsidRPr="00F4084E">
        <w:rPr>
          <w:sz w:val="28"/>
          <w:szCs w:val="28"/>
        </w:rPr>
        <w:t xml:space="preserve">Глава </w:t>
      </w:r>
      <w:proofErr w:type="gramStart"/>
      <w:r w:rsidRPr="00F4084E">
        <w:rPr>
          <w:sz w:val="28"/>
          <w:szCs w:val="28"/>
        </w:rPr>
        <w:t>Тбилисского</w:t>
      </w:r>
      <w:proofErr w:type="gramEnd"/>
      <w:r w:rsidRPr="00F4084E">
        <w:rPr>
          <w:sz w:val="28"/>
          <w:szCs w:val="28"/>
        </w:rPr>
        <w:t xml:space="preserve"> сельского</w:t>
      </w:r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  <w:r w:rsidRPr="00F4084E">
        <w:rPr>
          <w:sz w:val="28"/>
          <w:szCs w:val="28"/>
        </w:rPr>
        <w:t xml:space="preserve">поселения Тбилисского района </w:t>
      </w:r>
      <w:r w:rsidRPr="00F4084E">
        <w:rPr>
          <w:sz w:val="28"/>
          <w:szCs w:val="28"/>
        </w:rPr>
        <w:tab/>
        <w:t xml:space="preserve">А.Н. </w:t>
      </w:r>
      <w:proofErr w:type="spellStart"/>
      <w:r w:rsidRPr="00F4084E">
        <w:rPr>
          <w:sz w:val="28"/>
          <w:szCs w:val="28"/>
        </w:rPr>
        <w:t>Стойкин</w:t>
      </w:r>
      <w:proofErr w:type="spellEnd"/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sectPr w:rsidR="00F4084E" w:rsidRPr="00F4084E" w:rsidSect="00F4084E">
      <w:pgSz w:w="11909" w:h="16834"/>
      <w:pgMar w:top="567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F9E561C"/>
    <w:multiLevelType w:val="hybridMultilevel"/>
    <w:tmpl w:val="95AA1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0FCC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1624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151DD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084E"/>
    <w:rsid w:val="00F41604"/>
    <w:rsid w:val="00F460F2"/>
    <w:rsid w:val="00F502A5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F4084E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F4084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D912-F662-4E74-895A-550D3711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3</cp:revision>
  <cp:lastPrinted>2017-12-08T10:22:00Z</cp:lastPrinted>
  <dcterms:created xsi:type="dcterms:W3CDTF">2019-03-14T05:26:00Z</dcterms:created>
  <dcterms:modified xsi:type="dcterms:W3CDTF">2019-03-14T05:27:00Z</dcterms:modified>
</cp:coreProperties>
</file>