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96" w:rsidRPr="00A513CD" w:rsidRDefault="007A3EF0" w:rsidP="000F6EAE">
      <w:pPr>
        <w:pStyle w:val="a7"/>
        <w:spacing w:before="28"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 xml:space="preserve">МУП «ЖКХ Тбилисского </w:t>
      </w:r>
      <w:r w:rsidR="000F6EAE" w:rsidRPr="00A513CD">
        <w:rPr>
          <w:b/>
          <w:bCs/>
          <w:color w:val="002060"/>
          <w:sz w:val="28"/>
          <w:szCs w:val="28"/>
        </w:rPr>
        <w:t>района</w:t>
      </w:r>
      <w:r w:rsidRPr="00A513CD">
        <w:rPr>
          <w:b/>
          <w:bCs/>
          <w:color w:val="002060"/>
          <w:sz w:val="28"/>
          <w:szCs w:val="28"/>
        </w:rPr>
        <w:t xml:space="preserve">» уведомляет жителей  и юридических лиц Тбилисского </w:t>
      </w:r>
      <w:r w:rsidR="000F6EAE" w:rsidRPr="00A513CD">
        <w:rPr>
          <w:b/>
          <w:bCs/>
          <w:color w:val="002060"/>
          <w:sz w:val="28"/>
          <w:szCs w:val="28"/>
        </w:rPr>
        <w:t>района</w:t>
      </w:r>
      <w:r w:rsidRPr="00A513CD">
        <w:rPr>
          <w:b/>
          <w:bCs/>
          <w:color w:val="002060"/>
          <w:sz w:val="28"/>
          <w:szCs w:val="28"/>
        </w:rPr>
        <w:t xml:space="preserve">, что </w:t>
      </w:r>
      <w:bookmarkStart w:id="0" w:name="__DdeLink__374_2469614868"/>
      <w:r w:rsidRPr="00A513CD">
        <w:rPr>
          <w:b/>
          <w:bCs/>
          <w:color w:val="002060"/>
          <w:sz w:val="28"/>
          <w:szCs w:val="28"/>
        </w:rPr>
        <w:t xml:space="preserve">в соответствии с </w:t>
      </w:r>
      <w:r w:rsidR="000F6EAE" w:rsidRPr="00A513CD">
        <w:rPr>
          <w:b/>
          <w:bCs/>
          <w:color w:val="002060"/>
          <w:sz w:val="28"/>
          <w:szCs w:val="28"/>
        </w:rPr>
        <w:t>Постановлением</w:t>
      </w:r>
      <w:r w:rsidRPr="00A513CD">
        <w:rPr>
          <w:b/>
          <w:bCs/>
          <w:color w:val="002060"/>
          <w:sz w:val="28"/>
          <w:szCs w:val="28"/>
        </w:rPr>
        <w:t xml:space="preserve"> </w:t>
      </w:r>
      <w:r w:rsidR="000F6EAE" w:rsidRPr="00A513CD">
        <w:rPr>
          <w:b/>
          <w:bCs/>
          <w:color w:val="002060"/>
          <w:sz w:val="28"/>
          <w:szCs w:val="28"/>
        </w:rPr>
        <w:t>администрации муниципального образования</w:t>
      </w:r>
      <w:r w:rsidRPr="00A513CD">
        <w:rPr>
          <w:b/>
          <w:bCs/>
          <w:color w:val="002060"/>
          <w:sz w:val="28"/>
          <w:szCs w:val="28"/>
        </w:rPr>
        <w:t xml:space="preserve"> Тбилисск</w:t>
      </w:r>
      <w:r w:rsidR="000F6EAE" w:rsidRPr="00A513CD">
        <w:rPr>
          <w:b/>
          <w:bCs/>
          <w:color w:val="002060"/>
          <w:sz w:val="28"/>
          <w:szCs w:val="28"/>
        </w:rPr>
        <w:t>ий</w:t>
      </w:r>
      <w:r w:rsidRPr="00A513CD">
        <w:rPr>
          <w:b/>
          <w:bCs/>
          <w:color w:val="002060"/>
          <w:sz w:val="28"/>
          <w:szCs w:val="28"/>
        </w:rPr>
        <w:t xml:space="preserve"> район № </w:t>
      </w:r>
      <w:r w:rsidR="000F6EAE" w:rsidRPr="00A513CD">
        <w:rPr>
          <w:b/>
          <w:bCs/>
          <w:color w:val="002060"/>
          <w:sz w:val="28"/>
          <w:szCs w:val="28"/>
        </w:rPr>
        <w:t>1163</w:t>
      </w:r>
      <w:r w:rsidRPr="00A513CD">
        <w:rPr>
          <w:b/>
          <w:bCs/>
          <w:color w:val="002060"/>
          <w:sz w:val="28"/>
          <w:szCs w:val="28"/>
        </w:rPr>
        <w:t xml:space="preserve"> от 2</w:t>
      </w:r>
      <w:r w:rsidR="000F6EAE" w:rsidRPr="00A513CD">
        <w:rPr>
          <w:b/>
          <w:bCs/>
          <w:color w:val="002060"/>
          <w:sz w:val="28"/>
          <w:szCs w:val="28"/>
        </w:rPr>
        <w:t>7</w:t>
      </w:r>
      <w:r w:rsidRPr="00A513CD">
        <w:rPr>
          <w:b/>
          <w:bCs/>
          <w:color w:val="002060"/>
          <w:sz w:val="28"/>
          <w:szCs w:val="28"/>
        </w:rPr>
        <w:t>.1</w:t>
      </w:r>
      <w:r w:rsidR="000F6EAE" w:rsidRPr="00A513CD">
        <w:rPr>
          <w:b/>
          <w:bCs/>
          <w:color w:val="002060"/>
          <w:sz w:val="28"/>
          <w:szCs w:val="28"/>
        </w:rPr>
        <w:t>0</w:t>
      </w:r>
      <w:r w:rsidRPr="00A513CD">
        <w:rPr>
          <w:b/>
          <w:bCs/>
          <w:color w:val="002060"/>
          <w:sz w:val="28"/>
          <w:szCs w:val="28"/>
        </w:rPr>
        <w:t>.20</w:t>
      </w:r>
      <w:r w:rsidR="000F6EAE" w:rsidRPr="00A513CD">
        <w:rPr>
          <w:b/>
          <w:bCs/>
          <w:color w:val="002060"/>
          <w:sz w:val="28"/>
          <w:szCs w:val="28"/>
        </w:rPr>
        <w:t>22</w:t>
      </w:r>
      <w:r w:rsidRPr="00A513CD">
        <w:rPr>
          <w:b/>
          <w:bCs/>
          <w:color w:val="002060"/>
          <w:sz w:val="28"/>
          <w:szCs w:val="28"/>
        </w:rPr>
        <w:t xml:space="preserve"> </w:t>
      </w:r>
      <w:r w:rsidR="000F6EAE" w:rsidRPr="00A513CD">
        <w:rPr>
          <w:b/>
          <w:bCs/>
          <w:color w:val="002060"/>
          <w:sz w:val="28"/>
          <w:szCs w:val="28"/>
        </w:rPr>
        <w:t>«Об утверждении тарифов на платные услуги, оказываемые</w:t>
      </w:r>
      <w:r w:rsidR="00464F4B" w:rsidRPr="00A513CD">
        <w:rPr>
          <w:b/>
          <w:bCs/>
          <w:color w:val="002060"/>
          <w:sz w:val="28"/>
          <w:szCs w:val="28"/>
        </w:rPr>
        <w:t xml:space="preserve"> МУП «ЖКХ Тбилисского района» </w:t>
      </w:r>
      <w:r w:rsidRPr="00A513CD">
        <w:rPr>
          <w:b/>
          <w:bCs/>
          <w:color w:val="002060"/>
          <w:sz w:val="28"/>
          <w:szCs w:val="28"/>
        </w:rPr>
        <w:t>с 01</w:t>
      </w:r>
      <w:r w:rsidR="000F6EAE" w:rsidRPr="00A513CD">
        <w:rPr>
          <w:b/>
          <w:bCs/>
          <w:color w:val="002060"/>
          <w:sz w:val="28"/>
          <w:szCs w:val="28"/>
        </w:rPr>
        <w:t xml:space="preserve"> декабря </w:t>
      </w:r>
      <w:r w:rsidRPr="00A513CD">
        <w:rPr>
          <w:b/>
          <w:bCs/>
          <w:color w:val="002060"/>
          <w:sz w:val="28"/>
          <w:szCs w:val="28"/>
        </w:rPr>
        <w:t>202</w:t>
      </w:r>
      <w:r w:rsidR="000F6EAE" w:rsidRPr="00A513CD">
        <w:rPr>
          <w:b/>
          <w:bCs/>
          <w:color w:val="002060"/>
          <w:sz w:val="28"/>
          <w:szCs w:val="28"/>
        </w:rPr>
        <w:t>2 года</w:t>
      </w:r>
      <w:r w:rsidRPr="00A513CD">
        <w:rPr>
          <w:b/>
          <w:bCs/>
          <w:color w:val="002060"/>
          <w:sz w:val="28"/>
          <w:szCs w:val="28"/>
        </w:rPr>
        <w:t xml:space="preserve"> устанавливаются тарифы на оказание платных услуг по сбору и вывозу твердых коммунальных услуг:</w:t>
      </w:r>
    </w:p>
    <w:p w:rsidR="00556196" w:rsidRPr="00A513CD" w:rsidRDefault="007A3EF0" w:rsidP="006860C0">
      <w:pPr>
        <w:pStyle w:val="a7"/>
        <w:spacing w:before="240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  <w:t>- для юридических лиц, расположенных на территории Тбилисского сельского поселения Тбилисского района,</w:t>
      </w:r>
      <w:r w:rsidRPr="00A513CD">
        <w:rPr>
          <w:b/>
          <w:bCs/>
          <w:color w:val="002060"/>
          <w:sz w:val="28"/>
          <w:szCs w:val="28"/>
        </w:rPr>
        <w:tab/>
        <w:t xml:space="preserve">- </w:t>
      </w:r>
      <w:r w:rsidR="00464F4B" w:rsidRPr="00A513CD">
        <w:rPr>
          <w:b/>
          <w:bCs/>
          <w:color w:val="002060"/>
          <w:sz w:val="28"/>
          <w:szCs w:val="28"/>
        </w:rPr>
        <w:t>546</w:t>
      </w:r>
      <w:r w:rsidRPr="00A513CD">
        <w:rPr>
          <w:b/>
          <w:bCs/>
          <w:color w:val="002060"/>
          <w:sz w:val="28"/>
          <w:szCs w:val="28"/>
        </w:rPr>
        <w:t>,</w:t>
      </w:r>
      <w:r w:rsidR="00464F4B" w:rsidRPr="00A513CD">
        <w:rPr>
          <w:b/>
          <w:bCs/>
          <w:color w:val="002060"/>
          <w:sz w:val="28"/>
          <w:szCs w:val="28"/>
        </w:rPr>
        <w:t>89</w:t>
      </w:r>
      <w:r w:rsidRPr="00A513CD">
        <w:rPr>
          <w:b/>
          <w:bCs/>
          <w:color w:val="002060"/>
          <w:sz w:val="28"/>
          <w:szCs w:val="28"/>
        </w:rPr>
        <w:t xml:space="preserve"> руб. за 1 куб.м.,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  <w:t>- для населения Тбилисского сельского поселения Тбилисского района:</w:t>
      </w:r>
    </w:p>
    <w:p w:rsidR="00556196" w:rsidRPr="00A513CD" w:rsidRDefault="007A3EF0" w:rsidP="00464F4B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 xml:space="preserve">- </w:t>
      </w:r>
      <w:r w:rsidR="00464F4B" w:rsidRPr="00A513CD">
        <w:rPr>
          <w:b/>
          <w:bCs/>
          <w:color w:val="002060"/>
          <w:sz w:val="28"/>
          <w:szCs w:val="28"/>
        </w:rPr>
        <w:t>94</w:t>
      </w:r>
      <w:r w:rsidRPr="00A513CD">
        <w:rPr>
          <w:b/>
          <w:bCs/>
          <w:color w:val="002060"/>
          <w:sz w:val="28"/>
          <w:szCs w:val="28"/>
        </w:rPr>
        <w:t>,</w:t>
      </w:r>
      <w:r w:rsidR="00464F4B" w:rsidRPr="00A513CD">
        <w:rPr>
          <w:b/>
          <w:bCs/>
          <w:color w:val="002060"/>
          <w:sz w:val="28"/>
          <w:szCs w:val="28"/>
        </w:rPr>
        <w:t>5</w:t>
      </w:r>
      <w:r w:rsidRPr="00A513CD">
        <w:rPr>
          <w:b/>
          <w:bCs/>
          <w:color w:val="002060"/>
          <w:sz w:val="28"/>
          <w:szCs w:val="28"/>
        </w:rPr>
        <w:t>0 руб./чел./мес.;</w:t>
      </w:r>
    </w:p>
    <w:p w:rsidR="00556196" w:rsidRPr="00A513CD" w:rsidRDefault="007A3EF0" w:rsidP="00464F4B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464F4B" w:rsidRPr="00A513CD">
        <w:rPr>
          <w:b/>
          <w:bCs/>
          <w:color w:val="002060"/>
          <w:sz w:val="28"/>
          <w:szCs w:val="28"/>
        </w:rPr>
        <w:t>17</w:t>
      </w:r>
      <w:r w:rsidRPr="00A513CD">
        <w:rPr>
          <w:b/>
          <w:bCs/>
          <w:color w:val="002060"/>
          <w:sz w:val="28"/>
          <w:szCs w:val="28"/>
        </w:rPr>
        <w:t>,</w:t>
      </w:r>
      <w:r w:rsidR="00464F4B" w:rsidRPr="00A513CD">
        <w:rPr>
          <w:b/>
          <w:bCs/>
          <w:color w:val="002060"/>
          <w:sz w:val="28"/>
          <w:szCs w:val="28"/>
        </w:rPr>
        <w:t>00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556196" w:rsidRPr="00A513CD" w:rsidRDefault="007A3EF0" w:rsidP="006860C0">
      <w:pPr>
        <w:pStyle w:val="a7"/>
        <w:spacing w:before="240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r w:rsidR="00464F4B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Марьинского сельского поселения Тбилисского района,</w:t>
      </w:r>
      <w:r w:rsidR="00464F4B"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="00464F4B" w:rsidRPr="00A513CD">
        <w:rPr>
          <w:b/>
          <w:bCs/>
          <w:color w:val="002060"/>
          <w:sz w:val="28"/>
          <w:szCs w:val="28"/>
        </w:rPr>
        <w:t>- 725,25 руб. за 1 куб.м.,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  <w:t>- для населения Марьинского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19</w:t>
      </w:r>
      <w:r w:rsidRPr="00A513CD">
        <w:rPr>
          <w:b/>
          <w:bCs/>
          <w:color w:val="002060"/>
          <w:sz w:val="28"/>
          <w:szCs w:val="28"/>
        </w:rPr>
        <w:t>,</w:t>
      </w:r>
      <w:r w:rsidR="006860C0" w:rsidRPr="00A513CD">
        <w:rPr>
          <w:b/>
          <w:bCs/>
          <w:color w:val="002060"/>
          <w:sz w:val="28"/>
          <w:szCs w:val="28"/>
        </w:rPr>
        <w:t>63</w:t>
      </w:r>
      <w:r w:rsidRPr="00A513CD">
        <w:rPr>
          <w:b/>
          <w:bCs/>
          <w:color w:val="002060"/>
          <w:sz w:val="28"/>
          <w:szCs w:val="28"/>
        </w:rPr>
        <w:t xml:space="preserve">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24</w:t>
      </w:r>
      <w:r w:rsidRPr="00A513CD">
        <w:rPr>
          <w:b/>
          <w:bCs/>
          <w:color w:val="002060"/>
          <w:sz w:val="28"/>
          <w:szCs w:val="28"/>
        </w:rPr>
        <w:t>,</w:t>
      </w:r>
      <w:r w:rsidR="006860C0" w:rsidRPr="00A513CD">
        <w:rPr>
          <w:b/>
          <w:bCs/>
          <w:color w:val="002060"/>
          <w:sz w:val="28"/>
          <w:szCs w:val="28"/>
        </w:rPr>
        <w:t>97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6860C0" w:rsidRPr="00A513CD" w:rsidRDefault="007A3EF0" w:rsidP="006860C0">
      <w:pPr>
        <w:pStyle w:val="a7"/>
        <w:spacing w:before="240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bookmarkStart w:id="1" w:name="__DdeLink__199_1612454253"/>
      <w:bookmarkEnd w:id="0"/>
      <w:r w:rsidR="006860C0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Геймановского сельского поселения Тбилисского района,</w:t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ab/>
        <w:t>- 738,61 руб. за 1 куб.м.,</w:t>
      </w:r>
    </w:p>
    <w:p w:rsidR="00556196" w:rsidRPr="00A513CD" w:rsidRDefault="007A3EF0" w:rsidP="006860C0">
      <w:pPr>
        <w:pStyle w:val="a7"/>
        <w:spacing w:before="28"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Геймановского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19</w:t>
      </w:r>
      <w:r w:rsidRPr="00A513CD">
        <w:rPr>
          <w:b/>
          <w:bCs/>
          <w:color w:val="002060"/>
          <w:sz w:val="28"/>
          <w:szCs w:val="28"/>
        </w:rPr>
        <w:t>,</w:t>
      </w:r>
      <w:r w:rsidR="006860C0" w:rsidRPr="00A513CD">
        <w:rPr>
          <w:b/>
          <w:bCs/>
          <w:color w:val="002060"/>
          <w:sz w:val="28"/>
          <w:szCs w:val="28"/>
        </w:rPr>
        <w:t>96</w:t>
      </w:r>
      <w:r w:rsidRPr="00A513CD">
        <w:rPr>
          <w:b/>
          <w:bCs/>
          <w:color w:val="002060"/>
          <w:sz w:val="28"/>
          <w:szCs w:val="28"/>
        </w:rPr>
        <w:t xml:space="preserve">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25</w:t>
      </w:r>
      <w:r w:rsidRPr="00A513CD">
        <w:rPr>
          <w:b/>
          <w:bCs/>
          <w:color w:val="002060"/>
          <w:sz w:val="28"/>
          <w:szCs w:val="28"/>
        </w:rPr>
        <w:t>,</w:t>
      </w:r>
      <w:bookmarkEnd w:id="1"/>
      <w:r w:rsidR="006860C0" w:rsidRPr="00A513CD">
        <w:rPr>
          <w:b/>
          <w:bCs/>
          <w:color w:val="002060"/>
          <w:sz w:val="28"/>
          <w:szCs w:val="28"/>
        </w:rPr>
        <w:t>32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6860C0" w:rsidRPr="00A513CD" w:rsidRDefault="007A3EF0">
      <w:pPr>
        <w:pStyle w:val="a7"/>
        <w:spacing w:before="28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Алексее-Тенгинского сельского поселения Тбилисского района,</w:t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ab/>
        <w:t>- 752,07 руб. за 1 куб.м.,</w:t>
      </w:r>
    </w:p>
    <w:p w:rsidR="00556196" w:rsidRPr="00A513CD" w:rsidRDefault="007A3EF0" w:rsidP="006860C0">
      <w:pPr>
        <w:pStyle w:val="a7"/>
        <w:spacing w:before="28"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Алексее-Тенгинского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2</w:t>
      </w:r>
      <w:r w:rsidRPr="00A513CD">
        <w:rPr>
          <w:b/>
          <w:bCs/>
          <w:color w:val="002060"/>
          <w:sz w:val="28"/>
          <w:szCs w:val="28"/>
        </w:rPr>
        <w:t>0,</w:t>
      </w:r>
      <w:r w:rsidR="006860C0" w:rsidRPr="00A513CD">
        <w:rPr>
          <w:b/>
          <w:bCs/>
          <w:color w:val="002060"/>
          <w:sz w:val="28"/>
          <w:szCs w:val="28"/>
        </w:rPr>
        <w:t>16</w:t>
      </w:r>
      <w:r w:rsidRPr="00A513CD">
        <w:rPr>
          <w:b/>
          <w:bCs/>
          <w:color w:val="002060"/>
          <w:sz w:val="28"/>
          <w:szCs w:val="28"/>
        </w:rPr>
        <w:t xml:space="preserve">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6860C0" w:rsidRPr="00A513CD">
        <w:rPr>
          <w:b/>
          <w:bCs/>
          <w:color w:val="002060"/>
          <w:sz w:val="28"/>
          <w:szCs w:val="28"/>
        </w:rPr>
        <w:t>25</w:t>
      </w:r>
      <w:r w:rsidRPr="00A513CD">
        <w:rPr>
          <w:b/>
          <w:bCs/>
          <w:color w:val="002060"/>
          <w:sz w:val="28"/>
          <w:szCs w:val="28"/>
        </w:rPr>
        <w:t>,5</w:t>
      </w:r>
      <w:r w:rsidR="006860C0" w:rsidRPr="00A513CD">
        <w:rPr>
          <w:b/>
          <w:bCs/>
          <w:color w:val="002060"/>
          <w:sz w:val="28"/>
          <w:szCs w:val="28"/>
        </w:rPr>
        <w:t>3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6860C0" w:rsidRPr="00A513CD" w:rsidRDefault="007A3EF0" w:rsidP="006860C0">
      <w:pPr>
        <w:pStyle w:val="a7"/>
        <w:spacing w:before="240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Ванновского сельского поселения Тбилисского района,</w:t>
      </w:r>
      <w:r w:rsidR="006860C0" w:rsidRPr="00A513CD">
        <w:rPr>
          <w:b/>
          <w:bCs/>
          <w:color w:val="002060"/>
          <w:sz w:val="28"/>
          <w:szCs w:val="28"/>
        </w:rPr>
        <w:tab/>
      </w:r>
      <w:r w:rsidR="00595550" w:rsidRPr="00A513CD">
        <w:rPr>
          <w:b/>
          <w:bCs/>
          <w:color w:val="002060"/>
          <w:sz w:val="28"/>
          <w:szCs w:val="28"/>
        </w:rPr>
        <w:tab/>
      </w:r>
      <w:r w:rsidR="006860C0" w:rsidRPr="00A513CD">
        <w:rPr>
          <w:b/>
          <w:bCs/>
          <w:color w:val="002060"/>
          <w:sz w:val="28"/>
          <w:szCs w:val="28"/>
        </w:rPr>
        <w:t>- 7</w:t>
      </w:r>
      <w:r w:rsidR="00595550" w:rsidRPr="00A513CD">
        <w:rPr>
          <w:b/>
          <w:bCs/>
          <w:color w:val="002060"/>
          <w:sz w:val="28"/>
          <w:szCs w:val="28"/>
        </w:rPr>
        <w:t>11</w:t>
      </w:r>
      <w:r w:rsidR="006860C0" w:rsidRPr="00A513CD">
        <w:rPr>
          <w:b/>
          <w:bCs/>
          <w:color w:val="002060"/>
          <w:sz w:val="28"/>
          <w:szCs w:val="28"/>
        </w:rPr>
        <w:t>,</w:t>
      </w:r>
      <w:r w:rsidR="00595550" w:rsidRPr="00A513CD">
        <w:rPr>
          <w:b/>
          <w:bCs/>
          <w:color w:val="002060"/>
          <w:sz w:val="28"/>
          <w:szCs w:val="28"/>
        </w:rPr>
        <w:t>82</w:t>
      </w:r>
      <w:r w:rsidR="006860C0" w:rsidRPr="00A513CD">
        <w:rPr>
          <w:b/>
          <w:bCs/>
          <w:color w:val="002060"/>
          <w:sz w:val="28"/>
          <w:szCs w:val="28"/>
        </w:rPr>
        <w:t xml:space="preserve"> руб. за 1 куб.м.,</w:t>
      </w:r>
    </w:p>
    <w:p w:rsidR="00556196" w:rsidRPr="00A513CD" w:rsidRDefault="007A3EF0" w:rsidP="00595550">
      <w:pPr>
        <w:pStyle w:val="a7"/>
        <w:spacing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Ванновского 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595550" w:rsidRPr="00A513CD">
        <w:rPr>
          <w:b/>
          <w:bCs/>
          <w:color w:val="002060"/>
          <w:sz w:val="28"/>
          <w:szCs w:val="28"/>
        </w:rPr>
        <w:t>19</w:t>
      </w:r>
      <w:r w:rsidRPr="00A513CD">
        <w:rPr>
          <w:b/>
          <w:bCs/>
          <w:color w:val="002060"/>
          <w:sz w:val="28"/>
          <w:szCs w:val="28"/>
        </w:rPr>
        <w:t>,</w:t>
      </w:r>
      <w:r w:rsidR="00595550" w:rsidRPr="00A513CD">
        <w:rPr>
          <w:b/>
          <w:bCs/>
          <w:color w:val="002060"/>
          <w:sz w:val="28"/>
          <w:szCs w:val="28"/>
        </w:rPr>
        <w:t>7</w:t>
      </w:r>
      <w:r w:rsidRPr="00A513CD">
        <w:rPr>
          <w:b/>
          <w:bCs/>
          <w:color w:val="002060"/>
          <w:sz w:val="28"/>
          <w:szCs w:val="28"/>
        </w:rPr>
        <w:t>3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595550" w:rsidRPr="00A513CD">
        <w:rPr>
          <w:b/>
          <w:bCs/>
          <w:color w:val="002060"/>
          <w:sz w:val="28"/>
          <w:szCs w:val="28"/>
        </w:rPr>
        <w:t>25</w:t>
      </w:r>
      <w:r w:rsidRPr="00A513CD">
        <w:rPr>
          <w:b/>
          <w:bCs/>
          <w:color w:val="002060"/>
          <w:sz w:val="28"/>
          <w:szCs w:val="28"/>
        </w:rPr>
        <w:t>,0</w:t>
      </w:r>
      <w:r w:rsidR="00595550" w:rsidRPr="00A513CD">
        <w:rPr>
          <w:b/>
          <w:bCs/>
          <w:color w:val="002060"/>
          <w:sz w:val="28"/>
          <w:szCs w:val="28"/>
        </w:rPr>
        <w:t>7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595550" w:rsidRPr="00A513CD" w:rsidRDefault="007A3EF0" w:rsidP="00595550">
      <w:pPr>
        <w:pStyle w:val="a7"/>
        <w:spacing w:before="240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r w:rsidR="00595550" w:rsidRPr="00A513CD">
        <w:rPr>
          <w:b/>
          <w:bCs/>
          <w:color w:val="002060"/>
          <w:sz w:val="28"/>
          <w:szCs w:val="28"/>
        </w:rPr>
        <w:t xml:space="preserve">- </w:t>
      </w:r>
      <w:r w:rsidR="00595550" w:rsidRPr="00A513CD">
        <w:rPr>
          <w:b/>
          <w:bCs/>
          <w:color w:val="002060"/>
        </w:rPr>
        <w:t xml:space="preserve">для юридических лиц, расположенных на территории </w:t>
      </w:r>
      <w:r w:rsidR="00595550" w:rsidRPr="00A513CD">
        <w:rPr>
          <w:b/>
          <w:bCs/>
          <w:color w:val="002060"/>
          <w:sz w:val="28"/>
          <w:szCs w:val="28"/>
        </w:rPr>
        <w:t>Нововладимировского сельского поселения Тбилисского района,</w:t>
      </w:r>
      <w:r w:rsidR="00595550" w:rsidRPr="00A513CD">
        <w:rPr>
          <w:b/>
          <w:bCs/>
          <w:color w:val="002060"/>
          <w:sz w:val="28"/>
          <w:szCs w:val="28"/>
        </w:rPr>
        <w:tab/>
      </w:r>
      <w:r w:rsidR="00595550" w:rsidRPr="00A513CD">
        <w:rPr>
          <w:b/>
          <w:bCs/>
          <w:color w:val="002060"/>
          <w:sz w:val="28"/>
          <w:szCs w:val="28"/>
        </w:rPr>
        <w:tab/>
        <w:t>- 778,92 руб. за 1 куб.м.,</w:t>
      </w:r>
    </w:p>
    <w:p w:rsidR="00556196" w:rsidRPr="00A513CD" w:rsidRDefault="007A3EF0" w:rsidP="00595550">
      <w:pPr>
        <w:pStyle w:val="a7"/>
        <w:spacing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Нововладимировского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- 12</w:t>
      </w:r>
      <w:r w:rsidR="00595550" w:rsidRPr="00A513CD">
        <w:rPr>
          <w:b/>
          <w:bCs/>
          <w:color w:val="002060"/>
          <w:sz w:val="28"/>
          <w:szCs w:val="28"/>
        </w:rPr>
        <w:t>3</w:t>
      </w:r>
      <w:r w:rsidRPr="00A513CD">
        <w:rPr>
          <w:b/>
          <w:bCs/>
          <w:color w:val="002060"/>
          <w:sz w:val="28"/>
          <w:szCs w:val="28"/>
        </w:rPr>
        <w:t>,</w:t>
      </w:r>
      <w:r w:rsidR="00595550" w:rsidRPr="00A513CD">
        <w:rPr>
          <w:b/>
          <w:bCs/>
          <w:color w:val="002060"/>
          <w:sz w:val="28"/>
          <w:szCs w:val="28"/>
        </w:rPr>
        <w:t>19</w:t>
      </w:r>
      <w:r w:rsidRPr="00A513CD">
        <w:rPr>
          <w:b/>
          <w:bCs/>
          <w:color w:val="002060"/>
          <w:sz w:val="28"/>
          <w:szCs w:val="28"/>
        </w:rPr>
        <w:t xml:space="preserve">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595550" w:rsidRPr="00A513CD">
        <w:rPr>
          <w:b/>
          <w:bCs/>
          <w:color w:val="002060"/>
          <w:sz w:val="28"/>
          <w:szCs w:val="28"/>
        </w:rPr>
        <w:t>28</w:t>
      </w:r>
      <w:r w:rsidRPr="00A513CD">
        <w:rPr>
          <w:b/>
          <w:bCs/>
          <w:color w:val="002060"/>
          <w:sz w:val="28"/>
          <w:szCs w:val="28"/>
        </w:rPr>
        <w:t>,</w:t>
      </w:r>
      <w:r w:rsidR="00595550" w:rsidRPr="00A513CD">
        <w:rPr>
          <w:b/>
          <w:bCs/>
          <w:color w:val="002060"/>
          <w:sz w:val="28"/>
          <w:szCs w:val="28"/>
        </w:rPr>
        <w:t>69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595550" w:rsidRPr="00A513CD" w:rsidRDefault="007A3EF0" w:rsidP="00595550">
      <w:pPr>
        <w:pStyle w:val="a7"/>
        <w:spacing w:before="240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  <w:r w:rsidR="00595550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Ловлинского сельского поселения Тбилисского района,</w:t>
      </w:r>
      <w:r w:rsidR="00595550" w:rsidRPr="00A513CD">
        <w:rPr>
          <w:b/>
          <w:bCs/>
          <w:color w:val="002060"/>
          <w:sz w:val="28"/>
          <w:szCs w:val="28"/>
        </w:rPr>
        <w:tab/>
      </w:r>
      <w:r w:rsidR="00595550" w:rsidRPr="00A513CD">
        <w:rPr>
          <w:b/>
          <w:bCs/>
          <w:color w:val="002060"/>
          <w:sz w:val="28"/>
          <w:szCs w:val="28"/>
        </w:rPr>
        <w:tab/>
      </w:r>
      <w:bookmarkStart w:id="2" w:name="_GoBack"/>
      <w:bookmarkEnd w:id="2"/>
      <w:r w:rsidR="00595550" w:rsidRPr="00A513CD">
        <w:rPr>
          <w:b/>
          <w:bCs/>
          <w:color w:val="002060"/>
          <w:sz w:val="28"/>
          <w:szCs w:val="28"/>
        </w:rPr>
        <w:t>- 778,93 руб. за 1 куб.м.,</w:t>
      </w:r>
    </w:p>
    <w:p w:rsidR="00556196" w:rsidRPr="00A513CD" w:rsidRDefault="007A3EF0" w:rsidP="00595550">
      <w:pPr>
        <w:pStyle w:val="a7"/>
        <w:spacing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Ловлинского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E92A57" w:rsidRPr="00A513CD">
        <w:rPr>
          <w:b/>
          <w:bCs/>
          <w:color w:val="002060"/>
          <w:sz w:val="28"/>
          <w:szCs w:val="28"/>
        </w:rPr>
        <w:t>19</w:t>
      </w:r>
      <w:r w:rsidRPr="00A513CD">
        <w:rPr>
          <w:b/>
          <w:bCs/>
          <w:color w:val="002060"/>
          <w:sz w:val="28"/>
          <w:szCs w:val="28"/>
        </w:rPr>
        <w:t>,</w:t>
      </w:r>
      <w:r w:rsidR="00E92A57" w:rsidRPr="00A513CD">
        <w:rPr>
          <w:b/>
          <w:bCs/>
          <w:color w:val="002060"/>
          <w:sz w:val="28"/>
          <w:szCs w:val="28"/>
        </w:rPr>
        <w:t>66</w:t>
      </w:r>
      <w:r w:rsidRPr="00A513CD">
        <w:rPr>
          <w:b/>
          <w:bCs/>
          <w:color w:val="002060"/>
          <w:sz w:val="28"/>
          <w:szCs w:val="28"/>
        </w:rPr>
        <w:t xml:space="preserve"> руб./чел./мес.;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E92A57" w:rsidRPr="00A513CD">
        <w:rPr>
          <w:b/>
          <w:bCs/>
          <w:color w:val="002060"/>
          <w:sz w:val="28"/>
          <w:szCs w:val="28"/>
        </w:rPr>
        <w:t>25</w:t>
      </w:r>
      <w:r w:rsidRPr="00A513CD">
        <w:rPr>
          <w:b/>
          <w:bCs/>
          <w:color w:val="002060"/>
          <w:sz w:val="28"/>
          <w:szCs w:val="28"/>
        </w:rPr>
        <w:t>,</w:t>
      </w:r>
      <w:r w:rsidR="00E92A57" w:rsidRPr="00A513CD">
        <w:rPr>
          <w:b/>
          <w:bCs/>
          <w:color w:val="002060"/>
          <w:sz w:val="28"/>
          <w:szCs w:val="28"/>
        </w:rPr>
        <w:t>00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E92A57" w:rsidRPr="00A513CD" w:rsidRDefault="007A3EF0" w:rsidP="00E92A57">
      <w:pPr>
        <w:pStyle w:val="a7"/>
        <w:spacing w:before="240" w:beforeAutospacing="0" w:after="0"/>
        <w:jc w:val="both"/>
        <w:rPr>
          <w:b/>
          <w:bCs/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lastRenderedPageBreak/>
        <w:tab/>
      </w:r>
      <w:r w:rsidR="00E92A57" w:rsidRPr="00A513CD">
        <w:rPr>
          <w:b/>
          <w:bCs/>
          <w:color w:val="002060"/>
          <w:sz w:val="28"/>
          <w:szCs w:val="28"/>
        </w:rPr>
        <w:t>- для юридических лиц, расположенных на территории Песчаного сельского поселения Тбилисского района,</w:t>
      </w:r>
      <w:r w:rsidR="00E92A57" w:rsidRPr="00A513CD">
        <w:rPr>
          <w:b/>
          <w:bCs/>
          <w:color w:val="002060"/>
          <w:sz w:val="28"/>
          <w:szCs w:val="28"/>
        </w:rPr>
        <w:tab/>
      </w:r>
      <w:r w:rsidR="00E92A57" w:rsidRPr="00A513CD">
        <w:rPr>
          <w:b/>
          <w:bCs/>
          <w:color w:val="002060"/>
          <w:sz w:val="28"/>
          <w:szCs w:val="28"/>
        </w:rPr>
        <w:tab/>
      </w:r>
      <w:r w:rsidR="00E92A57" w:rsidRPr="00A513CD">
        <w:rPr>
          <w:b/>
          <w:bCs/>
          <w:color w:val="002060"/>
          <w:sz w:val="28"/>
          <w:szCs w:val="28"/>
        </w:rPr>
        <w:tab/>
      </w:r>
      <w:r w:rsidR="00E92A57" w:rsidRPr="00A513CD">
        <w:rPr>
          <w:b/>
          <w:bCs/>
          <w:color w:val="002060"/>
          <w:sz w:val="28"/>
          <w:szCs w:val="28"/>
        </w:rPr>
        <w:tab/>
        <w:t>- 711,82 руб. за 1 куб.м.,</w:t>
      </w:r>
    </w:p>
    <w:p w:rsidR="00556196" w:rsidRPr="00A513CD" w:rsidRDefault="007A3EF0" w:rsidP="00E92A57">
      <w:pPr>
        <w:pStyle w:val="a7"/>
        <w:spacing w:beforeAutospacing="0" w:after="0"/>
        <w:ind w:firstLine="708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- для населения Песчаного сельского поселения:</w:t>
      </w:r>
    </w:p>
    <w:p w:rsidR="00556196" w:rsidRPr="00A513CD" w:rsidRDefault="007A3EF0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1. для многоквартирных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- 12</w:t>
      </w:r>
      <w:r w:rsidR="00E92A57" w:rsidRPr="00A513CD">
        <w:rPr>
          <w:b/>
          <w:bCs/>
          <w:color w:val="002060"/>
          <w:sz w:val="28"/>
          <w:szCs w:val="28"/>
        </w:rPr>
        <w:t>3</w:t>
      </w:r>
      <w:r w:rsidRPr="00A513CD">
        <w:rPr>
          <w:b/>
          <w:bCs/>
          <w:color w:val="002060"/>
          <w:sz w:val="28"/>
          <w:szCs w:val="28"/>
        </w:rPr>
        <w:t>,</w:t>
      </w:r>
      <w:r w:rsidR="00E92A57" w:rsidRPr="00A513CD">
        <w:rPr>
          <w:b/>
          <w:bCs/>
          <w:color w:val="002060"/>
          <w:sz w:val="28"/>
          <w:szCs w:val="28"/>
        </w:rPr>
        <w:t>5</w:t>
      </w:r>
      <w:r w:rsidRPr="00A513CD">
        <w:rPr>
          <w:b/>
          <w:bCs/>
          <w:color w:val="002060"/>
          <w:sz w:val="28"/>
          <w:szCs w:val="28"/>
        </w:rPr>
        <w:t>0 руб./чел./мес.;</w:t>
      </w:r>
    </w:p>
    <w:p w:rsidR="00556196" w:rsidRPr="00A513CD" w:rsidRDefault="007A3EF0" w:rsidP="00E92A57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2.  для индивидуальных жилых домов</w:t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</w:r>
      <w:r w:rsidRPr="00A513CD">
        <w:rPr>
          <w:b/>
          <w:bCs/>
          <w:color w:val="002060"/>
          <w:sz w:val="28"/>
          <w:szCs w:val="28"/>
        </w:rPr>
        <w:tab/>
        <w:t>- 1</w:t>
      </w:r>
      <w:r w:rsidR="00E92A57" w:rsidRPr="00A513CD">
        <w:rPr>
          <w:b/>
          <w:bCs/>
          <w:color w:val="002060"/>
          <w:sz w:val="28"/>
          <w:szCs w:val="28"/>
        </w:rPr>
        <w:t>29</w:t>
      </w:r>
      <w:r w:rsidRPr="00A513CD">
        <w:rPr>
          <w:b/>
          <w:bCs/>
          <w:color w:val="002060"/>
          <w:sz w:val="28"/>
          <w:szCs w:val="28"/>
        </w:rPr>
        <w:t>,0</w:t>
      </w:r>
      <w:r w:rsidR="00E92A57" w:rsidRPr="00A513CD">
        <w:rPr>
          <w:b/>
          <w:bCs/>
          <w:color w:val="002060"/>
          <w:sz w:val="28"/>
          <w:szCs w:val="28"/>
        </w:rPr>
        <w:t>1</w:t>
      </w:r>
      <w:r w:rsidRPr="00A513CD">
        <w:rPr>
          <w:b/>
          <w:bCs/>
          <w:color w:val="002060"/>
          <w:sz w:val="28"/>
          <w:szCs w:val="28"/>
        </w:rPr>
        <w:t xml:space="preserve"> руб./чел./мес.</w:t>
      </w:r>
    </w:p>
    <w:p w:rsidR="00556196" w:rsidRPr="00A513CD" w:rsidRDefault="00556196">
      <w:pPr>
        <w:pStyle w:val="a7"/>
        <w:spacing w:before="28" w:beforeAutospacing="0" w:after="0"/>
        <w:jc w:val="both"/>
        <w:rPr>
          <w:b/>
          <w:bCs/>
          <w:color w:val="002060"/>
          <w:sz w:val="28"/>
          <w:szCs w:val="28"/>
        </w:rPr>
      </w:pPr>
    </w:p>
    <w:p w:rsidR="00556196" w:rsidRPr="00A513CD" w:rsidRDefault="007A3EF0" w:rsidP="00DA408C">
      <w:pPr>
        <w:pStyle w:val="a7"/>
        <w:spacing w:before="28" w:beforeAutospacing="0" w:after="0"/>
        <w:jc w:val="both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ab/>
      </w:r>
    </w:p>
    <w:p w:rsidR="00556196" w:rsidRPr="00A513CD" w:rsidRDefault="007A3EF0">
      <w:pPr>
        <w:pStyle w:val="a7"/>
        <w:spacing w:before="28" w:beforeAutospacing="0" w:after="0" w:line="102" w:lineRule="atLeast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 xml:space="preserve">Директор МУП «ЖКХ Тбилисского </w:t>
      </w:r>
    </w:p>
    <w:p w:rsidR="00556196" w:rsidRPr="00A513CD" w:rsidRDefault="00E92A57">
      <w:pPr>
        <w:pStyle w:val="a7"/>
        <w:spacing w:before="28" w:beforeAutospacing="0" w:after="0" w:line="102" w:lineRule="atLeast"/>
        <w:rPr>
          <w:color w:val="002060"/>
          <w:sz w:val="28"/>
          <w:szCs w:val="28"/>
        </w:rPr>
      </w:pPr>
      <w:r w:rsidRPr="00A513CD">
        <w:rPr>
          <w:b/>
          <w:bCs/>
          <w:color w:val="002060"/>
          <w:sz w:val="28"/>
          <w:szCs w:val="28"/>
        </w:rPr>
        <w:t>района</w:t>
      </w:r>
      <w:r w:rsidR="007A3EF0" w:rsidRPr="00A513CD">
        <w:rPr>
          <w:b/>
          <w:bCs/>
          <w:color w:val="002060"/>
          <w:sz w:val="28"/>
          <w:szCs w:val="28"/>
        </w:rPr>
        <w:t>»                                                                                        А.Н. Рябченко</w:t>
      </w:r>
    </w:p>
    <w:p w:rsidR="00556196" w:rsidRPr="00A513CD" w:rsidRDefault="00556196">
      <w:pPr>
        <w:rPr>
          <w:color w:val="002060"/>
          <w:sz w:val="28"/>
          <w:szCs w:val="28"/>
        </w:rPr>
      </w:pPr>
    </w:p>
    <w:sectPr w:rsidR="00556196" w:rsidRPr="00A513CD" w:rsidSect="005641C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33AD"/>
    <w:multiLevelType w:val="multilevel"/>
    <w:tmpl w:val="832A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8A26D6"/>
    <w:multiLevelType w:val="multilevel"/>
    <w:tmpl w:val="0D804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96"/>
    <w:rsid w:val="000F6EAE"/>
    <w:rsid w:val="00464F4B"/>
    <w:rsid w:val="00556196"/>
    <w:rsid w:val="005641C0"/>
    <w:rsid w:val="00595550"/>
    <w:rsid w:val="006860C0"/>
    <w:rsid w:val="007A3EF0"/>
    <w:rsid w:val="00A513CD"/>
    <w:rsid w:val="00DA408C"/>
    <w:rsid w:val="00E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6C4D-4944-40ED-8926-AF5B6D5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AD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B3AD9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CB3AD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EAE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SAdmin</cp:lastModifiedBy>
  <cp:revision>3</cp:revision>
  <cp:lastPrinted>2022-10-28T14:09:00Z</cp:lastPrinted>
  <dcterms:created xsi:type="dcterms:W3CDTF">2022-10-31T13:14:00Z</dcterms:created>
  <dcterms:modified xsi:type="dcterms:W3CDTF">2022-10-31T13:15:00Z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